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6A3CFE" w:rsidRDefault="006A3CFE" w:rsidP="008E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0D89" w:rsidRPr="005D4E23">
        <w:rPr>
          <w:rFonts w:ascii="Times New Roman" w:hAnsi="Times New Roman" w:cs="Times New Roman"/>
          <w:b/>
          <w:sz w:val="28"/>
          <w:szCs w:val="28"/>
        </w:rPr>
        <w:t>СПЕЦИАЛЬНОСТИ 19.02.10</w:t>
      </w:r>
      <w:r w:rsidR="008E1AA7" w:rsidRPr="008E1AA7">
        <w:rPr>
          <w:rFonts w:ascii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</w:t>
      </w:r>
      <w:r w:rsidR="000B0D89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0B0D8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B0D8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E1AA7" w:rsidRPr="008E1AA7" w:rsidRDefault="008E1AA7" w:rsidP="008E1A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современной экономической, политической, культурной ситуации в России и мире;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8E1AA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8E1AA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8E1AA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8E1AA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8E1AA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8E1AA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8E1AA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8E1AA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8E1AA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8E1AA7" w:rsidRPr="008E1AA7" w:rsidRDefault="008E1AA7" w:rsidP="008E1AA7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переводить, (со словарем) иностранные тексты профессиональной направленности;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самостоятельно совершенствовать устную и письменную речь, пополнять</w:t>
      </w:r>
      <w:r w:rsidRPr="008E1AA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8E1AA7" w:rsidRPr="008E1AA7" w:rsidRDefault="008E1AA7" w:rsidP="008E1AA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8E1AA7" w:rsidRPr="008E1AA7" w:rsidRDefault="008E1AA7" w:rsidP="008E1AA7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E1AA7" w:rsidRPr="008E1AA7" w:rsidRDefault="008E1AA7" w:rsidP="008E1AA7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lang w:eastAsia="en-US"/>
        </w:rPr>
        <w:t>ЕН.02. Экологические основы природопользования</w:t>
      </w:r>
    </w:p>
    <w:p w:rsidR="008E1AA7" w:rsidRPr="008E1AA7" w:rsidRDefault="008E1AA7" w:rsidP="008E1AA7">
      <w:pPr>
        <w:widowControl w:val="0"/>
        <w:shd w:val="clear" w:color="auto" w:fill="FFFFFF"/>
        <w:tabs>
          <w:tab w:val="left" w:pos="284"/>
          <w:tab w:val="left" w:pos="99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дисциплины обучающийся должен </w:t>
      </w:r>
      <w:r w:rsidRPr="008E1AA7">
        <w:rPr>
          <w:rFonts w:ascii="Times New Roman" w:eastAsia="Times New Roman" w:hAnsi="Times New Roman" w:cs="Times New Roman"/>
          <w:lang w:eastAsia="en-US"/>
        </w:rPr>
        <w:t>уметь:</w:t>
      </w:r>
    </w:p>
    <w:p w:rsidR="008E1AA7" w:rsidRPr="008E1AA7" w:rsidRDefault="008E1AA7" w:rsidP="008E1AA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анализировать и прогнозировать экологические последствия различных видов деятельности;</w:t>
      </w:r>
    </w:p>
    <w:p w:rsidR="008E1AA7" w:rsidRPr="008E1AA7" w:rsidRDefault="008E1AA7" w:rsidP="008E1AA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использовать в профессиональной деятельности представления о взаимосвязи организмов и среды обитания;</w:t>
      </w:r>
    </w:p>
    <w:p w:rsidR="008E1AA7" w:rsidRPr="008E1AA7" w:rsidRDefault="008E1AA7" w:rsidP="008E1AA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соблюдать в профессиональной деятельности регламенты экологической безопасности;</w:t>
      </w:r>
    </w:p>
    <w:p w:rsidR="008E1AA7" w:rsidRPr="008E1AA7" w:rsidRDefault="008E1AA7" w:rsidP="008E1AA7">
      <w:pPr>
        <w:widowControl w:val="0"/>
        <w:shd w:val="clear" w:color="auto" w:fill="FFFFFF"/>
        <w:tabs>
          <w:tab w:val="left" w:pos="284"/>
          <w:tab w:val="left" w:pos="99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дисциплины обучающийся должен </w:t>
      </w:r>
      <w:r w:rsidRPr="008E1AA7">
        <w:rPr>
          <w:rFonts w:ascii="Times New Roman" w:eastAsia="Times New Roman" w:hAnsi="Times New Roman" w:cs="Times New Roman"/>
          <w:lang w:eastAsia="en-US"/>
        </w:rPr>
        <w:t>знать: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принципы взаимодействия живых организмов и среды обитания;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об условиях устойчивого развития экосистем и возможных причинах возникновения экологического кризиса;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принципы и методы рационального природопользования;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методы экологического регулирования;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принципы размещения производств различного типа;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основные группы отходов, их источники и масштабы образования;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понятие и принципы мониторинга окружающей среды;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правовые и социальные вопросы природопользования и экологической безопасности;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E1AA7">
        <w:rPr>
          <w:rFonts w:ascii="Times New Roman" w:eastAsia="Times New Roman" w:hAnsi="Times New Roman" w:cs="Times New Roman"/>
          <w:lang w:eastAsia="en-US"/>
        </w:rPr>
        <w:t>природоресурсный</w:t>
      </w:r>
      <w:proofErr w:type="spellEnd"/>
      <w:r w:rsidRPr="008E1AA7">
        <w:rPr>
          <w:rFonts w:ascii="Times New Roman" w:eastAsia="Times New Roman" w:hAnsi="Times New Roman" w:cs="Times New Roman"/>
          <w:lang w:eastAsia="en-US"/>
        </w:rPr>
        <w:t xml:space="preserve"> потенциал Российской Федерации;</w:t>
      </w:r>
    </w:p>
    <w:p w:rsidR="008E1AA7" w:rsidRPr="008E1AA7" w:rsidRDefault="008E1AA7" w:rsidP="008E1AA7">
      <w:pPr>
        <w:widowControl w:val="0"/>
        <w:numPr>
          <w:ilvl w:val="0"/>
          <w:numId w:val="31"/>
        </w:numPr>
        <w:tabs>
          <w:tab w:val="left" w:pos="284"/>
          <w:tab w:val="left" w:pos="99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охраняемые природные территории</w:t>
      </w:r>
    </w:p>
    <w:p w:rsidR="008E1AA7" w:rsidRPr="008E1AA7" w:rsidRDefault="008E1AA7" w:rsidP="008E1AA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ЕН.03. Химия</w:t>
      </w:r>
    </w:p>
    <w:p w:rsidR="008E1AA7" w:rsidRPr="008E1AA7" w:rsidRDefault="008E1AA7" w:rsidP="008E1AA7">
      <w:pPr>
        <w:widowControl w:val="0"/>
        <w:shd w:val="clear" w:color="auto" w:fill="FFFFFF"/>
        <w:tabs>
          <w:tab w:val="left" w:pos="284"/>
          <w:tab w:val="left" w:pos="99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В результате изучения дисциплины обучающийся должен </w:t>
      </w:r>
      <w:r w:rsidRPr="008E1AA7">
        <w:rPr>
          <w:rFonts w:ascii="Times New Roman" w:eastAsia="Times New Roman" w:hAnsi="Times New Roman" w:cs="Times New Roman"/>
          <w:lang w:eastAsia="en-US"/>
        </w:rPr>
        <w:t>уметь: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lastRenderedPageBreak/>
        <w:t>применять основные законы химии для решения задач в области профессиональной деятельности;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проводить расчеты по химическим формулам и уравнениям реакции;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использовать лабораторную посуду и оборудование;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выбирать метод и ход химического анализа, подбирать реактивы и аппаратуру;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выполнять количественные расчеты состава вещества по результатам измерений;</w:t>
      </w:r>
    </w:p>
    <w:p w:rsidR="008E1AA7" w:rsidRPr="008E1AA7" w:rsidRDefault="008E1AA7" w:rsidP="008E1AA7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соблюдать правила техники безопасности при работе в химической лаборатории;</w:t>
      </w:r>
    </w:p>
    <w:p w:rsidR="008E1AA7" w:rsidRPr="008E1AA7" w:rsidRDefault="008E1AA7" w:rsidP="008E1A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Calibri" w:hAnsi="Times New Roman" w:cs="Times New Roman"/>
          <w:lang w:bidi="ru-RU"/>
        </w:rPr>
        <w:t xml:space="preserve">В результате изучения дисциплины обучающийся должен </w:t>
      </w:r>
      <w:r w:rsidRPr="008E1AA7">
        <w:rPr>
          <w:rFonts w:ascii="Times New Roman" w:eastAsia="Times New Roman" w:hAnsi="Times New Roman" w:cs="Times New Roman"/>
        </w:rPr>
        <w:t>знать: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основные понятия и законы химии;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теоретические основы органической, физической, коллоидной химии;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понятие химической кинетики и катализа;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классификацию химических реакций и закономерности их протекания;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8E1AA7">
        <w:rPr>
          <w:rFonts w:ascii="Times New Roman" w:eastAsia="Times New Roman" w:hAnsi="Times New Roman" w:cs="Times New Roman"/>
        </w:rPr>
        <w:t>окислительно</w:t>
      </w:r>
      <w:proofErr w:type="spellEnd"/>
      <w:r w:rsidRPr="008E1AA7">
        <w:rPr>
          <w:rFonts w:ascii="Times New Roman" w:eastAsia="Times New Roman" w:hAnsi="Times New Roman" w:cs="Times New Roman"/>
        </w:rPr>
        <w:t>-восстановительные реакции, реакции ионного обмена;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гидролиз солей, диссоциацию электролитов в водных растворах, понятие о сильных и слабых электролитах;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тепловой эффект химических реакций, термохимические уравнения;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свойства растворов и коллоидных систем высокомолекулярных соединений;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дисперсные и коллоидные системы пищевых продуктов;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роль и характеристики поверхностных явлений в природных и технологических процессах;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основы аналитической химии;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основные методы классического количественного и физико-химического анализа;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назначение и правила использования лабораторного оборудования и аппаратуры;</w:t>
      </w:r>
    </w:p>
    <w:p w:rsidR="008E1AA7" w:rsidRPr="008E1AA7" w:rsidRDefault="008E1AA7" w:rsidP="008E1AA7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методы и технику выполнения химических анализов;</w:t>
      </w:r>
    </w:p>
    <w:p w:rsidR="008E1AA7" w:rsidRPr="008E1AA7" w:rsidRDefault="008E1AA7" w:rsidP="008E1AA7">
      <w:pPr>
        <w:widowControl w:val="0"/>
        <w:numPr>
          <w:ilvl w:val="0"/>
          <w:numId w:val="33"/>
        </w:numPr>
        <w:tabs>
          <w:tab w:val="left" w:pos="284"/>
          <w:tab w:val="left" w:pos="108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8E1AA7">
        <w:rPr>
          <w:rFonts w:ascii="Times New Roman" w:eastAsia="Times New Roman" w:hAnsi="Times New Roman" w:cs="Times New Roman"/>
        </w:rPr>
        <w:t>приемы безопасной работы в химической лаборатории</w:t>
      </w:r>
    </w:p>
    <w:p w:rsidR="008E1AA7" w:rsidRPr="008E1AA7" w:rsidRDefault="008E1AA7" w:rsidP="008E1AA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8E1AA7" w:rsidRPr="008E1AA7" w:rsidRDefault="008E1AA7" w:rsidP="008E1AA7">
      <w:pPr>
        <w:keepNext/>
        <w:keepLines/>
        <w:widowControl w:val="0"/>
        <w:spacing w:after="0" w:line="254" w:lineRule="auto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" w:name="bookmark43"/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01 Микробиология, санитария и гигиена в пищевом производстве</w:t>
      </w:r>
      <w:bookmarkEnd w:id="1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лабораторное оборудование;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определить основные группы микроорганизмов;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микробиологические исследования и давать оценку полученным результатам;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соблюдать санитарно-гигиенические требования в условиях пищевого производства;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производить санитарную обработку оборудования и инвентаря;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осуществлять микробиологический контроль пищевого производства;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основное понятия и термины микробиологии;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классификацию микроорганизмов;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морфологию и физиологию основных групп микроорганизмов;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генетическую и химическую основы наследственности и формы изменчивости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микр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орга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низмов;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lastRenderedPageBreak/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роль микроорганизмов в круговороте веществ в природе;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характеристики микрофлоры почвы, воды и воздуха;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особенности сапрофитных и патогенных микроорганизмов;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пищевые инфекции и пищевые отравления;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возможные источники микробиологического загрязнения в пищевом производстве, условия</w:t>
      </w:r>
      <w:r w:rsidRPr="008E1AA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их развития;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предотвращения порчи сырья и готовой продукции;</w:t>
      </w:r>
    </w:p>
    <w:p w:rsidR="008E1AA7" w:rsidRPr="008E1AA7" w:rsidRDefault="008E1AA7" w:rsidP="008E1AA7">
      <w:pPr>
        <w:widowControl w:val="0"/>
        <w:spacing w:after="0"/>
        <w:ind w:left="1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схему микробиологического контроля;</w:t>
      </w:r>
    </w:p>
    <w:p w:rsidR="008E1AA7" w:rsidRPr="008E1AA7" w:rsidRDefault="008E1AA7" w:rsidP="008E1AA7">
      <w:pPr>
        <w:widowControl w:val="0"/>
        <w:spacing w:after="0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санитарно-технологические требования к помещениям, оборудованию, инвентарю, одежде; </w:t>
      </w:r>
    </w:p>
    <w:p w:rsidR="008E1AA7" w:rsidRPr="008E1AA7" w:rsidRDefault="008E1AA7" w:rsidP="008E1AA7">
      <w:pPr>
        <w:widowControl w:val="0"/>
        <w:spacing w:after="0"/>
        <w:ind w:left="1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личной гигиены работников пищевых производств</w:t>
      </w:r>
    </w:p>
    <w:p w:rsidR="008E1AA7" w:rsidRPr="008E1AA7" w:rsidRDefault="008E1AA7" w:rsidP="008E1AA7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2" w:name="bookmark44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02 Физиология питания</w:t>
      </w:r>
      <w:bookmarkEnd w:id="2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органолептическую оценку качества пищевого сырья и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рассчитывать энергетическую ценность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составлять рационы питания ятя различных категорий потребителей;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роль пищи для организма человека;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обмена веществ в организме;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суточный расход энергии;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состав, физиологическое значение, энергетическую и пищевую ценность различных про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дуктов питания;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роль питательных и минеральных веществ, витаминов, микроэлементов и воды в структуре питания;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физико-химические изменения нищи в процессе пищеварения;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усвояемость пищи, влияющие на нее факторы;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понятие рациона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питания ;</w:t>
      </w:r>
      <w:proofErr w:type="gramEnd"/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суточную норму потребности человека в питательных веществах;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нормы и принципы рационального сбалансированного питания для различных групп насе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назначение лечебного и лечебно-профилактического питания;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методики составления рационов питания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3" w:name="bookmark45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03 Организация хранения и контроль запасов сырья</w:t>
      </w:r>
      <w:bookmarkEnd w:id="3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уметь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-определять наличие запасов и расход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-оценивать условия хранения и состояние продуктов и запасов;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-проводить инструктажи по безопасности хранения пищевых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-принимать решения по организации процессов контроля расхода и хранения продуктов;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-оформлять технологическую документацию и документацию по контролю расхода и хране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 продуктов, в том числе с использованием специализированного программного обеспече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</w:t>
      </w: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>знать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-ассортимент и характеристики основных групп продовольственных товаров;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-общие требования к качеству сырья и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-условия хранения, упаковки, транспортирования и реализации различных видов продоволь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ственных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-методы контроля качества продуктов при хранении;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-способы и формы инструктирования персонала по безопасности хранения пищевых продук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-виды снабжения;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-виды складских помещений и требования к ним;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-периодичность технического обслуживания холодильного, механического и весового обору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дования;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-методы контроля сохранности и расхода продуктов на производствах питания;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-программное обеспечение управления расходом продуктов на производстве и движением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-современные способы обеспечения правильной сохранности запасов и расхода продуктов на производстве;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-методы контроля возможных хищений запасов на производстве;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-правила оценки состояния запасов на производстве;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-процедуры и правила инвентаризации запасов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-виды сопроводительной документации на различные группы продуктов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4" w:name="bookmark46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04 Информационные технологии в профессиональной деятельности</w:t>
      </w:r>
      <w:bookmarkEnd w:id="4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технологии сбора, размещения, хранения, накопления, преобразования и пе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редачи данных в профессионально ориентированных информационных системах;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в профессиональной деятельности различные виды программного обеспече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ния, в том числе специального;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применять компьютерные н телекоммуникационные средства;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общий состав и структуру персональных электронно-вычислительных машин и вычисли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тельных систем;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и средства сбора, обработки, хранения, передачи и накопления информации;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базовые системные программные продукты и пакеты прикладных программ в области про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методы и приемы обеспечения информационной безопасности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5" w:name="bookmark47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05 Метрология и стандартизация</w:t>
      </w:r>
      <w:bookmarkEnd w:id="5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применять требования нормативных документов к основным видам продукции (услуг) и процессов;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оформлять техническую документацию в соответствии с действующей нормативной базой;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использовать в профессиональной деятельности документацию систем качества;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метрологии;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задачи стандартизации, ее экономическую эффективность;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формы подтверждения соответствия;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- основные положения систем (комплексов) общетехнических и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организационно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методических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стандартов;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6" w:name="bookmark48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06 Правовые основы профессиональной деятельности</w:t>
      </w:r>
      <w:bookmarkEnd w:id="6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lastRenderedPageBreak/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необходимые нормативные правовые акты;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защищать свои права в соответствии с гражданским, гражданско-процессуальным и трудо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вым законодательством Российской Федерации;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анализировать и оценивать результаты и последствия деятельности (бездействия) с право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вой точки зрения;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положения Конституции Российской Федерации;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права и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свобод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и человека н гражданина, механизмы их реализации;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понятие правового регулирования в сфере 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законы и иные нормативные правовые акты, регулирующие правоотношения в процессе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организационно -правовые формы юридических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лиц ;</w:t>
      </w:r>
      <w:proofErr w:type="gramEnd"/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правовое положение субъектов предпринимательской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права и обязанности работников в сфере 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порядок заключения трудового договора и основания для его прекращения;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роль государственного регулирования в обеспечении занятости населения: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право социальной защиты граждан;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понятие дисциплинарной и материальной ответственности работника: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административных правонарушений и административной ответственности;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механизм защиты нарушенных прав и судебный порядок разрешения споров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7" w:name="bookmark49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 07 Основы экономики, менеджмента и маркетинга</w:t>
      </w:r>
      <w:bookmarkEnd w:id="7"/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рассчитывать основные технико-экономические показатели деятельности организации;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применять в профессиональной деятельности приемы делового и управленческого обще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ния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анализировать ситуацию на рынке товаров и услуг;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положения экономической теории;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принципы рыночной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экономики ;</w:t>
      </w:r>
      <w:proofErr w:type="gramEnd"/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современное состояние и перспективы развития отрасли;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роль и организацию хозяйствующих субъектов в рыночной экономике;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механизмы ценообразования на продукцию (услуги);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механизмы формирования заработной платы;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формы оплаты труда;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стили управления, виды коммуникации;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принципы делового общения в коллективе;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управленческий цикл;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особенности менеджмента в области 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сущность, цели, основные принципы и функции маркетинга, его связь с менеджментом;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формы адаптации производства и сбыта к рыночной ситуации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ОП. 08 Охрана труда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выявлять опасные и вредные производственные факторы и соответствующие им риски, свя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занные с прошлыми, настоящими пли планируемыми видами профессиональной деятель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средства коллективной и индивидуальной защиты в соответствии с характе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ром выполняемой профессиональной деятельности;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травмобезопаспости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lastRenderedPageBreak/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бот;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разъяснять подчиненным работникам (персоналу) содержание установленных требований охраны труда;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вырабатывать и контролировать навыки, необходимые для достижения требуемого уровня безопасности труда;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вести документацию установленного образца по охране труда, соблюдать сроки ее запол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нения и условия хранения;</w:t>
      </w:r>
    </w:p>
    <w:p w:rsidR="008E1AA7" w:rsidRPr="008E1AA7" w:rsidRDefault="008E1AA7" w:rsidP="008E1AA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зиять: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системы управления охраной труда в организации;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законы и иные нормативные правовые акты, содержащие государственные нормативные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по охране труда, распространяющиеся на деятельность организации;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обязанности работников в области охраны труда;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фактические или потенциальные последствия собственной деятельности (или бездействия)</w:t>
      </w:r>
      <w:r w:rsidRPr="008E1AA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них влияние на уровень безопасности труда;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возможные последствия несоблюдения технологических процессов и производственных инструкции подчиненными работниками (персоналом);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порядок и периодичность инструктирования подчиненных работников (персонала);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порядок, храпения и использования средств коллективной и индивидуальной защиты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8E1AA7">
        <w:rPr>
          <w:rFonts w:ascii="Times New Roman" w:eastAsia="Times New Roman" w:hAnsi="Times New Roman" w:cs="Times New Roman"/>
          <w:b/>
          <w:color w:val="000000"/>
          <w:lang w:bidi="ru-RU"/>
        </w:rPr>
        <w:t>ОП.09 Безопасность жизнедеятельности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- владеть способами бесконфликтного общения и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саморегуляции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в повседневной деятельности и экстремальных условиях военной службы;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Calibri" w:hAnsi="Times New Roman" w:cs="Times New Roman"/>
          <w:b/>
          <w:lang w:bidi="ru-RU"/>
        </w:rPr>
        <w:t xml:space="preserve">ОП.10 </w:t>
      </w:r>
      <w:r w:rsidRPr="008E1AA7">
        <w:rPr>
          <w:rFonts w:ascii="Times New Roman" w:eastAsia="Times New Roman" w:hAnsi="Times New Roman" w:cs="Times New Roman"/>
          <w:b/>
        </w:rPr>
        <w:t>Техническое оснащение предприятий общественного питания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- обеспечивать рациональный </w:t>
      </w:r>
      <w:proofErr w:type="gramStart"/>
      <w:r w:rsidRPr="008E1AA7">
        <w:rPr>
          <w:rFonts w:ascii="Times New Roman" w:eastAsia="Times New Roman" w:hAnsi="Times New Roman" w:cs="Times New Roman"/>
          <w:lang w:bidi="ru-RU"/>
        </w:rPr>
        <w:t>подбор  и</w:t>
      </w:r>
      <w:proofErr w:type="gramEnd"/>
      <w:r w:rsidRPr="008E1AA7">
        <w:rPr>
          <w:rFonts w:ascii="Times New Roman" w:eastAsia="Times New Roman" w:hAnsi="Times New Roman" w:cs="Times New Roman"/>
          <w:lang w:bidi="ru-RU"/>
        </w:rPr>
        <w:t xml:space="preserve"> правильную  эксплуатацию технологического оборудования 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- </w:t>
      </w:r>
      <w:proofErr w:type="gramStart"/>
      <w:r w:rsidRPr="008E1AA7">
        <w:rPr>
          <w:rFonts w:ascii="Times New Roman" w:eastAsia="Times New Roman" w:hAnsi="Times New Roman" w:cs="Times New Roman"/>
          <w:lang w:bidi="ru-RU"/>
        </w:rPr>
        <w:t>оценивать  эффективность</w:t>
      </w:r>
      <w:proofErr w:type="gramEnd"/>
      <w:r w:rsidRPr="008E1AA7">
        <w:rPr>
          <w:rFonts w:ascii="Times New Roman" w:eastAsia="Times New Roman" w:hAnsi="Times New Roman" w:cs="Times New Roman"/>
          <w:lang w:bidi="ru-RU"/>
        </w:rPr>
        <w:t xml:space="preserve"> его использования ,эксплуатировать торгово-технологическое  оборудование с соблюдение  правил безопасности.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- </w:t>
      </w:r>
      <w:proofErr w:type="gramStart"/>
      <w:r w:rsidRPr="008E1AA7">
        <w:rPr>
          <w:rFonts w:ascii="Times New Roman" w:eastAsia="Times New Roman" w:hAnsi="Times New Roman" w:cs="Times New Roman"/>
          <w:lang w:bidi="ru-RU"/>
        </w:rPr>
        <w:t>новейшие  достижения</w:t>
      </w:r>
      <w:proofErr w:type="gramEnd"/>
      <w:r w:rsidRPr="008E1AA7">
        <w:rPr>
          <w:rFonts w:ascii="Times New Roman" w:eastAsia="Times New Roman" w:hAnsi="Times New Roman" w:cs="Times New Roman"/>
          <w:lang w:bidi="ru-RU"/>
        </w:rPr>
        <w:t xml:space="preserve"> научно-технического  прогресса в отрасли, нормативные акты, регулирующие использование торгово-технического оборудования;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классификацию, виды, назначение, устройство основных узлов, принципы действия, правила безопасности эксплуатации торгово- технологического оборудования;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эксплуатировать торгово-технологическое оборудование с соблюдением правил безопасности.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ОП.11</w:t>
      </w:r>
      <w:r w:rsidRPr="008E1AA7">
        <w:rPr>
          <w:rFonts w:ascii="Times New Roman" w:eastAsia="Times New Roman" w:hAnsi="Times New Roman" w:cs="Times New Roman"/>
        </w:rPr>
        <w:t xml:space="preserve"> </w:t>
      </w:r>
      <w:r w:rsidRPr="008E1AA7">
        <w:rPr>
          <w:rFonts w:ascii="Times New Roman" w:eastAsia="Times New Roman" w:hAnsi="Times New Roman" w:cs="Times New Roman"/>
          <w:b/>
        </w:rPr>
        <w:t>Организация производства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использовать нормативную документацию и справочный материал в профессиональной деятельности;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осуществлять приемку продуктов и полуфабрикатов по количеству и качеству;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- рационально и эффективно организовывать технологический процесс производства и реализации готовой </w:t>
      </w:r>
      <w:proofErr w:type="gramStart"/>
      <w:r w:rsidRPr="008E1AA7">
        <w:rPr>
          <w:rFonts w:ascii="Times New Roman" w:eastAsia="Times New Roman" w:hAnsi="Times New Roman" w:cs="Times New Roman"/>
          <w:lang w:bidi="ru-RU"/>
        </w:rPr>
        <w:t>продукции ,</w:t>
      </w:r>
      <w:proofErr w:type="gramEnd"/>
      <w:r w:rsidRPr="008E1AA7">
        <w:rPr>
          <w:rFonts w:ascii="Times New Roman" w:eastAsia="Times New Roman" w:hAnsi="Times New Roman" w:cs="Times New Roman"/>
          <w:lang w:bidi="ru-RU"/>
        </w:rPr>
        <w:t xml:space="preserve"> труда персонала;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- </w:t>
      </w:r>
      <w:proofErr w:type="gramStart"/>
      <w:r w:rsidRPr="008E1AA7">
        <w:rPr>
          <w:rFonts w:ascii="Times New Roman" w:eastAsia="Times New Roman" w:hAnsi="Times New Roman" w:cs="Times New Roman"/>
          <w:lang w:bidi="ru-RU"/>
        </w:rPr>
        <w:t>основные  понятия</w:t>
      </w:r>
      <w:proofErr w:type="gramEnd"/>
      <w:r w:rsidRPr="008E1AA7">
        <w:rPr>
          <w:rFonts w:ascii="Times New Roman" w:eastAsia="Times New Roman" w:hAnsi="Times New Roman" w:cs="Times New Roman"/>
          <w:lang w:bidi="ru-RU"/>
        </w:rPr>
        <w:t xml:space="preserve"> , предмет, цели и задачи дисциплины ,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межпредметные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 xml:space="preserve"> связи;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отраслевые особенности производственной и торговой деятельности инфраструктуру отрасли;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организационно-правовые формы собственности и квалификацию предприятий общественного питания;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- основные типы и классы предприятий, ос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ОП.12</w:t>
      </w:r>
      <w:r w:rsidRPr="008E1AA7">
        <w:rPr>
          <w:rFonts w:ascii="Times New Roman" w:eastAsia="Times New Roman" w:hAnsi="Times New Roman" w:cs="Times New Roman"/>
        </w:rPr>
        <w:t xml:space="preserve"> </w:t>
      </w:r>
      <w:r w:rsidRPr="008E1AA7">
        <w:rPr>
          <w:rFonts w:ascii="Times New Roman" w:eastAsia="Times New Roman" w:hAnsi="Times New Roman" w:cs="Times New Roman"/>
          <w:b/>
        </w:rPr>
        <w:t>Организация обслуживания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проводить оснащение залов;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идентифицировать ассортимент столовой посуды, приборов, белья, оформлять заявки на доукомплектование предприятия питания столовой посудой, приборами;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составлять и оформлять различные виды меню, карты вин;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осуществлять подготовку столовой посуды, приборов, белья, специй к обслуживанию, выполнять несложные виды сервировки столов;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организовывать процесс обслуживания в ПОП разных типов и классов;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принимать заказ на обслуживание банкетов, рассчитывать количество посуды, приборов, столов, обслуживающего персонала;</w:t>
      </w:r>
    </w:p>
    <w:p w:rsidR="008E1AA7" w:rsidRPr="008E1AA7" w:rsidRDefault="008E1AA7" w:rsidP="008E1AA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составлять меню для обслуживания тематических мероприятий.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основные понятия, предмет, цели и задачи дисциплины,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межпредметные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 xml:space="preserve"> связи; классификацию услуг общественного питания; формы и методы обслуживания;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lastRenderedPageBreak/>
        <w:t>виды торговых и вспомогательных помещений, их назначение, характеристику, оснащение;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виды столовой посуды, приборов, белья, их назначение, характеристику;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средства информации потребителей; правила составления меню, карты вин;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этапы организации обслуживания;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элементы, организацию и технологию обслуживания в ПОП разных типов и классов;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виды приемов и банкетов; правила приема заказов, порядок подготовки и обслуживания банкетов;</w:t>
      </w:r>
    </w:p>
    <w:p w:rsidR="008E1AA7" w:rsidRPr="008E1AA7" w:rsidRDefault="008E1AA7" w:rsidP="008E1AA7">
      <w:pPr>
        <w:widowControl w:val="0"/>
        <w:numPr>
          <w:ilvl w:val="0"/>
          <w:numId w:val="3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особенности обслуживания при оказании специальных видов услуг.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ОП.13 Контроль качества продукции и услуг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использовать нормативные документы и федеральные законы в ситуациях, моделирующих профессиональную деятельность;</w:t>
      </w:r>
    </w:p>
    <w:p w:rsidR="008E1AA7" w:rsidRPr="008E1AA7" w:rsidRDefault="008E1AA7" w:rsidP="008E1AA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участвовать в проведении контроля качества услуг;</w:t>
      </w:r>
    </w:p>
    <w:p w:rsidR="008E1AA7" w:rsidRPr="008E1AA7" w:rsidRDefault="008E1AA7" w:rsidP="008E1AA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идентифицировать услуги общественного питания;</w:t>
      </w:r>
    </w:p>
    <w:p w:rsidR="008E1AA7" w:rsidRPr="008E1AA7" w:rsidRDefault="008E1AA7" w:rsidP="008E1AA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распознавать фальсификацию продукции, услуг, осуществлять меры по ее предотвращению;</w:t>
      </w:r>
    </w:p>
    <w:p w:rsidR="008E1AA7" w:rsidRPr="008E1AA7" w:rsidRDefault="008E1AA7" w:rsidP="008E1AA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 xml:space="preserve">предмет, цели и задачи дисциплины, </w:t>
      </w:r>
      <w:proofErr w:type="spellStart"/>
      <w:r w:rsidRPr="008E1AA7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8E1AA7">
        <w:rPr>
          <w:rFonts w:ascii="Times New Roman" w:eastAsia="Times New Roman" w:hAnsi="Times New Roman" w:cs="Times New Roman"/>
        </w:rPr>
        <w:t xml:space="preserve"> связи;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основные понятия в области контроля качества, его назначение;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виды и методы контроля, его нормативно-правовую базу;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порядок проведения контроля качества продукции и услуг общественного питания;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понятие и виды идентификации, критерии и методы идентификации;</w:t>
      </w:r>
    </w:p>
    <w:p w:rsidR="008E1AA7" w:rsidRPr="008E1AA7" w:rsidRDefault="008E1AA7" w:rsidP="008E1AA7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8E1AA7">
        <w:rPr>
          <w:rFonts w:ascii="Times New Roman" w:eastAsia="Times New Roman" w:hAnsi="Times New Roman" w:cs="Times New Roman"/>
        </w:rPr>
        <w:t>виды фальсификации, способы ее обнаружения, последствия и меры предупреждения.</w:t>
      </w:r>
    </w:p>
    <w:p w:rsidR="008E1AA7" w:rsidRPr="008E1AA7" w:rsidRDefault="008E1AA7" w:rsidP="008E1AA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ОП.14 Диетическое питание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43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8E1AA7">
        <w:rPr>
          <w:rFonts w:ascii="Times New Roman" w:eastAsia="Calibri" w:hAnsi="Times New Roman" w:cs="Times New Roman"/>
          <w:lang w:eastAsia="en-US"/>
        </w:rPr>
        <w:t>органолептически</w:t>
      </w:r>
      <w:proofErr w:type="spellEnd"/>
      <w:r w:rsidRPr="008E1AA7">
        <w:rPr>
          <w:rFonts w:ascii="Times New Roman" w:eastAsia="Calibri" w:hAnsi="Times New Roman" w:cs="Times New Roman"/>
          <w:lang w:eastAsia="en-US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8E1AA7" w:rsidRPr="008E1AA7" w:rsidRDefault="008E1AA7" w:rsidP="008E1AA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72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8E1AA7">
        <w:rPr>
          <w:rFonts w:ascii="Times New Roman" w:eastAsia="Calibri" w:hAnsi="Times New Roman" w:cs="Times New Roman"/>
          <w:lang w:eastAsia="en-US"/>
        </w:rPr>
        <w:t>органолептически</w:t>
      </w:r>
      <w:proofErr w:type="spellEnd"/>
      <w:r w:rsidRPr="008E1AA7">
        <w:rPr>
          <w:rFonts w:ascii="Times New Roman" w:eastAsia="Calibri" w:hAnsi="Times New Roman" w:cs="Times New Roman"/>
          <w:lang w:eastAsia="en-US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8E1AA7" w:rsidRPr="008E1AA7" w:rsidRDefault="008E1AA7" w:rsidP="008E1AA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106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8E1AA7">
        <w:rPr>
          <w:rFonts w:ascii="Times New Roman" w:eastAsia="Calibri" w:hAnsi="Times New Roman" w:cs="Times New Roman"/>
          <w:lang w:eastAsia="en-US"/>
        </w:rPr>
        <w:t>органолептически</w:t>
      </w:r>
      <w:proofErr w:type="spellEnd"/>
      <w:r w:rsidRPr="008E1AA7">
        <w:rPr>
          <w:rFonts w:ascii="Times New Roman" w:eastAsia="Calibri" w:hAnsi="Times New Roman" w:cs="Times New Roman"/>
          <w:lang w:eastAsia="en-US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</w:t>
      </w:r>
      <w:proofErr w:type="gramStart"/>
      <w:r w:rsidRPr="008E1AA7">
        <w:rPr>
          <w:rFonts w:ascii="Times New Roman" w:eastAsia="Calibri" w:hAnsi="Times New Roman" w:cs="Times New Roman"/>
          <w:lang w:eastAsia="en-US"/>
        </w:rPr>
        <w:t>диетическим  супам</w:t>
      </w:r>
      <w:proofErr w:type="gramEnd"/>
      <w:r w:rsidRPr="008E1AA7">
        <w:rPr>
          <w:rFonts w:ascii="Times New Roman" w:eastAsia="Calibri" w:hAnsi="Times New Roman" w:cs="Times New Roman"/>
          <w:lang w:eastAsia="en-US"/>
        </w:rPr>
        <w:t xml:space="preserve"> и соусам, диетическим холодным блюдам и закускам; сладким блюдам и напиткам диетического питания; низкокалорийным мучным и хлебобулочным изделиям;</w:t>
      </w:r>
    </w:p>
    <w:p w:rsidR="008E1AA7" w:rsidRPr="008E1AA7" w:rsidRDefault="008E1AA7" w:rsidP="008E1AA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гарниров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</w:t>
      </w:r>
      <w:proofErr w:type="spellStart"/>
      <w:r w:rsidRPr="008E1AA7">
        <w:rPr>
          <w:rFonts w:ascii="Times New Roman" w:eastAsia="Calibri" w:hAnsi="Times New Roman" w:cs="Times New Roman"/>
          <w:bCs/>
          <w:lang w:eastAsia="en-US"/>
        </w:rPr>
        <w:t>щажения</w:t>
      </w:r>
      <w:proofErr w:type="spellEnd"/>
      <w:r w:rsidRPr="008E1AA7">
        <w:rPr>
          <w:rFonts w:ascii="Times New Roman" w:eastAsia="Calibri" w:hAnsi="Times New Roman" w:cs="Times New Roman"/>
          <w:bCs/>
          <w:lang w:eastAsia="en-US"/>
        </w:rPr>
        <w:t xml:space="preserve"> и способы кулинарной обработки для приготовления диетических блюд; </w:t>
      </w:r>
    </w:p>
    <w:p w:rsidR="008E1AA7" w:rsidRPr="008E1AA7" w:rsidRDefault="008E1AA7" w:rsidP="008E1AA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оценивать качество готовой кулинарной продукции диетического питания;</w:t>
      </w:r>
    </w:p>
    <w:p w:rsidR="008E1AA7" w:rsidRPr="008E1AA7" w:rsidRDefault="008E1AA7" w:rsidP="008E1AA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производить расчет пищевой ценности дневного рациона на различные диеты.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-  характеристику и назначение диет.</w:t>
      </w:r>
    </w:p>
    <w:p w:rsidR="008E1AA7" w:rsidRPr="008E1AA7" w:rsidRDefault="008E1AA7" w:rsidP="008E1AA7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-</w:t>
      </w:r>
      <w:r w:rsidRPr="008E1AA7">
        <w:rPr>
          <w:rFonts w:ascii="Times New Roman" w:eastAsia="Calibri" w:hAnsi="Times New Roman" w:cs="Times New Roman"/>
          <w:lang w:eastAsia="en-US"/>
        </w:rPr>
        <w:t xml:space="preserve"> способы кулинарной обработки для приготовления диетических блюд.</w:t>
      </w:r>
    </w:p>
    <w:p w:rsidR="008E1AA7" w:rsidRPr="008E1AA7" w:rsidRDefault="008E1AA7" w:rsidP="008E1AA7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eastAsia="Calibri" w:hAnsi="Times New Roman" w:cs="Times New Roman"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lastRenderedPageBreak/>
        <w:t>-</w:t>
      </w:r>
      <w:r w:rsidRPr="008E1AA7">
        <w:rPr>
          <w:rFonts w:ascii="Times New Roman" w:eastAsia="Calibri" w:hAnsi="Times New Roman" w:cs="Times New Roman"/>
          <w:lang w:eastAsia="en-US"/>
        </w:rPr>
        <w:t xml:space="preserve"> методы </w:t>
      </w:r>
      <w:proofErr w:type="spellStart"/>
      <w:r w:rsidRPr="008E1AA7">
        <w:rPr>
          <w:rFonts w:ascii="Times New Roman" w:eastAsia="Calibri" w:hAnsi="Times New Roman" w:cs="Times New Roman"/>
          <w:lang w:eastAsia="en-US"/>
        </w:rPr>
        <w:t>щажения</w:t>
      </w:r>
      <w:proofErr w:type="spellEnd"/>
      <w:r w:rsidRPr="008E1AA7">
        <w:rPr>
          <w:rFonts w:ascii="Times New Roman" w:eastAsia="Calibri" w:hAnsi="Times New Roman" w:cs="Times New Roman"/>
          <w:lang w:eastAsia="en-US"/>
        </w:rPr>
        <w:t xml:space="preserve"> и расчет пищевой ценности дневного рациона диет.</w:t>
      </w:r>
    </w:p>
    <w:p w:rsidR="008E1AA7" w:rsidRPr="008E1AA7" w:rsidRDefault="008E1AA7" w:rsidP="008E1AA7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eastAsia="Calibri" w:hAnsi="Times New Roman" w:cs="Times New Roman"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-</w:t>
      </w:r>
      <w:r w:rsidRPr="008E1AA7">
        <w:rPr>
          <w:rFonts w:ascii="Times New Roman" w:eastAsia="Calibri" w:hAnsi="Times New Roman" w:cs="Times New Roman"/>
          <w:bCs/>
          <w:lang w:eastAsia="en-US"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8E1AA7" w:rsidRPr="008E1AA7" w:rsidRDefault="008E1AA7" w:rsidP="008E1AA7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eastAsia="Calibri" w:hAnsi="Times New Roman" w:cs="Times New Roman"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-</w:t>
      </w:r>
      <w:r w:rsidRPr="008E1AA7">
        <w:rPr>
          <w:rFonts w:ascii="Times New Roman" w:eastAsia="Calibri" w:hAnsi="Times New Roman" w:cs="Times New Roman"/>
          <w:bCs/>
          <w:lang w:eastAsia="en-US"/>
        </w:rPr>
        <w:tab/>
        <w:t xml:space="preserve">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8E1AA7" w:rsidRPr="008E1AA7" w:rsidRDefault="008E1AA7" w:rsidP="008E1AA7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 xml:space="preserve">классификацию, пищевую ценность, требования к качеству блюд и гарниров диетического </w:t>
      </w:r>
      <w:proofErr w:type="gramStart"/>
      <w:r w:rsidRPr="008E1AA7">
        <w:rPr>
          <w:rFonts w:ascii="Times New Roman" w:eastAsia="Calibri" w:hAnsi="Times New Roman" w:cs="Times New Roman"/>
          <w:bCs/>
          <w:lang w:eastAsia="en-US"/>
        </w:rPr>
        <w:t>питания</w:t>
      </w:r>
      <w:proofErr w:type="gramEnd"/>
      <w:r w:rsidRPr="008E1AA7">
        <w:rPr>
          <w:rFonts w:ascii="Times New Roman" w:eastAsia="Calibri" w:hAnsi="Times New Roman" w:cs="Times New Roman"/>
          <w:bCs/>
          <w:lang w:eastAsia="en-US"/>
        </w:rPr>
        <w:t xml:space="preserve">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изделий.</w:t>
      </w:r>
    </w:p>
    <w:p w:rsidR="008E1AA7" w:rsidRPr="008E1AA7" w:rsidRDefault="008E1AA7" w:rsidP="008E1AA7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 xml:space="preserve">последовательность выполнения технологических операций при подготовке сырья и приготовлении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птицы, кроликов; протертых и других диетических супов, соусов, холодных блюд и закусок, сладких блюд, напитков, мучных и хлебобулочных </w:t>
      </w:r>
      <w:proofErr w:type="spellStart"/>
      <w:r w:rsidRPr="008E1AA7">
        <w:rPr>
          <w:rFonts w:ascii="Times New Roman" w:eastAsia="Calibri" w:hAnsi="Times New Roman" w:cs="Times New Roman"/>
          <w:bCs/>
          <w:lang w:eastAsia="en-US"/>
        </w:rPr>
        <w:t>изделийтемпературный</w:t>
      </w:r>
      <w:proofErr w:type="spellEnd"/>
      <w:r w:rsidRPr="008E1AA7">
        <w:rPr>
          <w:rFonts w:ascii="Times New Roman" w:eastAsia="Calibri" w:hAnsi="Times New Roman" w:cs="Times New Roman"/>
          <w:bCs/>
          <w:lang w:eastAsia="en-US"/>
        </w:rPr>
        <w:t xml:space="preserve">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низкокалорийных изделий;</w:t>
      </w:r>
    </w:p>
    <w:p w:rsidR="008E1AA7" w:rsidRPr="008E1AA7" w:rsidRDefault="008E1AA7" w:rsidP="008E1AA7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правила проведения бракеража готовой продукции;</w:t>
      </w:r>
    </w:p>
    <w:p w:rsidR="008E1AA7" w:rsidRPr="008E1AA7" w:rsidRDefault="008E1AA7" w:rsidP="008E1AA7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E1AA7">
        <w:rPr>
          <w:rFonts w:ascii="Times New Roman" w:eastAsia="Calibri" w:hAnsi="Times New Roman" w:cs="Times New Roman"/>
          <w:bCs/>
          <w:lang w:eastAsia="en-US"/>
        </w:rPr>
        <w:t>температура подачи и правила хранения готовых блюд, напитков, изделий;</w:t>
      </w:r>
    </w:p>
    <w:p w:rsidR="008E1AA7" w:rsidRPr="008E1AA7" w:rsidRDefault="008E1AA7" w:rsidP="008E1AA7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E1AA7">
        <w:rPr>
          <w:rFonts w:ascii="Times New Roman" w:eastAsia="Calibri" w:hAnsi="Times New Roman" w:cs="Times New Roman"/>
          <w:lang w:eastAsia="en-US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ОП.15 Бухгалтерский учет в общественном питании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bidi="ru-RU"/>
        </w:rPr>
        <w:t>использовать данные бухгалтерского учета и отчетности в профессиональной деятельности.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8E1AA7" w:rsidRPr="008E1AA7" w:rsidRDefault="008E1AA7" w:rsidP="008E1AA7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особенности ценообразования в общественном питании;</w:t>
      </w:r>
    </w:p>
    <w:p w:rsidR="008E1AA7" w:rsidRPr="008E1AA7" w:rsidRDefault="008E1AA7" w:rsidP="008E1AA7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нормативно-правовую базу бухгалтерского учета.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ОП.16 Кухня народов мира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lang w:eastAsia="en-US"/>
        </w:rPr>
        <w:t xml:space="preserve">- </w:t>
      </w: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составлять меню национальных кухонь для любого приема; 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-определять по отличительным признакам вид блюда, принадлежность его к определенной кухни мира; 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/>
        </w:rPr>
        <w:t>- правильно приготовить и подать блюдо с учетом национальных вкусов.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lang w:eastAsia="en-US"/>
        </w:rPr>
        <w:t xml:space="preserve">- </w:t>
      </w: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основные понятия </w:t>
      </w:r>
      <w:proofErr w:type="gramStart"/>
      <w:r w:rsidRPr="008E1AA7">
        <w:rPr>
          <w:rFonts w:ascii="Times New Roman" w:eastAsia="Calibri" w:hAnsi="Times New Roman" w:cs="Times New Roman"/>
          <w:color w:val="000000"/>
          <w:lang w:eastAsia="en-US"/>
        </w:rPr>
        <w:t>и  термины</w:t>
      </w:r>
      <w:proofErr w:type="gramEnd"/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 в области  технологии приготовления пищи;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>- глоссарий национальной кухни;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- общую характеристику национальной кухни; 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>- национальные приемы приготовления блюд;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- ассортимент и технологию приготовления наиболее характерных национальных блюд; </w:t>
      </w:r>
    </w:p>
    <w:p w:rsidR="008E1AA7" w:rsidRPr="008E1AA7" w:rsidRDefault="008E1AA7" w:rsidP="008E1A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- обычаи, правила приема гостей и подачи </w:t>
      </w:r>
      <w:proofErr w:type="gramStart"/>
      <w:r w:rsidRPr="008E1AA7">
        <w:rPr>
          <w:rFonts w:ascii="Times New Roman" w:eastAsia="Calibri" w:hAnsi="Times New Roman" w:cs="Times New Roman"/>
          <w:color w:val="000000"/>
          <w:lang w:eastAsia="en-US"/>
        </w:rPr>
        <w:t>блюд  в</w:t>
      </w:r>
      <w:proofErr w:type="gramEnd"/>
      <w:r w:rsidRPr="008E1AA7">
        <w:rPr>
          <w:rFonts w:ascii="Times New Roman" w:eastAsia="Calibri" w:hAnsi="Times New Roman" w:cs="Times New Roman"/>
          <w:color w:val="000000"/>
          <w:lang w:eastAsia="en-US"/>
        </w:rPr>
        <w:t xml:space="preserve"> разных странах мира.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ОП.17 Основы предпринимательской и финансовой грамотности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характеризовать виды предпринимательской деятельности и предпринимательскую среду;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 xml:space="preserve"> оперировать в практической деятельности экономическими категориями;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определять приемлемые границы производства;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разрабатывать бизнес-план;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lastRenderedPageBreak/>
        <w:t>определять организационно-правовую форму предприятия;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разрабатывать стратегию и тактику деятельности предприятия;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характеризовать механизм защиты предпринимательской тайны;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различать виды ответственности предпринимателей;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анализировать финансовое состояние предприятия;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осуществлять основные финансовые операции;</w:t>
      </w:r>
    </w:p>
    <w:p w:rsidR="008E1AA7" w:rsidRPr="008E1AA7" w:rsidRDefault="008E1AA7" w:rsidP="008E1AA7">
      <w:pPr>
        <w:widowControl w:val="0"/>
        <w:numPr>
          <w:ilvl w:val="0"/>
          <w:numId w:val="4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рассчитывать основные экономические показатели предпринимательской деятельности.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типологию предпринимательства;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роль среды в развитии предпринимательства;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базовые составляющие внутренней среды фирмы;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организационно-правовые формы предпринимательской деятельности;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механизмы функционирования предприятия;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сущность предпринимательского риска и основные способы снижения риска;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сущность и виды ответственности предпринимателей;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основные элементы культуры предпринимательской деятельности и корпоративной культуры;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виды налогов;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методы и инструментарий финансового анализа;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систему показателей эффективности предпринимательской деятельности;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принципы и методы оценки эффективности предпринимательской деятельности;</w:t>
      </w:r>
    </w:p>
    <w:p w:rsidR="008E1AA7" w:rsidRPr="008E1AA7" w:rsidRDefault="008E1AA7" w:rsidP="008E1AA7">
      <w:pPr>
        <w:widowControl w:val="0"/>
        <w:numPr>
          <w:ilvl w:val="0"/>
          <w:numId w:val="42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пути повышения и контроль эффективности предпринимательской деятельности.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E1AA7">
        <w:rPr>
          <w:rFonts w:ascii="Times New Roman" w:eastAsia="Times New Roman" w:hAnsi="Times New Roman" w:cs="Times New Roman"/>
          <w:b/>
        </w:rPr>
        <w:t>ОП.18 Эстетика и дизайн в оформлении блюд и кондитерских изделий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пользоваться нормативной и специальной литературой;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E1AA7">
        <w:rPr>
          <w:rFonts w:ascii="Times New Roman" w:eastAsia="Times New Roman" w:hAnsi="Times New Roman" w:cs="Times New Roman"/>
          <w:lang w:eastAsia="en-US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lang w:eastAsia="en-US"/>
        </w:rPr>
        <w:t xml:space="preserve"> оценивать качество сырья для приготовления украшений;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 xml:space="preserve">пользоваться инструментами для </w:t>
      </w:r>
      <w:proofErr w:type="spellStart"/>
      <w:r w:rsidRPr="008E1AA7">
        <w:rPr>
          <w:rFonts w:ascii="Times New Roman" w:eastAsia="Times New Roman" w:hAnsi="Times New Roman" w:cs="Times New Roman"/>
          <w:lang w:eastAsia="en-US"/>
        </w:rPr>
        <w:t>карвинга</w:t>
      </w:r>
      <w:proofErr w:type="spellEnd"/>
      <w:r w:rsidRPr="008E1AA7">
        <w:rPr>
          <w:rFonts w:ascii="Times New Roman" w:eastAsia="Times New Roman" w:hAnsi="Times New Roman" w:cs="Times New Roman"/>
          <w:lang w:eastAsia="en-US"/>
        </w:rPr>
        <w:t>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создавать стиль в украшении посуды, стола и блюд;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разрабатывать новые виды оформления;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применять практические навыки и умения, развивать наблюдательность, композиционное чувство и художественный вкус;</w:t>
      </w:r>
    </w:p>
    <w:p w:rsidR="008E1AA7" w:rsidRPr="008E1AA7" w:rsidRDefault="008E1AA7" w:rsidP="008E1AA7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lang w:eastAsia="en-US"/>
        </w:rPr>
        <w:t>проявлять свою творческую индивидуальность.</w:t>
      </w:r>
    </w:p>
    <w:p w:rsidR="008E1AA7" w:rsidRPr="008E1AA7" w:rsidRDefault="008E1AA7" w:rsidP="008E1AA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основные понятия и направления в области эстетики;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категории эстетики, их взаимосвязь, применение при оформлении кулинарной и кондитерской продукции;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элементы, формирующие эстетические свойства кулинарной и кондитерской продукции;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композицию, элементы и приемы построения композиции, композиционное единство;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основы рисования и лепки;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дизайн: основные понятия и виды;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правила выбора основных продуктов и дополнительных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ингридиентов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 xml:space="preserve"> для создания гармоничных блюд и кондитерских изделий;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основные приемы изготовления украшений;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основы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карвинга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>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 xml:space="preserve">правила подбора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профессинального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 xml:space="preserve"> инструмента для </w:t>
      </w:r>
      <w:proofErr w:type="spellStart"/>
      <w:r w:rsidRPr="008E1AA7">
        <w:rPr>
          <w:rFonts w:ascii="Times New Roman" w:eastAsia="Times New Roman" w:hAnsi="Times New Roman" w:cs="Times New Roman"/>
          <w:lang w:bidi="ru-RU"/>
        </w:rPr>
        <w:t>карвинга</w:t>
      </w:r>
      <w:proofErr w:type="spellEnd"/>
      <w:r w:rsidRPr="008E1AA7">
        <w:rPr>
          <w:rFonts w:ascii="Times New Roman" w:eastAsia="Times New Roman" w:hAnsi="Times New Roman" w:cs="Times New Roman"/>
          <w:lang w:bidi="ru-RU"/>
        </w:rPr>
        <w:t>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технику и варианты оформления блюд и кондитерских изделий;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требования безопасности хранения блюд и кондитерских изделий;</w:t>
      </w:r>
    </w:p>
    <w:p w:rsidR="008E1AA7" w:rsidRPr="008E1AA7" w:rsidRDefault="008E1AA7" w:rsidP="008E1AA7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1AA7">
        <w:rPr>
          <w:rFonts w:ascii="Times New Roman" w:eastAsia="Times New Roman" w:hAnsi="Times New Roman" w:cs="Times New Roman"/>
          <w:lang w:bidi="ru-RU"/>
        </w:rPr>
        <w:t>актуальные направления в оформлении и декорировании блюд и кондитерских изделий.</w:t>
      </w:r>
    </w:p>
    <w:p w:rsidR="008E1AA7" w:rsidRPr="008E1AA7" w:rsidRDefault="008E1AA7" w:rsidP="008E1AA7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lastRenderedPageBreak/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разработки ассортимента полуфабрикатов из мяса, рыбы и птицы для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расчета массы мяса, рыбы и птицы для изготовления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организации технологического процесса подготовки мяса, рыбы и птицы для сложных блюд; </w:t>
      </w: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подготовки мяса, тушек ягнят и молочных поросят, рыбы, птицы, утиной к гусиной печени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для сложных блюд, используя различные методы, оборудование и инвентарь;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контроля качества и безопасности подготовленного мяса, рыбы и домашней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оценивать качество продуктов и готовых полуфабрикатов из мяса, рыбы и домашней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расчеты по формулам;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и безопасно пользоваться производственным инвентарем и технологическим обо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рудованием при приготовлении полуфабрикатов для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различные способы и приемы подготовки мяса, рыбы и птицы для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обеспечивать безопасность при охлаждении, замораживании, размораживании и хранении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мяса, рыбы, птицы, утиной и гусиной печени;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оформления заказа на продукты со склада и приема продуктов со склада и от по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ставщиков, и методы определения их качества;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рыб и требования к их качеству для приготовления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характеристики н пищевую ценность тушек ягнят, молочных поросят и поросячьей половы, утиной и гусиной печени;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хранения тушек ягнят, молочных поросят и поросячьей головы, утиной и ценной печени в охлажденном и мороженом виде;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критерии оценки качества подготовленных полуфабрикатов из мяса, рыбы, до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машней птицы и печени;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обработки и подготовки мяса, рыбы и домашней птицы для приготовления сложные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технологического оборудования и производственного инвентаря и его безопасное ис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 при подготовке мяса, рыбы и домашней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технологию приготовления начинок для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фарширования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мяса, рыбы и домашней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подбора пряностей н приправ при приготовлении полуфабрикатов из мяса, рыбы и домашней птицы,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способы минимизации отходов при подготовке мяса, рыбы и домашней птицы для приготов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ления сложных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актуальные направления в приготовлении полуфабрикатов из мяса;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охлаждения и замораживания подготовленных полуфабрикатов из мяса;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хранения подготовленного мяса в охлажденном и замороженном виде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02 Организация процесса приготовления и приготовление сложной холодной кули</w:t>
      </w: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softHyphen/>
        <w:t>нарной продукции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lastRenderedPageBreak/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разработки ассортимента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расчета массы сырья и полуфабрикатов для приготовления сложных колодных блюд и со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проверки качества продуктов для приготовления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организации технологического процесса приготовления сложных колодных закусок,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сложных холодных блюл н соусов, используя различные технологии, обору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дование и инвентарь;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сервировки и оформления канапе, легких и сложных холодных закусок, оформления и от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делки сложных холодных блюд из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декорирования блюд сложными холодными соусами;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контроля качества и безопасности сложных холодных блюл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оценивать качество продуктов для приготовления сложной холодной ку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различные технологии приготовления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расчеты по формулам;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методы контроля качества и безопасности приготовления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температурный и временной режим при подаче и хранении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оценивать качество и безопасность готовой холодной продукции различными методами;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и основные критерии оценки качества продуктов и дополнительных ингредиен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 для приготовления канапе, легких н сложных холодных закусок, блюд из мяса, рыбы и птицы,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органолептические способы определения степени готовности и качества сложных холод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вкусовых добавок для сложных холодных соусов и варианты их использова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выбора вина и других алкогольных напитков для сложных холодных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соусной композиции сложных холодных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технологического оборудования и производственного инвентаря и его безопасное ис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 при приготовлении сложных холодных блюд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варианты комбинирования различных способов приготовления сложных холодных рыбных и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мясных блюл и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оформления канапе, легких и сложных холодных закусок, блюд из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оформления тарелок и блюд сложными холодными соусами;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технику приготовления украшений для сложных холодных рыбных и мясных блюд из раз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личных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варианты гармоничного сочетания украшений с основными продуктами при оформлении сложных холодных блюд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на рыбы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гарниры, заправки и соусы для холодных сложных блюд из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риски в области безопасности процессов приготовления и хранения готовой сложной хо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лодной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контроля безопасности продуктов, процессов приготовления и хранения готовой холодной продукции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03 Организация процесса приготовления и приготовление сложной горячей кули</w:t>
      </w: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softHyphen/>
        <w:t xml:space="preserve">нарной продукции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разработки ассортимента сложной горячей кулинарной продукции; супов, соусов, блюд из овощей, грибов и сыра, рыбы, мяса н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организации технологического процесса приготовления сложной горячей кулинарной про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дукции: супов, соусов, блюд из овощей, грибов и сыра,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сложной горячей кулинарной продукции, применяя различные технологии, оборудование и инвентарь;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сервировки и оформления сложной горячей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контроля безопасности готовой сложной горячей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оценивать качество продуктов для приготовления сложной горячей кули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принимать организационные решения по процессам приготовления сложной горячей кули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расчеты по формулам;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различные способы и приемы приготовления сложной горячей кулинарной про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температурный режим при подаче и хранении сложной горячей кулинарной про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оценивать качество и безопасность готовой продукции различными способами;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сложной горячей кулинарной продукции; супов, соусов, блюд из овощей, гри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бов и сыра,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классификацию сыров, условия хранения и требования к качеству различных видов сыров;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классификацию овощей, условия хранения и требования к качеству различных видов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ово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щей;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классификация грибов, условия храпения и требования к качеству различных видов грибов; </w:t>
      </w: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организации производства сложных супов, блюд из овощей, грибов и сыра;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принципы и методы организации производства соусов в ресторане (соусная станция);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требования и качеству и правила выбора продуктов и дополнительных ингредиентов,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пользуемых для приготовления сложных супов, горячих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качеству и правила выбора полуфабрикатов из рыбы, мяса и птицы и дополни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тельных ингредиентов к ним в соответствии с видом тепловой обработки;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критерии оценки качества подготовленных компонентов для приготовления слож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супов, блюд из овощей, грибов и сыра;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критерии оценки качества готовой сложной горячей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и варианты комбинирования различных способов приготовления сложных супов, го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рячих соусов, блюд из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сочетания овощей, грибов и сыров с другими ингредиентам и для создания гармо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ничных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подбора пряностей и приправ при приготовлении блюд из овощей и грибов;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вкусовых добавок к сложным горячим соусам и варианты их использования;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выбора вина и других алкогольных налитков для сложных горячих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соусной композиции горячих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температурный, санитарный режим и правила приготовления для разных видов сложных су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пов, горячих соусов, блюд из рыбы разных видов, мяса и птицы, различных типов сыров;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сочетания основных продуктов с другими ингредиентами для создания гармонич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супов;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сочетания рыбы, мяса и птицы с другими ингредиентами;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привила подбора пряностей и приправ для создания гармоничных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технологию приготовления сложных супов (</w:t>
      </w:r>
      <w:proofErr w:type="spellStart"/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пюреобразных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,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прозрачных , национальных), го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рячих соусов, блюд из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технологию приготовления специальных гарниров к сложным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пюреобразным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, прозрачным, национальным супам;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гарниры, заправки, соусы для сложных горячих блюд из овощей, грибов н сыра, рыбы, мяса и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птицы ;</w:t>
      </w:r>
      <w:proofErr w:type="gramEnd"/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органолептические способы определения степени готовности и качества сложной горячей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подбора горячих соусов и различным группам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технику нарезки на порции готовой рыбы, птицы и мяса в горячем виде;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правила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порционирования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птицы, приготовленной целой тушкой в зависимости от размера</w:t>
      </w:r>
      <w:r w:rsidRPr="008E1AA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(массы), рыбных и мясных блюд;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традиционные и современные варианты сочетаемости вина и фруктов с сыром;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оформления тарелки и блюд горячими соусами;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температуру подачи сложных горячих соусов, блюл из сыра, овощей и грибов;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охлаждения, замораживания и размораживания заготовок для сложных горячих со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усов и отдельных готовых горячих сложных соусов;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приготовления, хранения н подачи готовых сложных супов, блюд из овощей, грибов и сыра, рыбы, мяса и птицы;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риски в области безопасности процессов приготовления и хранения готовой сложной горя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чей кулинарной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контроля безопасности продуктов, процессов приготовления и хранения готовой сложной горячей продукции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ПМ 04 Организация процесса приготовления и приготовление сложных хлебобулочных, </w:t>
      </w: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lastRenderedPageBreak/>
        <w:t>мучных кондитерских изделий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штучных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приготовления сложных хлебобулочных, мучных кондитерских изделий и использование раз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личных технологий, оборудования и инвентаря;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оформления и отделки сложных хлебобулочных, мучных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контроля качества и безопасности готовой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организации рабочего места по изготовлению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оформления кондитерских изделий сложными отделочными полуфабрикатами;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приготовления простых хлебобулочных, простых мучных и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оценивать качество продуктов, в том числе для сложных отделочных полу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выбирать и безопасно пользоваться производственным инвентарём и технологическим обору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дованием;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выбирать вид теста и способы формовки сдобных хлебобулочных изделий и праздничного хлеба;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определять режимы выпечки, реализации и хранения сложных хлебобулочных, мучных кон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оценивать качество и безопасность готовой продукции различными методами;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применять коммуникативные умения;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определять режим хранения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использовать различные технологии приготовления и оформления простых хлебобулочных, простых мучных и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требования к качеству основных продуктов и дополнительных ингредиентов для приготовле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 сложных хлебобулочных, мучных кондитерских изделий и сложных отделочных полуфаб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правила выбора основных продуктов и дополнительных ингредиентов к ним для приготовле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ния сложных хлебобулочных, мучных кондитерских изделий и сложных отделочных полуфаб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основные критерии оценки качества теста, полуфабрикатов и готовых сложных хлебобулоч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ных, мучных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методы приготовления сложных хлебобулочных, мучных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температурный режим и правила приготовления разных типов сложных хлебобулочных, муч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виды технологического оборудования и производственного инвентаря и его безопасное ис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 при приготовлении простых и сложных хлебобулочных, основных и сложных мучных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технологию приготовления сложных хлебобулочных, мучных кондитерских изделий и слож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органолептические способы определения степени готовности и качества сложных хлебобу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лочных, мучных кондитерских изделий и сложных отделочных полуфабрикатов;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отделочные полуфабрикаты и украшения для отдельных хлебобулочных изделий и хлеба;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технику и варианты оформления сложных хлебобулочных, мучных кондитерских изделий сложными отделочными полуфабрикатами;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делий и сложных отделочных полуфабрикатов.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ассортимент, пищевую ценность, требования к качеству простых хлебобулочных, простых мучных и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правила выбора основных продуктов и дополнительных ингредиентов к ним при приготовле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нии простых хлебобулочных, простых мучных и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последовательность выполнения технологических операций при подготовке сырья и приго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товлении простых хлебобулочных, простых мучных и кондитерских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правила поведения оценки качества;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способы отделки и варианты оформления простых хлебобулочных, простых мучных и конди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- правила хранения и требования к качеству простых хлебобулочных, простых мучных и конди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терских изделий;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05 Организация процесса приготовления и приготовление сложных холодных и го</w:t>
      </w: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softHyphen/>
        <w:t xml:space="preserve">рячих десертов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расчета массы сырья для приготовления холодною и горячею десерта;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отделочных видов теста для сложных холодных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оформления и отделки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контроля качества и безопасности готовой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оценивать качество продуктов;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использовать различные способы и приемы приготовления сложных холодных и горячих де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проводить расчеты по формулам;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и безопасно пользоваться производственным инвентарем и технологическим обо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рудованием;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варианты оформления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принимать решения по организации процессов приготовления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выбирать способы сервировки и подачи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оценивать качество и безопасность готовой продукции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оформлять документа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lastRenderedPageBreak/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ассортимент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критерии оценки качества готовых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органолептический метод определения степени готовности и качества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виды технологического оборудования и производственного инвентаря и его безопасное ис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 при приготовлении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методы приготовления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технологию приготовления сложных холодных десертов: фруктовых, ягодных и шоколадных салатов, муссов, кремов, суфле, парфе,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террина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щербета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, пая,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тирамису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чизкейка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, бланман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же;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технологию приготовления сложных горячих десертов; суфле, пудингов, овощных кексов,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гурьевской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каши, снежков из шоколада, шоколадно-фруктового фонды, десертов </w:t>
      </w: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фламбе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охлаждения н замораживания основ для приготовления сложных холодных десер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комбинирования различных способов приготовления холодных и горячих десер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начинки, соусы и глазури для отдельных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варианты оформления и технику декорирования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актуальные направления в приготовлении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сервировка и подача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температурный режим охлаждения и замораживания основ для приготовления сложных хо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лодных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температурный и санитарный режим приготовления и подачи разных типов сложных холод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хранения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характеристики готовых полуфабрикатов промышленного изготовления, исполь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зуемых для приготовления сложных холодных и горячих десертов;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требования к безопасности хранения промышленных полуфабрикатов для приготовления сложных холодных и горячих десертов</w:t>
      </w:r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8" w:name="bookmark56"/>
    </w:p>
    <w:p w:rsidR="008E1AA7" w:rsidRPr="008E1AA7" w:rsidRDefault="008E1AA7" w:rsidP="008E1AA7">
      <w:pPr>
        <w:keepNext/>
        <w:keepLines/>
        <w:widowControl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ПМ 06 Организация работы структурного подразделения</w:t>
      </w:r>
      <w:bookmarkEnd w:id="8"/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Иметь практический опыт: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планирования работы структурного подразделения (бригады);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оценки эффективности деятельности структурного подразделения (бригады);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принятия управленческих решений;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Уметь: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рассчитывать вы код продукции в ассортименте;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вести табель учета рабочего времени работников;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рассчитывать заработную плату;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рассчитывать экономические показатели структурного подразделения организации;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организовывать рабочие места в производственных помещениях: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организовывать работу коллектива исполнителей;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разрабатывать оценочные задания н нормативно-технологическую документацию;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оформлять документацию на различные операции с сырьем, полуфабрикатами и готовой продукцией;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Знать: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принципы и виды планирования работы бригады (команды);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основные приемы организации работы исполнителей;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способы и показатели оценки качества выполняемых работ членами бригады/команды;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дисциплинарные процедуры в организации;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lastRenderedPageBreak/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нормативные правовые акты, регулирующие личную ответственность бригадира;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формы документов, порядок их заполнения;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методику расчета выхода продукции;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порядок оформления табеля учета рабочего времени;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методику расчета заработной платы; структуру издержек производства и пути снижения за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softHyphen/>
        <w:t>трат;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E1AA7">
        <w:rPr>
          <w:rFonts w:ascii="Times New Roman" w:eastAsia="Arial" w:hAnsi="Times New Roman" w:cs="Times New Roman"/>
          <w:color w:val="000000"/>
          <w:lang w:bidi="ru-RU"/>
        </w:rPr>
        <w:t xml:space="preserve">-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методики расчета экономических показателей</w:t>
      </w:r>
    </w:p>
    <w:p w:rsidR="008E1AA7" w:rsidRPr="008E1AA7" w:rsidRDefault="008E1AA7" w:rsidP="008E1AA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E1AA7" w:rsidRPr="008E1AA7" w:rsidRDefault="008E1AA7" w:rsidP="008E1AA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E1AA7">
        <w:rPr>
          <w:rFonts w:ascii="Times New Roman" w:eastAsia="Calibri" w:hAnsi="Times New Roman" w:cs="Times New Roman"/>
          <w:b/>
          <w:lang w:eastAsia="en-US"/>
        </w:rPr>
        <w:t>ПМ.07 Выполнение работ по одной или нескольким профессиям рабочих, должностям служащих</w:t>
      </w:r>
    </w:p>
    <w:p w:rsidR="008E1AA7" w:rsidRPr="008E1AA7" w:rsidRDefault="008E1AA7" w:rsidP="008E1AA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8E1AA7">
        <w:rPr>
          <w:rFonts w:ascii="Times New Roman" w:eastAsia="Times New Roman" w:hAnsi="Times New Roman" w:cs="Times New Roman"/>
          <w:bCs/>
          <w:lang w:bidi="ru-RU"/>
        </w:rPr>
        <w:t xml:space="preserve">В результате изучения профессионального модуля обучающийся должен: </w:t>
      </w:r>
    </w:p>
    <w:p w:rsidR="008E1AA7" w:rsidRPr="008E1AA7" w:rsidRDefault="008E1AA7" w:rsidP="008E1A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</w:rPr>
      </w:pPr>
      <w:r w:rsidRPr="008E1AA7">
        <w:rPr>
          <w:rFonts w:ascii="Times New Roman" w:eastAsia="Times New Roman" w:hAnsi="Times New Roman" w:cs="Times New Roman"/>
          <w:color w:val="22272F"/>
        </w:rPr>
        <w:t>иметь практический опыт: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22272F"/>
        </w:rPr>
        <w:t xml:space="preserve">обработки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8E1AA7">
        <w:rPr>
          <w:rFonts w:ascii="Times New Roman" w:eastAsia="Times New Roman" w:hAnsi="Times New Roman" w:cs="Times New Roman"/>
          <w:color w:val="22272F"/>
        </w:rPr>
        <w:t>полготовки</w:t>
      </w:r>
      <w:proofErr w:type="spellEnd"/>
      <w:r w:rsidRPr="008E1AA7">
        <w:rPr>
          <w:rFonts w:ascii="Times New Roman" w:eastAsia="Times New Roman" w:hAnsi="Times New Roman" w:cs="Times New Roman"/>
          <w:color w:val="22272F"/>
        </w:rPr>
        <w:t xml:space="preserve"> сырья,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основных блюд и гарниров из круп, бобовых, кукурузы, макаронных изделий, яиц, творога, теста;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супов и соусов массового спроса;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 основных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блюд и гарниров и из овощей и грибов; блюд из рыбного и мясного сырья, домашней птицы, кроликов;</w:t>
      </w:r>
    </w:p>
    <w:p w:rsidR="008E1AA7" w:rsidRPr="008E1AA7" w:rsidRDefault="008E1AA7" w:rsidP="008E1A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8E1AA7">
        <w:rPr>
          <w:rFonts w:ascii="Times New Roman" w:eastAsia="Times New Roman" w:hAnsi="Times New Roman" w:cs="Times New Roman"/>
          <w:color w:val="22272F"/>
        </w:rPr>
        <w:t>полготовки</w:t>
      </w:r>
      <w:proofErr w:type="spellEnd"/>
      <w:r w:rsidRPr="008E1AA7">
        <w:rPr>
          <w:rFonts w:ascii="Times New Roman" w:eastAsia="Times New Roman" w:hAnsi="Times New Roman" w:cs="Times New Roman"/>
          <w:color w:val="22272F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гастрономических продуктов;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 и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оформления холодных блюд и закусок массового спроса;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приготовления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основных сладких блюд и напитков;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приготовления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основных мучных и хлебобулочных изделий, хлеба.</w:t>
      </w:r>
    </w:p>
    <w:p w:rsidR="008E1AA7" w:rsidRPr="008E1AA7" w:rsidRDefault="008E1AA7" w:rsidP="008E1A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</w:rPr>
      </w:pPr>
      <w:r w:rsidRPr="008E1AA7">
        <w:rPr>
          <w:rFonts w:ascii="Times New Roman" w:eastAsia="Times New Roman" w:hAnsi="Times New Roman" w:cs="Times New Roman"/>
          <w:color w:val="22272F"/>
        </w:rPr>
        <w:t>уметь: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полуфабрикаты.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проверять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качество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рыбного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proofErr w:type="spellStart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органолептически</w:t>
      </w:r>
      <w:proofErr w:type="spellEnd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холодны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м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блюда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м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и закуск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ам;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сладки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м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блюда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м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и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напитк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ам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массового спроса; основным  мучным и хлебобулочным изделиям;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субпродуктов, домашней птицы, кроликов;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для подготовки сырья и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 блюд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и гарниров массового спроса из круп, бобовых, кукурузы, макаронных изделий, блюд из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яиц, творога, теста; для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основных супов и соусов,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холодных блюд и закусок, сладких блюд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и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напитков, мучных и хлебобулочных изделий, хлеба;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использовать различные технологии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 и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оформления блюд, напитков, изделий;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оценивать качество готовой кулинарной продукции массового спроса.</w:t>
      </w:r>
    </w:p>
    <w:p w:rsidR="008E1AA7" w:rsidRPr="008E1AA7" w:rsidRDefault="008E1AA7" w:rsidP="008E1AA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</w:rPr>
      </w:pPr>
      <w:r w:rsidRPr="008E1AA7">
        <w:rPr>
          <w:rFonts w:ascii="Times New Roman" w:eastAsia="Times New Roman" w:hAnsi="Times New Roman" w:cs="Times New Roman"/>
          <w:color w:val="22272F"/>
        </w:rPr>
        <w:t>знать: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en-US"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ассортимент, товароведную характеристику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требованиям к качеству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традиционных видов овощей, грибов, плодов;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en-US"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lastRenderedPageBreak/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охлаждения и замораживания и хранения полуфабрикатов из рыбы, мяса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субпродуктов, домашней птицы, кроликов;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классификацию, пищевую ценность, требованиям к качеству блюд и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гарниров массового спроса из овощей, грибов, бобовых, кукурузы, макаронных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изделий;  основных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блюд из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яиц, творога, теста, рыбы, мяса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субпродуктов, домашней птицы, кроликов; основных супов, соусов,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холодных блюд и закусок, сладких блюд,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напитков, мучных и хлебобулочных изделий, хлеба;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последовательность выполнения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технологических операций при подготовке сырья и 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приготовления  основных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блюд и гарниров из овощей, грибов,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бобовых, кукурузы, макаронных изделий,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блюд массового спроса из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яиц, творога,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рыбы, мяса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субпродуктов, домашней птицы, кроликов; основных супов,  соусов,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холодных блюд и закусок, сладких блюд,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напитков, мучных и хлебобулочных изделий, хлеба; 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бобовых, кукурузы, макаронных изделий</w:t>
      </w:r>
      <w:proofErr w:type="gramStart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>; ,</w:t>
      </w:r>
      <w:proofErr w:type="gramEnd"/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блюд массового спроса из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яиц, творога,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рыбы, мяса и 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субпродуктов, домашней птицы, кроликов; основных супов,  соусов,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холодных блюд и закусок, сладких блюд,</w:t>
      </w:r>
      <w:r w:rsidRPr="008E1AA7">
        <w:rPr>
          <w:rFonts w:ascii="Times New Roman" w:eastAsia="Times New Roman" w:hAnsi="Times New Roman" w:cs="Times New Roman"/>
          <w:color w:val="000000"/>
          <w:lang w:eastAsia="en-US" w:bidi="ru-RU"/>
        </w:rPr>
        <w:t xml:space="preserve"> </w:t>
      </w:r>
      <w:r w:rsidRPr="008E1AA7">
        <w:rPr>
          <w:rFonts w:ascii="Times New Roman" w:eastAsia="Times New Roman" w:hAnsi="Times New Roman" w:cs="Times New Roman"/>
          <w:color w:val="000000"/>
          <w:lang w:bidi="ru-RU"/>
        </w:rPr>
        <w:t xml:space="preserve"> напитков, мучных и хлебобулочных изделий, хлеба; 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правила проведения бракеража готовой продукции;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способы сервировки и варианты оформления готовых блюд, напитков, изделий;</w:t>
      </w:r>
    </w:p>
    <w:p w:rsidR="008E1AA7" w:rsidRPr="008E1AA7" w:rsidRDefault="008E1AA7" w:rsidP="008E1AA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8E1AA7">
        <w:rPr>
          <w:rFonts w:ascii="Times New Roman" w:eastAsia="Times New Roman" w:hAnsi="Times New Roman" w:cs="Times New Roman"/>
          <w:color w:val="000000"/>
          <w:lang w:bidi="ru-RU"/>
        </w:rPr>
        <w:t>температура подачи и правила хранения готовых блюд, напитков, изделий;</w:t>
      </w:r>
    </w:p>
    <w:p w:rsidR="008E1AA7" w:rsidRPr="008E1AA7" w:rsidRDefault="008E1AA7" w:rsidP="008E1AA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8E1AA7">
        <w:rPr>
          <w:rFonts w:ascii="Times New Roman" w:eastAsia="Calibri" w:hAnsi="Times New Roman" w:cs="Times New Roman"/>
          <w:color w:val="000000"/>
          <w:lang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8E1AA7" w:rsidRPr="008E1AA7" w:rsidRDefault="008E1AA7" w:rsidP="008E1A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1AA7" w:rsidRPr="008E1AA7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1"/>
  </w:num>
  <w:num w:numId="6">
    <w:abstractNumId w:val="3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35"/>
  </w:num>
  <w:num w:numId="11">
    <w:abstractNumId w:val="19"/>
  </w:num>
  <w:num w:numId="12">
    <w:abstractNumId w:val="11"/>
  </w:num>
  <w:num w:numId="13">
    <w:abstractNumId w:val="34"/>
  </w:num>
  <w:num w:numId="14">
    <w:abstractNumId w:val="33"/>
  </w:num>
  <w:num w:numId="15">
    <w:abstractNumId w:val="9"/>
  </w:num>
  <w:num w:numId="16">
    <w:abstractNumId w:val="27"/>
  </w:num>
  <w:num w:numId="17">
    <w:abstractNumId w:val="17"/>
  </w:num>
  <w:num w:numId="18">
    <w:abstractNumId w:val="15"/>
  </w:num>
  <w:num w:numId="19">
    <w:abstractNumId w:val="6"/>
  </w:num>
  <w:num w:numId="20">
    <w:abstractNumId w:val="25"/>
  </w:num>
  <w:num w:numId="21">
    <w:abstractNumId w:val="32"/>
  </w:num>
  <w:num w:numId="22">
    <w:abstractNumId w:val="8"/>
  </w:num>
  <w:num w:numId="23">
    <w:abstractNumId w:val="30"/>
  </w:num>
  <w:num w:numId="24">
    <w:abstractNumId w:val="12"/>
  </w:num>
  <w:num w:numId="25">
    <w:abstractNumId w:val="23"/>
  </w:num>
  <w:num w:numId="26">
    <w:abstractNumId w:val="14"/>
  </w:num>
  <w:num w:numId="27">
    <w:abstractNumId w:val="22"/>
  </w:num>
  <w:num w:numId="28">
    <w:abstractNumId w:val="4"/>
  </w:num>
  <w:num w:numId="29">
    <w:abstractNumId w:val="26"/>
  </w:num>
  <w:num w:numId="30">
    <w:abstractNumId w:val="5"/>
  </w:num>
  <w:num w:numId="31">
    <w:abstractNumId w:val="16"/>
  </w:num>
  <w:num w:numId="32">
    <w:abstractNumId w:val="37"/>
  </w:num>
  <w:num w:numId="33">
    <w:abstractNumId w:val="28"/>
  </w:num>
  <w:num w:numId="34">
    <w:abstractNumId w:val="2"/>
  </w:num>
  <w:num w:numId="35">
    <w:abstractNumId w:val="10"/>
  </w:num>
  <w:num w:numId="36">
    <w:abstractNumId w:val="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31"/>
  </w:num>
  <w:num w:numId="42">
    <w:abstractNumId w:val="13"/>
  </w:num>
  <w:num w:numId="43">
    <w:abstractNumId w:val="18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B0D89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E52FF"/>
    <w:rsid w:val="00422D27"/>
    <w:rsid w:val="00437A66"/>
    <w:rsid w:val="0044075F"/>
    <w:rsid w:val="00491B5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8E1AA7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CB3E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uiPriority w:val="9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8E1AA7"/>
  </w:style>
  <w:style w:type="table" w:customStyle="1" w:styleId="2a">
    <w:name w:val="Сетка таблицы2"/>
    <w:basedOn w:val="a1"/>
    <w:next w:val="a3"/>
    <w:uiPriority w:val="59"/>
    <w:rsid w:val="008E1A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993D-7645-48CD-85CF-B2CFB3B1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Пользователь Windows</cp:lastModifiedBy>
  <cp:revision>2</cp:revision>
  <cp:lastPrinted>2016-09-02T08:03:00Z</cp:lastPrinted>
  <dcterms:created xsi:type="dcterms:W3CDTF">2018-12-16T15:24:00Z</dcterms:created>
  <dcterms:modified xsi:type="dcterms:W3CDTF">2018-12-16T15:24:00Z</dcterms:modified>
</cp:coreProperties>
</file>