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39" w:rsidRPr="005D4E23" w:rsidRDefault="00993B39" w:rsidP="0099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993B39" w:rsidRPr="005D4E23" w:rsidRDefault="00993B39" w:rsidP="0099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993B39" w:rsidRPr="00993B39" w:rsidRDefault="00993B39" w:rsidP="0099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D4E23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bookmarkStart w:id="0" w:name="_GoBack"/>
      <w:r w:rsidRPr="005D4E23">
        <w:rPr>
          <w:rFonts w:ascii="Times New Roman" w:hAnsi="Times New Roman" w:cs="Times New Roman"/>
          <w:b/>
          <w:sz w:val="28"/>
          <w:szCs w:val="28"/>
        </w:rPr>
        <w:t>21.02.05</w:t>
      </w:r>
      <w:r w:rsidRPr="00993B39">
        <w:rPr>
          <w:rFonts w:ascii="Times New Roman" w:hAnsi="Times New Roman" w:cs="Times New Roman"/>
          <w:b/>
          <w:sz w:val="28"/>
          <w:szCs w:val="28"/>
        </w:rPr>
        <w:t xml:space="preserve"> «Земельно-имущественные отношения»</w:t>
      </w:r>
    </w:p>
    <w:bookmarkEnd w:id="0"/>
    <w:p w:rsidR="00993B39" w:rsidRPr="00993B39" w:rsidRDefault="00993B39" w:rsidP="00993B39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993B39" w:rsidRPr="00993B39" w:rsidRDefault="00993B39" w:rsidP="00993B39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993B39">
        <w:rPr>
          <w:rFonts w:ascii="Times New Roman" w:eastAsia="Calibri" w:hAnsi="Times New Roman" w:cs="Times New Roman"/>
          <w:b/>
          <w:lang w:eastAsia="en-US"/>
        </w:rPr>
        <w:t>ОУД.01.01 Русский язык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Содержание программы дисциплины направлено на достижение следующих целей: </w:t>
      </w:r>
    </w:p>
    <w:p w:rsidR="00993B39" w:rsidRPr="00993B39" w:rsidRDefault="00993B39" w:rsidP="00993B39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993B39" w:rsidRPr="00993B39" w:rsidRDefault="00993B39" w:rsidP="00993B39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993B39" w:rsidRPr="00993B39" w:rsidRDefault="00993B39" w:rsidP="00993B39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993B39" w:rsidRPr="00993B39" w:rsidRDefault="00993B39" w:rsidP="00993B39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 результатов:</w:t>
      </w:r>
    </w:p>
    <w:p w:rsidR="00993B39" w:rsidRPr="00993B39" w:rsidRDefault="00993B39" w:rsidP="00993B3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личностных:</w:t>
      </w:r>
    </w:p>
    <w:p w:rsidR="00993B39" w:rsidRPr="00993B39" w:rsidRDefault="00993B39" w:rsidP="00993B39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993B39" w:rsidRPr="00993B39" w:rsidRDefault="00993B39" w:rsidP="00993B39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понимание роли родного языка как основы успешной социализации личности; </w:t>
      </w:r>
    </w:p>
    <w:p w:rsidR="00993B39" w:rsidRPr="00993B39" w:rsidRDefault="00993B39" w:rsidP="00993B39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993B39" w:rsidRPr="00993B39" w:rsidRDefault="00993B39" w:rsidP="00993B39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93B39" w:rsidRPr="00993B39" w:rsidRDefault="00993B39" w:rsidP="00993B39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93B39" w:rsidRPr="00993B39" w:rsidRDefault="00993B39" w:rsidP="00993B39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готовность и способность к самостоятельной, творческой и ответственной деятельности; </w:t>
      </w:r>
    </w:p>
    <w:p w:rsidR="00993B39" w:rsidRPr="00993B39" w:rsidRDefault="00993B39" w:rsidP="00993B39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93B39" w:rsidRPr="00993B39" w:rsidRDefault="00993B39" w:rsidP="00993B3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метапредметных: </w:t>
      </w:r>
    </w:p>
    <w:p w:rsidR="00993B39" w:rsidRPr="00993B39" w:rsidRDefault="00993B39" w:rsidP="00993B39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93B39">
        <w:rPr>
          <w:rFonts w:ascii="Times New Roman" w:eastAsia="Times New Roman" w:hAnsi="Times New Roman" w:cs="Times New Roman"/>
          <w:color w:val="000000"/>
        </w:rPr>
        <w:t>владение всеми видами речевой деятельности: аудированием, чтением (по</w:t>
      </w:r>
      <w:r w:rsidRPr="00993B39">
        <w:rPr>
          <w:rFonts w:ascii="Times New Roman" w:eastAsia="Times New Roman" w:hAnsi="Times New Roman" w:cs="Times New Roman"/>
          <w:color w:val="000000"/>
        </w:rPr>
        <w:softHyphen/>
        <w:t>ниманием), говорением, письмом;</w:t>
      </w:r>
    </w:p>
    <w:p w:rsidR="00993B39" w:rsidRPr="00993B39" w:rsidRDefault="00993B39" w:rsidP="00993B39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93B39">
        <w:rPr>
          <w:rFonts w:ascii="Times New Roman" w:eastAsia="Times New Roman" w:hAnsi="Times New Roman" w:cs="Times New Roman"/>
          <w:color w:val="000000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993B39">
        <w:rPr>
          <w:rFonts w:ascii="Times New Roman" w:eastAsia="Times New Roman" w:hAnsi="Times New Roman" w:cs="Times New Roman"/>
          <w:color w:val="000000"/>
        </w:rPr>
        <w:softHyphen/>
        <w:t>вание приобретенных знаний и умений для анализа языковых явлений на межпредметном уровне;</w:t>
      </w:r>
    </w:p>
    <w:p w:rsidR="00993B39" w:rsidRPr="00993B39" w:rsidRDefault="00993B39" w:rsidP="00993B39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93B39">
        <w:rPr>
          <w:rFonts w:ascii="Times New Roman" w:eastAsia="Times New Roman" w:hAnsi="Times New Roman" w:cs="Times New Roman"/>
          <w:color w:val="000000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993B39">
        <w:rPr>
          <w:rFonts w:ascii="Times New Roman" w:eastAsia="Times New Roman" w:hAnsi="Times New Roman" w:cs="Times New Roman"/>
          <w:color w:val="000000"/>
        </w:rPr>
        <w:softHyphen/>
        <w:t>ственно полезной, учебно-исследовательской, проектной и других видах деятельности;</w:t>
      </w:r>
    </w:p>
    <w:p w:rsidR="00993B39" w:rsidRPr="00993B39" w:rsidRDefault="00993B39" w:rsidP="00993B39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93B39">
        <w:rPr>
          <w:rFonts w:ascii="Times New Roman" w:eastAsia="Times New Roman" w:hAnsi="Times New Roman" w:cs="Times New Roman"/>
          <w:color w:val="000000"/>
        </w:rPr>
        <w:t>овладение нормами речевого поведения в различных ситуациях межличност</w:t>
      </w:r>
      <w:r w:rsidRPr="00993B39">
        <w:rPr>
          <w:rFonts w:ascii="Times New Roman" w:eastAsia="Times New Roman" w:hAnsi="Times New Roman" w:cs="Times New Roman"/>
          <w:color w:val="000000"/>
        </w:rPr>
        <w:softHyphen/>
        <w:t>ного и межкультурного общения;</w:t>
      </w:r>
    </w:p>
    <w:p w:rsidR="00993B39" w:rsidRPr="00993B39" w:rsidRDefault="00993B39" w:rsidP="00993B39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93B39">
        <w:rPr>
          <w:rFonts w:ascii="Times New Roman" w:eastAsia="Times New Roman" w:hAnsi="Times New Roman" w:cs="Times New Roman"/>
          <w:color w:val="000000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993B39">
        <w:rPr>
          <w:rFonts w:ascii="Times New Roman" w:eastAsia="Times New Roman" w:hAnsi="Times New Roman" w:cs="Times New Roman"/>
          <w:color w:val="000000"/>
        </w:rPr>
        <w:softHyphen/>
        <w:t>лучаемую из различных источников;</w:t>
      </w:r>
    </w:p>
    <w:p w:rsidR="00993B39" w:rsidRPr="00993B39" w:rsidRDefault="00993B39" w:rsidP="00993B39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993B39">
        <w:rPr>
          <w:rFonts w:ascii="Times New Roman" w:eastAsia="Times New Roman" w:hAnsi="Times New Roman" w:cs="Times New Roman"/>
          <w:color w:val="000000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993B39">
        <w:rPr>
          <w:rFonts w:ascii="Times New Roman" w:eastAsia="Times New Roman" w:hAnsi="Times New Roman" w:cs="Times New Roman"/>
          <w:color w:val="000000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993B39">
        <w:rPr>
          <w:rFonts w:ascii="Times New Roman" w:eastAsia="Times New Roman" w:hAnsi="Times New Roman" w:cs="Times New Roman"/>
          <w:color w:val="000000"/>
        </w:rPr>
        <w:softHyphen/>
        <w:t>ния русского языка;</w:t>
      </w:r>
    </w:p>
    <w:p w:rsidR="00993B39" w:rsidRPr="00993B39" w:rsidRDefault="00993B39" w:rsidP="00993B3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предметных: </w:t>
      </w:r>
    </w:p>
    <w:p w:rsidR="00993B39" w:rsidRPr="00993B39" w:rsidRDefault="00993B39" w:rsidP="00993B39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993B39" w:rsidRPr="00993B39" w:rsidRDefault="00993B39" w:rsidP="00993B39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93B39" w:rsidRPr="00993B39" w:rsidRDefault="00993B39" w:rsidP="00993B39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993B39" w:rsidRPr="00993B39" w:rsidRDefault="00993B39" w:rsidP="00993B39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993B39" w:rsidRPr="00993B39" w:rsidRDefault="00993B39" w:rsidP="00993B39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93B39" w:rsidRPr="00993B39" w:rsidRDefault="00993B39" w:rsidP="00993B39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993B39" w:rsidRPr="00993B39" w:rsidRDefault="00993B39" w:rsidP="00993B39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993B39" w:rsidRPr="00993B39" w:rsidRDefault="00993B39" w:rsidP="00993B39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993B39" w:rsidRPr="00993B39" w:rsidRDefault="00993B39" w:rsidP="00993B39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93B39" w:rsidRPr="00993B39" w:rsidRDefault="00993B39" w:rsidP="00993B39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Calibri" w:hAnsi="Times New Roman" w:cs="Times New Roman"/>
          <w:lang w:eastAsia="en-US"/>
        </w:rPr>
        <w:t>сформированность представлений о системе стилей языка художественной литературы.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93B39" w:rsidRPr="00993B39" w:rsidRDefault="00993B39" w:rsidP="00993B39">
      <w:pPr>
        <w:rPr>
          <w:rFonts w:ascii="Times New Roman" w:eastAsia="Times New Roman" w:hAnsi="Times New Roman" w:cs="Times New Roman"/>
          <w:b/>
        </w:rPr>
      </w:pPr>
      <w:r w:rsidRPr="00993B39">
        <w:rPr>
          <w:rFonts w:ascii="Times New Roman" w:eastAsia="Times New Roman" w:hAnsi="Times New Roman" w:cs="Times New Roman"/>
          <w:b/>
        </w:rPr>
        <w:t>ОУД.01.02 Литература</w:t>
      </w:r>
    </w:p>
    <w:p w:rsidR="00993B39" w:rsidRPr="00993B39" w:rsidRDefault="00993B39" w:rsidP="00993B3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993B39">
        <w:rPr>
          <w:rFonts w:ascii="Times New Roman" w:eastAsia="Times New Roman" w:hAnsi="Times New Roman" w:cs="Times New Roman"/>
        </w:rPr>
        <w:t xml:space="preserve">Содержание программы учебной дисциплины направлено на достижение следующих </w:t>
      </w:r>
      <w:r w:rsidRPr="00993B39">
        <w:rPr>
          <w:rFonts w:ascii="Times New Roman" w:eastAsia="Times New Roman" w:hAnsi="Times New Roman" w:cs="Times New Roman"/>
          <w:bCs/>
        </w:rPr>
        <w:t>целей:</w:t>
      </w:r>
    </w:p>
    <w:p w:rsidR="00993B39" w:rsidRPr="00993B39" w:rsidRDefault="00993B39" w:rsidP="00993B39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воспитание духовно развитой личности, готовой к самопознанию и самосовер</w:t>
      </w:r>
      <w:r w:rsidRPr="00993B39">
        <w:rPr>
          <w:rFonts w:ascii="Times New Roman" w:eastAsia="Times New Roman" w:hAnsi="Times New Roman" w:cs="Times New Roman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93B39" w:rsidRPr="00993B39" w:rsidRDefault="00993B39" w:rsidP="00993B39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развитие представлений о специфике литературы в ряду других искусств, куль</w:t>
      </w:r>
      <w:r w:rsidRPr="00993B39">
        <w:rPr>
          <w:rFonts w:ascii="Times New Roman" w:eastAsia="Times New Roman" w:hAnsi="Times New Roman" w:cs="Times New Roman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993B39">
        <w:rPr>
          <w:rFonts w:ascii="Times New Roman" w:eastAsia="Times New Roman" w:hAnsi="Times New Roman" w:cs="Times New Roman"/>
        </w:rPr>
        <w:softHyphen/>
        <w:t>са; образного и аналитического мышления, эстетических и творческих способ</w:t>
      </w:r>
      <w:r w:rsidRPr="00993B39">
        <w:rPr>
          <w:rFonts w:ascii="Times New Roman" w:eastAsia="Times New Roman" w:hAnsi="Times New Roman" w:cs="Times New Roman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993B39" w:rsidRPr="00993B39" w:rsidRDefault="00993B39" w:rsidP="00993B39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освоение текстов художественных произведений в единстве содержания и фор</w:t>
      </w:r>
      <w:r w:rsidRPr="00993B39">
        <w:rPr>
          <w:rFonts w:ascii="Times New Roman" w:eastAsia="Times New Roman" w:hAnsi="Times New Roman" w:cs="Times New Roman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993B39">
        <w:rPr>
          <w:rFonts w:ascii="Times New Roman" w:eastAsia="Times New Roman" w:hAnsi="Times New Roman" w:cs="Times New Roman"/>
        </w:rPr>
        <w:softHyphen/>
        <w:t>цессе;</w:t>
      </w:r>
    </w:p>
    <w:p w:rsidR="00993B39" w:rsidRPr="00993B39" w:rsidRDefault="00993B39" w:rsidP="00993B39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совершенствование умений анализа и интерпретации литературного произведе</w:t>
      </w:r>
      <w:r w:rsidRPr="00993B39">
        <w:rPr>
          <w:rFonts w:ascii="Times New Roman" w:eastAsia="Times New Roman" w:hAnsi="Times New Roman" w:cs="Times New Roman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993B39">
        <w:rPr>
          <w:rFonts w:ascii="Times New Roman" w:eastAsia="Times New Roman" w:hAnsi="Times New Roman" w:cs="Times New Roman"/>
        </w:rPr>
        <w:softHyphen/>
        <w:t>личных типов; поиска, систематизации и использования необходимой инфор</w:t>
      </w:r>
      <w:r w:rsidRPr="00993B39">
        <w:rPr>
          <w:rFonts w:ascii="Times New Roman" w:eastAsia="Times New Roman" w:hAnsi="Times New Roman" w:cs="Times New Roman"/>
        </w:rPr>
        <w:softHyphen/>
        <w:t>мации, в том числе в сети Интернет.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993B39">
        <w:rPr>
          <w:rFonts w:ascii="Times New Roman" w:eastAsia="Times New Roman" w:hAnsi="Times New Roman" w:cs="Times New Roman"/>
          <w:b/>
        </w:rPr>
        <w:lastRenderedPageBreak/>
        <w:br/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Освоение содержания учебной дисциплины обеспечивает достижение студентами следующих </w:t>
      </w:r>
      <w:r w:rsidRPr="00993B39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результатов: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  <w:t xml:space="preserve">• </w:t>
      </w:r>
      <w:r w:rsidRPr="00993B39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личностных:</w:t>
      </w:r>
    </w:p>
    <w:p w:rsidR="00993B39" w:rsidRPr="00993B39" w:rsidRDefault="00993B39" w:rsidP="00993B3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93B39" w:rsidRPr="00993B39" w:rsidRDefault="00993B39" w:rsidP="00993B3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ность и способность к самостоятельной, творческой и ответственной деятель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ности;</w:t>
      </w:r>
    </w:p>
    <w:p w:rsidR="00993B39" w:rsidRPr="00993B39" w:rsidRDefault="00993B39" w:rsidP="00993B3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толерантное сознание и поведение в поликультурном мире, готовность и спо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93B39" w:rsidRPr="00993B39" w:rsidRDefault="00993B39" w:rsidP="00993B3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ванию как условию успешной профессиональной и общественной деятель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ности;</w:t>
      </w:r>
    </w:p>
    <w:p w:rsidR="00993B39" w:rsidRPr="00993B39" w:rsidRDefault="00993B39" w:rsidP="00993B3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эстетическое отношение к миру;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использование для решения познавательных и коммуникативных задач раз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личных источников информации (словарей, энциклопедий, интернет-ресурсов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и др.);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•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993B39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метапредметных: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мулировать выводы;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умение работать с разными источниками информации, находить ее, анали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зировать, использовать в самостоятельной деятельности;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•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993B39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предметных: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навыков различных видов анализа литературных произ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ведений;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владение умением представлять тексты в виде тезисов, конспектов, аннота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ций, рефератов, сочинений различных жанров;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ного произведения;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lastRenderedPageBreak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ностного восприятия и интеллектуального понимания;</w:t>
      </w:r>
    </w:p>
    <w:p w:rsidR="00993B39" w:rsidRPr="00993B39" w:rsidRDefault="00993B39" w:rsidP="00993B3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представлений о системе стилей языка художественной литературы.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993B39" w:rsidRPr="00993B39" w:rsidRDefault="00993B39" w:rsidP="00993B39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993B39">
        <w:rPr>
          <w:rFonts w:ascii="Times New Roman" w:eastAsia="Calibri" w:hAnsi="Times New Roman" w:cs="Times New Roman"/>
          <w:b/>
          <w:bCs/>
          <w:color w:val="000000"/>
          <w:lang w:eastAsia="en-US"/>
        </w:rPr>
        <w:t>ОУД.02 Иностранный язык</w:t>
      </w:r>
      <w:r w:rsidRPr="00993B39">
        <w:rPr>
          <w:rFonts w:ascii="Times New Roman" w:eastAsia="Calibri" w:hAnsi="Times New Roman" w:cs="Times New Roman"/>
          <w:lang w:eastAsia="en-US"/>
        </w:rPr>
        <w:t xml:space="preserve"> </w:t>
      </w:r>
      <w:r w:rsidRPr="00993B39">
        <w:rPr>
          <w:rFonts w:ascii="Times New Roman" w:eastAsia="Calibri" w:hAnsi="Times New Roman" w:cs="Times New Roman"/>
          <w:b/>
          <w:lang w:eastAsia="en-US"/>
        </w:rPr>
        <w:t>(Английский язык)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Содержание программы дисциплины направлено на достижение следующих целей: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• воспитание личности, способной и желающей участвовать в общении на межкультурном уровне;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 • воспитание уважительного отношения к другим культурам и социальным субкультурам.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• личностных: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 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 – развитие интереса и способности к наблюдению за иным способом мировидения;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 • метапредметных: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– владение навыками проектной деятельности, моделирующей реальные ситуации межкультурной коммуникации;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 • предметных: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lastRenderedPageBreak/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993B39">
        <w:rPr>
          <w:rFonts w:ascii="Times New Roman" w:eastAsia="Calibri" w:hAnsi="Times New Roman" w:cs="Times New Roman"/>
          <w:lang w:eastAsia="en-US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993B39" w:rsidRPr="00993B39" w:rsidRDefault="00993B39" w:rsidP="00993B39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993B39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ОУД.02 </w:t>
      </w:r>
      <w:r w:rsidRPr="00993B39">
        <w:rPr>
          <w:rFonts w:ascii="Times New Roman" w:eastAsia="Times New Roman" w:hAnsi="Times New Roman" w:cs="Times New Roman"/>
          <w:b/>
          <w:color w:val="000000"/>
        </w:rPr>
        <w:t>Математика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993B39" w:rsidRPr="00993B39" w:rsidRDefault="00993B39" w:rsidP="00993B39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97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993B39" w:rsidRPr="00993B39" w:rsidRDefault="00993B39" w:rsidP="00993B39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логического,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алгоритмического и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математического мышления;</w:t>
      </w:r>
    </w:p>
    <w:p w:rsidR="00993B39" w:rsidRPr="00993B39" w:rsidRDefault="00993B39" w:rsidP="00993B39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умений применять полученные знания при решении различных задач;</w:t>
      </w:r>
    </w:p>
    <w:p w:rsidR="00993B39" w:rsidRPr="00993B39" w:rsidRDefault="00993B39" w:rsidP="00993B39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результатов</w:t>
      </w:r>
      <w:r w:rsidRPr="00993B39">
        <w:rPr>
          <w:rFonts w:ascii="Times New Roman" w:eastAsia="Times New Roman" w:hAnsi="Times New Roman" w:cs="Times New Roman"/>
          <w:i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993B39" w:rsidRPr="00993B39" w:rsidRDefault="00993B39" w:rsidP="00993B39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993B39" w:rsidRPr="00993B39" w:rsidRDefault="00993B39" w:rsidP="00993B39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993B39" w:rsidRPr="00993B39" w:rsidRDefault="00993B39" w:rsidP="00993B39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развитие логического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мышления,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пространственного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воображения,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овладение математическими знаниями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93B39" w:rsidRPr="00993B39" w:rsidRDefault="00993B39" w:rsidP="00993B39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3B39" w:rsidRPr="00993B39" w:rsidRDefault="00993B39" w:rsidP="00993B39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993B39" w:rsidRPr="00993B39" w:rsidRDefault="00993B39" w:rsidP="00993B39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93B39" w:rsidRPr="00993B39" w:rsidRDefault="00993B39" w:rsidP="00993B39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93B39" w:rsidRPr="00993B39" w:rsidRDefault="00993B39" w:rsidP="00993B39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993B39" w:rsidRPr="00993B39" w:rsidRDefault="00993B39" w:rsidP="00993B3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93B39" w:rsidRPr="00993B39" w:rsidRDefault="00993B39" w:rsidP="00993B3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93B39" w:rsidRPr="00993B39" w:rsidRDefault="00993B39" w:rsidP="00993B3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проблем; способность и готовность к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993B39" w:rsidRPr="00993B39" w:rsidRDefault="00993B39" w:rsidP="00993B3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3B39" w:rsidRPr="00993B39" w:rsidRDefault="00993B39" w:rsidP="00993B3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93B39" w:rsidRPr="00993B39" w:rsidRDefault="00993B39" w:rsidP="00993B3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993B39" w:rsidRPr="00993B39" w:rsidRDefault="00993B39" w:rsidP="00993B3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993B39" w:rsidRPr="00993B39" w:rsidRDefault="00993B39" w:rsidP="00993B39">
      <w:pPr>
        <w:widowControl w:val="0"/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993B39" w:rsidRPr="00993B39" w:rsidRDefault="00993B39" w:rsidP="00993B39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993B39" w:rsidRPr="00993B39" w:rsidRDefault="00993B39" w:rsidP="00993B39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93B39" w:rsidRPr="00993B39" w:rsidRDefault="00993B39" w:rsidP="00993B39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993B39" w:rsidRPr="00993B39" w:rsidRDefault="00993B39" w:rsidP="00993B39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93B39" w:rsidRPr="00993B39" w:rsidRDefault="00993B39" w:rsidP="00993B39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93B39" w:rsidRPr="00993B39" w:rsidRDefault="00993B39" w:rsidP="00993B39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93B39" w:rsidRPr="00993B39" w:rsidRDefault="00993B39" w:rsidP="00993B39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93B39" w:rsidRPr="00993B39" w:rsidRDefault="00993B39" w:rsidP="00993B39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использования готовых компьютерных программ при решении задач.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</w:rPr>
        <w:t>ОУД.04</w:t>
      </w:r>
      <w:r w:rsidRPr="00993B39">
        <w:rPr>
          <w:rFonts w:ascii="Times New Roman" w:eastAsia="Times New Roman" w:hAnsi="Times New Roman" w:cs="Times New Roman"/>
          <w:color w:val="000000"/>
        </w:rPr>
        <w:t xml:space="preserve"> </w:t>
      </w: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История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993B39" w:rsidRPr="00993B39" w:rsidRDefault="00993B39" w:rsidP="00993B39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993B39" w:rsidRPr="00993B39" w:rsidRDefault="00993B39" w:rsidP="00993B39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понимания истории как процесса эволюции общества, цивилизации и истории как науки;</w:t>
      </w:r>
    </w:p>
    <w:p w:rsidR="00993B39" w:rsidRPr="00993B39" w:rsidRDefault="00993B39" w:rsidP="00993B39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993B39" w:rsidRPr="00993B39" w:rsidRDefault="00993B39" w:rsidP="00993B39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993B39" w:rsidRPr="00993B39" w:rsidRDefault="00993B39" w:rsidP="00993B39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993B39" w:rsidRPr="00993B39" w:rsidRDefault="00993B39" w:rsidP="00993B39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воспитание обучающихся в духе патриотизма, уважения к истории своего Отечества как единого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многонационального государства, построенного на основе равенства всех народов России.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обеспечивает достижение студентами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993B39" w:rsidRPr="00993B39" w:rsidRDefault="00993B39" w:rsidP="00993B39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93B39" w:rsidRPr="00993B39" w:rsidRDefault="00993B39" w:rsidP="00993B39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93B39" w:rsidRPr="00993B39" w:rsidRDefault="00993B39" w:rsidP="00993B39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993B39" w:rsidRPr="00993B39" w:rsidRDefault="00993B39" w:rsidP="00993B39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93B39" w:rsidRPr="00993B39" w:rsidRDefault="00993B39" w:rsidP="00993B39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3B39" w:rsidRPr="00993B39" w:rsidRDefault="00993B39" w:rsidP="00993B39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993B39" w:rsidRPr="00993B39" w:rsidRDefault="00993B39" w:rsidP="00993B39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93B39" w:rsidRPr="00993B39" w:rsidRDefault="00993B39" w:rsidP="00993B39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93B39" w:rsidRPr="00993B39" w:rsidRDefault="00993B39" w:rsidP="00993B39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проблем; способность и готовность к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993B39" w:rsidRPr="00993B39" w:rsidRDefault="00993B39" w:rsidP="00993B39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93B39" w:rsidRPr="00993B39" w:rsidRDefault="00993B39" w:rsidP="00993B39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ресурсосбережения, правовых и этических норм, норм информационной безопасности;</w:t>
      </w:r>
    </w:p>
    <w:p w:rsidR="00993B39" w:rsidRPr="00993B39" w:rsidRDefault="00993B39" w:rsidP="00993B39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993B39" w:rsidRPr="00993B39" w:rsidRDefault="00993B39" w:rsidP="00993B39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93B39" w:rsidRPr="00993B39" w:rsidRDefault="00993B39" w:rsidP="00993B39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93B39" w:rsidRPr="00993B39" w:rsidRDefault="00993B39" w:rsidP="00993B39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93B39" w:rsidRPr="00993B39" w:rsidRDefault="00993B39" w:rsidP="00993B39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владение навыками проектной деятельности и исторической реконструкции с привлечением различных источников;</w:t>
      </w:r>
    </w:p>
    <w:p w:rsidR="00993B39" w:rsidRPr="00993B39" w:rsidRDefault="00993B39" w:rsidP="00993B39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ОУД.05 Физическая культура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Содержание программы дисциплины направлено на достижение следующих целей:</w:t>
      </w:r>
    </w:p>
    <w:p w:rsidR="00993B39" w:rsidRPr="00993B39" w:rsidRDefault="00993B39" w:rsidP="00993B39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993B39" w:rsidRPr="00993B39" w:rsidRDefault="00993B39" w:rsidP="00993B39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развитие физических качеств и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способностей,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совершенствование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функциональных возможностей организма, укрепление индивидуального здоровья;</w:t>
      </w:r>
    </w:p>
    <w:p w:rsidR="00993B39" w:rsidRPr="00993B39" w:rsidRDefault="00993B39" w:rsidP="00993B39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оздоровительной деятельностью;</w:t>
      </w:r>
    </w:p>
    <w:p w:rsidR="00993B39" w:rsidRPr="00993B39" w:rsidRDefault="00993B39" w:rsidP="00993B39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93B39" w:rsidRPr="00993B39" w:rsidRDefault="00993B39" w:rsidP="00993B39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93B39" w:rsidRPr="00993B39" w:rsidRDefault="00993B39" w:rsidP="00993B39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93B39" w:rsidRPr="00993B39" w:rsidRDefault="00993B39" w:rsidP="00993B39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обучающихся к саморазвитию и личностному самоопределению;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приобретение личного опыта творческого использования профессионально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оздоровительных средств и методов двигательной активности;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деятельности, учитывать позиции других участников деятельности, эффективно разрешать конфликты;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умение оказывать первую помощь при занятиях спортивно-оздоровительной деятельностью;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патриотизм, уважение к своему народу, чувство ответственности перед Родиной;</w:t>
      </w:r>
    </w:p>
    <w:p w:rsidR="00993B39" w:rsidRPr="00993B39" w:rsidRDefault="00993B39" w:rsidP="00993B39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993B39" w:rsidRPr="00993B39" w:rsidRDefault="00993B39" w:rsidP="00993B39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993B39" w:rsidRPr="00993B39" w:rsidRDefault="00993B39" w:rsidP="00993B39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993B39" w:rsidRPr="00993B39" w:rsidRDefault="00993B39" w:rsidP="00993B39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993B39" w:rsidRPr="00993B39" w:rsidRDefault="00993B39" w:rsidP="00993B39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93B39" w:rsidRPr="00993B39" w:rsidRDefault="00993B39" w:rsidP="00993B39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993B39" w:rsidRPr="00993B39" w:rsidRDefault="00993B39" w:rsidP="00993B39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93B39" w:rsidRPr="00993B39" w:rsidRDefault="00993B39" w:rsidP="00993B39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93B39" w:rsidRPr="00993B39" w:rsidRDefault="00993B39" w:rsidP="00993B39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93B39" w:rsidRPr="00993B39" w:rsidRDefault="00993B39" w:rsidP="00993B39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93B39" w:rsidRPr="00993B39" w:rsidRDefault="00993B39" w:rsidP="00993B39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ОУД.06 Основы безопасности жизнедеятельности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993B39" w:rsidRPr="00993B39" w:rsidRDefault="00993B39" w:rsidP="00993B39">
      <w:pPr>
        <w:widowControl w:val="0"/>
        <w:numPr>
          <w:ilvl w:val="0"/>
          <w:numId w:val="22"/>
        </w:numPr>
        <w:tabs>
          <w:tab w:val="left" w:pos="284"/>
          <w:tab w:val="left" w:pos="170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</w:p>
    <w:p w:rsidR="00993B39" w:rsidRPr="00993B39" w:rsidRDefault="00993B39" w:rsidP="00993B39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существование и возможности прогрессивного развития личности, общества и государства);</w:t>
      </w:r>
    </w:p>
    <w:p w:rsidR="00993B39" w:rsidRPr="00993B39" w:rsidRDefault="00993B39" w:rsidP="00993B39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993B39" w:rsidRPr="00993B39" w:rsidRDefault="00993B39" w:rsidP="00993B39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993B39" w:rsidRPr="00993B39" w:rsidRDefault="00993B39" w:rsidP="00993B39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обеспечение профилактики асоциального поведения учащихся.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обеспечивает достижение следующих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993B39" w:rsidRPr="00993B39" w:rsidRDefault="00993B39" w:rsidP="00993B39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93B39" w:rsidRPr="00993B39" w:rsidRDefault="00993B39" w:rsidP="00993B39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993B39" w:rsidRPr="00993B39" w:rsidRDefault="00993B39" w:rsidP="00993B39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93B39" w:rsidRPr="00993B39" w:rsidRDefault="00993B39" w:rsidP="00993B39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исключение из своей жизни вредных привычек (курения, пьянства и т. д.);</w:t>
      </w:r>
    </w:p>
    <w:p w:rsidR="00993B39" w:rsidRPr="00993B39" w:rsidRDefault="00993B39" w:rsidP="00993B39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993B39" w:rsidRPr="00993B39" w:rsidRDefault="00993B39" w:rsidP="00993B39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установки на здоровый образ жизни;</w:t>
      </w:r>
    </w:p>
    <w:p w:rsidR="00993B39" w:rsidRPr="00993B39" w:rsidRDefault="00993B39" w:rsidP="00993B39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освоение знания факторов, пагубно влияющих на здоровье человека;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93B39" w:rsidRPr="00993B39" w:rsidRDefault="00993B39" w:rsidP="00993B39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ОУД.18 Астрономия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993B39" w:rsidRPr="00993B39" w:rsidRDefault="00993B39" w:rsidP="00993B39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знакомство с современными представлениями о строении и эволюции Вселенной</w:t>
      </w:r>
    </w:p>
    <w:p w:rsidR="00993B39" w:rsidRPr="00993B39" w:rsidRDefault="00993B39" w:rsidP="00993B39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научного мировоззрения;</w:t>
      </w:r>
    </w:p>
    <w:p w:rsidR="00993B39" w:rsidRPr="00993B39" w:rsidRDefault="00993B39" w:rsidP="00993B39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личностных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993B39" w:rsidRPr="00993B39" w:rsidRDefault="00993B39" w:rsidP="00993B39">
      <w:pPr>
        <w:widowControl w:val="0"/>
        <w:tabs>
          <w:tab w:val="left" w:pos="2002"/>
          <w:tab w:val="left" w:pos="417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- сформированность основ саморазвития и самовоспитания; готовность и способность к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самостоятельной,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творческой и ответственной деятельности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(образовательной, коммуникативной и др.);</w:t>
      </w:r>
    </w:p>
    <w:p w:rsidR="00993B39" w:rsidRPr="00993B39" w:rsidRDefault="00993B39" w:rsidP="00993B39">
      <w:pPr>
        <w:widowControl w:val="0"/>
        <w:tabs>
          <w:tab w:val="left" w:pos="4176"/>
          <w:tab w:val="left" w:pos="6998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деятельности;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метапредметных: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поведения, с учётом гражданских и нравственных ценностей;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предметных 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понимание сущности наблюдаемых во Вселенной явлений;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ОУД.07 Информатика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93B39" w:rsidRPr="00993B39" w:rsidRDefault="00993B39" w:rsidP="00993B39">
      <w:pPr>
        <w:widowControl w:val="0"/>
        <w:tabs>
          <w:tab w:val="left" w:pos="785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результатов: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осознание своего места в информационном обществе;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- коммуникационных компетенций;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(наблюдения, описания, измерения, эксперимента) для организации учебно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исследовательской и проектной деятельности с использованием информационно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коммуникационных технологий;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- умение использовать средства информационно-коммуникационных технологий в решении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93B39" w:rsidRPr="00993B39" w:rsidRDefault="00993B39" w:rsidP="00993B39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использование готовых прикладных компьютерных программ по профилю подготовки;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способами представления, хранения и обработки данных на компьютере;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компьютерными средствами представления и анализа данных в электронных таблицах;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базах данных и простейших средствах управления ими;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ОУД.08 Физика</w:t>
      </w:r>
    </w:p>
    <w:p w:rsidR="00993B39" w:rsidRPr="00993B39" w:rsidRDefault="00993B39" w:rsidP="00993B39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«Физика» направлено на достижение следующих 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целей: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освоение знаний о фундаментальных физических законах и принципах , лежащих в ос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ния природы;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ния разнообразных физических явлений и свойств веществ; практически использовать физиче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ские знания; оценивать достоверность естественно-научной информации;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использование приобретенных знаний и умений для решения практических задач по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993B39" w:rsidRPr="00993B39" w:rsidRDefault="00993B39" w:rsidP="00993B39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«Физика» обеспечивает достижение студентами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следующих 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результатов: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личностных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нии с приборами и устройствами;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 и повышения квалификации в избранной про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достижения современной физической науки и физических техно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логий для повышения собственного интеллектуального развития в выбранной профессиональ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ной деятельности;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добывать новые для себя физические знания, используя для этого доступные источники информации;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команде по решению общих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задач;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метапредметных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видов познавательной деятельности для решения физиче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ских задач, применение основных методов познания (наблюдения, описания, измерения, экспе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римента) для изучения различных сторон окружающей действительности;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использование основных интеллектуальных операций: постановки задачи, формулиро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вания гипотез, анализа и синтеза, сравнения, обобщения, систематизации, выявления причинно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следственных связей, поиска аналогов, формулирования выводов для изучения различных сто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рон физических объектов,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явлений и процессов, с которыми возникает необходимость сталкиваться в профессио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нальной сфере;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генерировать идеи и определять средства, необходимые для их реализации;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анализировать и представлять информацию в различных видах;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публично представлять результаты собственного исследования, вести дискус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сии, доступно и гармонично сочетая содержание и формы представляемой информации;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предметных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роли и месте физики в современной научной кар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основными методами научного познания, используемыми в физике: наблю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дением, описанием, измерением, экспериментом;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умения обрабатывать результаты измерений, обнаруживать зависимость между физи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ческими величинами, объяснять полученные результаты и делать выводы;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умения решать физические задачи;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ских решений в повседневной жизни;</w:t>
      </w:r>
    </w:p>
    <w:p w:rsidR="00993B39" w:rsidRPr="00993B39" w:rsidRDefault="00993B39" w:rsidP="00993B39">
      <w:pPr>
        <w:widowControl w:val="0"/>
        <w:spacing w:after="26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993B39" w:rsidRPr="00993B39" w:rsidRDefault="00993B39" w:rsidP="00993B39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1" w:name="bookmark34"/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lastRenderedPageBreak/>
        <w:t>ОУД 09. Химия</w:t>
      </w:r>
      <w:bookmarkEnd w:id="1"/>
    </w:p>
    <w:p w:rsidR="00993B39" w:rsidRPr="00993B39" w:rsidRDefault="00993B39" w:rsidP="00993B39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«Химия» направлено на достижение следующих 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целей: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умения оценивать значимость химического знания для каждого человека;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целостного представления о мире и роли химии в созда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пользуя для этого химические знания;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развитие у обучающихся умений различать факты и оценки, сравнивать оценочные вы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воды, видеть их связь с критериями оценок и связь критериев с определенной системой ценно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стей, формулировать и обосновывать собственную позицию;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опыта разнообразной деятельности, познания и самопо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знания; ключевых навыков, имеющих универсальное значение для различных видов деятельно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ществами в повседневной жизни).</w:t>
      </w:r>
    </w:p>
    <w:p w:rsidR="00993B39" w:rsidRPr="00993B39" w:rsidRDefault="00993B39" w:rsidP="00993B39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«Химия», обеспечивает достижение студен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тами следующих 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результатов: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личностных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щении с химическими веществами, материалами и процессами;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 и повышения квалификации в избранной про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достижения современной химической науки и химических тех - нологий для повышения собственного интеллектуального развития в выбранной профессио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нальной деятельности;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метапредметных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видов познавательной деятельности и основных интеллекту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мулирования выводов) для решения поставленной задачи, применение основных методов по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знания (наблюдения, научного эксперимента) для изучения различных сторон химических объ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ектов и процессов, с которыми возникает необходимость сталкиваться в профессиональной сфере;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предметных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месте химии в современной научной картине ми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ра; понимание роли химии в формировании кругозора и функциональной грамотности человека для решения практических задач;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химическими понятиями, теориями, законами и зако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номерностями; уверенное пользование химической терминологией и символикой;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основными методами научного познания, используемыми в химии: наблюде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правилами техники безопасности при использовании химических веществ;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собственной позиции по отношению к химической информации,</w:t>
      </w:r>
    </w:p>
    <w:p w:rsidR="00993B39" w:rsidRPr="00993B39" w:rsidRDefault="00993B39" w:rsidP="00993B39">
      <w:pPr>
        <w:widowControl w:val="0"/>
        <w:spacing w:after="26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получаемой из разных источников.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ОУД.10 Обществознание (вкл. экономику и право)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нравственной культуры подростка;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углубление интереса к изучению социально-экономических и политико-правовых дисциплин;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993B39" w:rsidRPr="00993B39" w:rsidRDefault="00993B39" w:rsidP="00993B39">
      <w:pPr>
        <w:widowControl w:val="0"/>
        <w:tabs>
          <w:tab w:val="left" w:pos="1766"/>
          <w:tab w:val="left" w:pos="6586"/>
          <w:tab w:val="left" w:pos="823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осознанно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поиску методов решения практических задач, применению различных методов познания;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993B39" w:rsidRPr="00993B39" w:rsidRDefault="00993B39" w:rsidP="00993B39">
      <w:pPr>
        <w:widowControl w:val="0"/>
        <w:tabs>
          <w:tab w:val="left" w:pos="3470"/>
          <w:tab w:val="left" w:pos="5174"/>
          <w:tab w:val="left" w:pos="6470"/>
          <w:tab w:val="left" w:pos="841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ресурсосбережения, правовых и этических норм, норм информационной безопасности;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базовым понятийным аппаратом социальных наук;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методах познания социальных явлений и процессов;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ОУД 15. Биология</w:t>
      </w:r>
    </w:p>
    <w:p w:rsidR="00993B39" w:rsidRPr="00993B39" w:rsidRDefault="00993B39" w:rsidP="00993B39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«Биология» направлено на достижение следующих 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целей: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явления естественных и антропогенных изменений; находить и анализировать информацию о живых объектах;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щей среде, собственному здоровью; уважения к мнению оппонента при обсуждении биологиче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ских проблем;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использование приобретенных биологических знаний и умений в повседневной жизни для оценки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дение мер профилактики заболеваний, оказание первой помощи при травмах, соблюдение пра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вил поведения в природе.</w:t>
      </w:r>
    </w:p>
    <w:p w:rsidR="00993B39" w:rsidRPr="00993B39" w:rsidRDefault="00993B39" w:rsidP="00993B39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результатов: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личностных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чувства гордости и уважения к истории и достижениям отечествен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ной биологической науки; представления о целостной естественно-научной картине мира;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понимание взаимосвязи и взаимозависимости естественных наук, их влияния на окру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жающую среду, экономическую, технологическую, социальную и этическую сферы деятельно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сти человека;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культурой мышления, способность к обобщению, анализу, восприятию ин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формации в области естественных наук, постановке цели и выбору путей ее достижения в про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фессиональной сфере;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способность руководствоваться в своей деятельности современными принципами то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обладание навыками безопасной работы во время проектно-исследовательской и экс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периментальной деятельности, при использовании лабораторного оборудования;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способность использовать приобретенные знания и умения в практической деятельно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ния в природной среде;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к оказанию первой помощи при травмах, простудных и других заболевани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ях, отравлениях пищевыми продуктами;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метапредметных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осознание социальной значимости своей профессии/специальности, обладание моти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вацией к осуществлению профессиональной деятельности;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формации;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способность организовывать сотрудничество единомышленников, в том числе с ис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пользованием современных информационно-коммуникационных технологий;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способность понимать принципы устойчивости и продуктивности живой природы, пу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обосновывать место и роль биологических знаний в практической деятельно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сти людей, развитии современных технологий; определять живые объекты в природе; прово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дить наблюдения за экосистемами с целью их описания и выявления естественных и антропо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генных изменений; находить и анализировать информацию о живых объектах;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способность применять биологические и экологические знания для анализа приклад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ных проблем хозяйственной деятельности;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способность к самостоятельному проведению исследований, постановке естественно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научного эксперимента, использованию информационных технологий для решения научных и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профессиональных задач;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способность к оценке этических аспектов некоторых исследований в области биотех - нологии (клонирование, искусственное оплодотворение);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предметных</w:t>
      </w:r>
      <w:r w:rsidRPr="00993B39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ности для решения практических задач;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ний; выявление и оценка антропогенных изменений в природе;</w:t>
      </w:r>
    </w:p>
    <w:p w:rsidR="00993B39" w:rsidRPr="00993B39" w:rsidRDefault="00993B39" w:rsidP="00993B3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умений объяснять результаты биологических экспериментов, ре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>шать элементарные биологические задачи;</w:t>
      </w:r>
    </w:p>
    <w:p w:rsidR="00993B39" w:rsidRPr="00993B39" w:rsidRDefault="00993B39" w:rsidP="00993B39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УД.01 География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целей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экологического мышления, понимания влияния социально-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 экономических процессов на состояние природной и социальной среды; приобретение опыта эколого-направленной деятельности;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ясно , точно , грамотно излагать свои мысли в устной и письменной речи , понимать смысл поставленной задачи, выстраивать аргументацию, приводить аргументы и контраргументы;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креативность мышления, инициативность и находчивость;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географического анализа и интерпретации разнообразной информации;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УД.02 Экология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993B39" w:rsidRPr="00993B39" w:rsidRDefault="00993B39" w:rsidP="00993B39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</w:t>
      </w:r>
      <w:r w:rsidRPr="00993B39">
        <w:rPr>
          <w:rFonts w:ascii="Times New Roman" w:eastAsia="Times New Roman" w:hAnsi="Times New Roman" w:cs="Times New Roman"/>
          <w:bCs/>
          <w:i/>
          <w:iCs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устойчивый интерес к истории и достижениям в области экологии;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объективное осознание значимости компетенций в области экологии для человека и общества;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цели и задачи деятельности, выбирать средства их достижения на практике;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993B39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- сформированность личностного отношения к экологическим ценностям, моральной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ответственности за экологические последствия своих действий в окружающей среде;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ИП Индивидуальный проект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Задачами выполнения проекта являются: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обучение планированию (студент должен уметь чётко определить цель, описать шаги по её достижению, концентрироваться на достижении цели на протяжении всей работы);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развитие умения анализировать, развивать креативность и критическое мышление;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формировать и развивать навыки публичного выступления;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Выполнение индивидуального итогового проекта обязательно для каждого студента. Индивидуальный проект выполняется обучающимся в течение периода изучения общеобразовательных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Проектная деятельность студентов может проводиться по следующим общеобразовательным дисциплинам: Русский язык; История; Обществознание; География; Экономика; Право; Математика; Информатика; Физика; Химия; Биология; Естествознание; Экология; Основы безопасности жизнедеятельности.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Проект может быть только индивидуальным.</w:t>
      </w:r>
    </w:p>
    <w:p w:rsidR="00993B39" w:rsidRPr="00993B39" w:rsidRDefault="00993B39" w:rsidP="00993B39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Проект может носить предметную, метапредметную,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ab/>
        <w:t>межпредметную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направленность.</w:t>
      </w:r>
    </w:p>
    <w:p w:rsidR="00993B39" w:rsidRPr="00993B39" w:rsidRDefault="00993B39" w:rsidP="00993B39">
      <w:pPr>
        <w:widowControl w:val="0"/>
        <w:spacing w:after="0" w:line="240" w:lineRule="auto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ОГСЭ.01 Основы философии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освоении дисциплины обучающийся должен уметь: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наиболее общих философских проблемах бытия, познания. ценностей, свободы и смысла жизни как основе формирования культуры гражданина и будущего специалиста;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сформулировать представление об истине и смысле жизни.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основные категории и понятия философии;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роль философии в жизни человека и общества;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основы философского учения о бытии;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сущность процесса познания: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основы научной, философской и религиозной картин мира;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- о социальных и этических проблемах, связанных с развитием и использованием достижений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науки, техники и технологий.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ОГСЭ.02 История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ориентироваться в современной экономической, политической, культурной ситуации в России и мире;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основные направления ключевых регионов мира на рубеже </w:t>
      </w:r>
      <w:r w:rsidRPr="00993B39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993B39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и </w:t>
      </w:r>
      <w:r w:rsidRPr="00993B39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993B39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сущность и причины локальных, региональных, межгосударственных конфликтов в конце </w:t>
      </w:r>
      <w:r w:rsidRPr="00993B39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993B39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- начале </w:t>
      </w:r>
      <w:r w:rsidRPr="00993B39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993B39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назначение ООН, НАТО, ЕС и др. организаций и их деятельности;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ОГСЭ.03 Иностранный язык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общаться (устно и письменно) на иностранном языке на профессиональные и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повседневные темы;</w:t>
      </w:r>
    </w:p>
    <w:p w:rsidR="00993B39" w:rsidRPr="00993B39" w:rsidRDefault="00993B39" w:rsidP="00993B39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словарный запас.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изучения учебной дисциплины обучающийся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знать: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ОГСЭ.04 Физическая культура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87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 роли физической культуры в общекультурном, социальном и физическом развитии человека;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основы здорового образа жизни.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93B39">
        <w:rPr>
          <w:rFonts w:ascii="Times New Roman" w:eastAsia="Times New Roman" w:hAnsi="Times New Roman" w:cs="Times New Roman"/>
          <w:b/>
          <w:lang w:bidi="ru-RU"/>
        </w:rPr>
        <w:t>ОГСЭ.05 Основы права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работать с нормативно-правовыми актами;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использовать необходимые нормативно-правовые документы в профессиональной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защищать свои права в соответствии с гражданским, гражданско-процессуа1льным и трудовым законодательством;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анализировать и оценивать результаты и последствия деятельности (бездействия) с правовой точки зрения.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993B39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основные закономерности развития государства и права;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базовые институты и понятия отраслей российского права;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основные положения конституции Российской Федерации;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права и свободы человека и гражданина, механизмы их реализации;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понятие правового регулирования в сфере профессиональной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организационно-правовые формы юридических лиц;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правовое положение субъектов предпринимательской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права и обязанности работников в сфере профессиональной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порядок заключения трудового договора и основания его прекращения;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основные положения по оплате труда;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роль государственного регулирования в обеспечении занятости населения;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понятие дисциплинарной и материальной ответственности работника;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виды административных правонарушений и административной ответственности, нормы защиты нарушенных прав и судебный порядок разрешения споров.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ЕН.01 Математика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решать прикладные задачи в области профессиональной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значение математики в профессиональной деятельности и при освоении ППССЗ;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основные математические методы решения прикладных задач в области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профессиональной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основы интегрального и дифференциального исчисления.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ЕН.02 Информационные технологии в профессиональной деятельности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использовать информационные ресурсы для поиска и хранения информации;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обрабатывать текстовую и табличную информацию;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использовать деловую графику и мультимедиа-информацию;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создавать презентации;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применять антивирусные средства защиты информации;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читать (интерпретировать) интерфейс специализированного программного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обеспечения, находить контекстную помощь, работать с документацией;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применять специализированное программное обеспечение для сбора, хранения и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обработки бухгалтерской информации в соответствии с изучаемыми профессиональными модулями;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пользоваться автоматизированными системами делопроизводства;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применять методы и средства защиты бухгалтерской информации.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-основные методы и средства обработки, хранения, передачи и накопления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информации;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назначение, состав, основные характеристики организационной и компьютерной техники;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назначение и принципы использования системного и прикладного программного обеспечения;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технологию поиска информации в информационно-телекоммуникационной сети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«Интернет» (далее - сеть Интернет);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принципы защиты информации от несанкционированного доступа;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правовые аспекты использования информационных технологий и программного обеспечения;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основные понятия автоматизированной обработки информации;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направления автоматизации бухгалтерской деятельности;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назначение, принципы организации и эксплуатации бухгалтерских информационных систем;</w:t>
      </w:r>
    </w:p>
    <w:p w:rsidR="00993B39" w:rsidRPr="00993B39" w:rsidRDefault="00993B39" w:rsidP="00993B39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основные угрозы и методы обеспечения информационной безопасности</w:t>
      </w:r>
    </w:p>
    <w:p w:rsidR="00993B39" w:rsidRPr="00993B39" w:rsidRDefault="00993B39" w:rsidP="00993B39">
      <w:pPr>
        <w:widowControl w:val="0"/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993B39" w:rsidRPr="00993B39" w:rsidRDefault="00993B39" w:rsidP="00993B39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ЕН.02 </w:t>
      </w:r>
      <w:r w:rsidRPr="00993B39">
        <w:rPr>
          <w:rFonts w:ascii="Times New Roman" w:eastAsia="Times New Roman" w:hAnsi="Times New Roman" w:cs="Times New Roman"/>
          <w:b/>
          <w:color w:val="000000"/>
        </w:rPr>
        <w:t>Экологические основы природопользования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993B39" w:rsidRPr="00993B39" w:rsidRDefault="00993B39" w:rsidP="00993B39">
      <w:pPr>
        <w:widowControl w:val="0"/>
        <w:numPr>
          <w:ilvl w:val="0"/>
          <w:numId w:val="33"/>
        </w:numPr>
        <w:tabs>
          <w:tab w:val="left" w:pos="284"/>
          <w:tab w:val="left" w:pos="1082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использовать представления о взаимосвязи организмов и среды обитания в профессиональной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993B39" w:rsidRPr="00993B39" w:rsidRDefault="00993B39" w:rsidP="00993B39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состояние природных ресурсов России и мониторинг окружающей среды;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экологические принципы рационального природопользования</w:t>
      </w:r>
    </w:p>
    <w:p w:rsidR="00993B39" w:rsidRPr="00993B39" w:rsidRDefault="00993B39" w:rsidP="00993B39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ОП.01 Основы экономической теории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изучения дисциплины обучающийся должен уметь:</w:t>
      </w:r>
    </w:p>
    <w:p w:rsidR="00993B39" w:rsidRPr="00993B39" w:rsidRDefault="00993B39" w:rsidP="00993B3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оперировать основными категориями и понятиями экономической теории;</w:t>
      </w:r>
    </w:p>
    <w:p w:rsidR="00993B39" w:rsidRPr="00993B39" w:rsidRDefault="00993B39" w:rsidP="00993B3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993B39" w:rsidRPr="00993B39" w:rsidRDefault="00993B39" w:rsidP="00993B3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993B39" w:rsidRPr="00993B39" w:rsidRDefault="00993B39" w:rsidP="00993B3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993B39" w:rsidRPr="00993B39" w:rsidRDefault="00993B39" w:rsidP="00993B3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993B39" w:rsidRPr="00993B39" w:rsidRDefault="00993B39" w:rsidP="00993B3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разбираться в основных принципах ценообразования;</w:t>
      </w:r>
    </w:p>
    <w:p w:rsidR="00993B39" w:rsidRPr="00993B39" w:rsidRDefault="00993B39" w:rsidP="00993B39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знать:</w:t>
      </w:r>
    </w:p>
    <w:p w:rsidR="00993B39" w:rsidRPr="00993B39" w:rsidRDefault="00993B39" w:rsidP="00993B39">
      <w:pPr>
        <w:numPr>
          <w:ilvl w:val="0"/>
          <w:numId w:val="3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генезис экономической науки, предмет, метод, функции и инструменты экономической теории;</w:t>
      </w:r>
    </w:p>
    <w:p w:rsidR="00993B39" w:rsidRPr="00993B39" w:rsidRDefault="00993B39" w:rsidP="00993B39">
      <w:pPr>
        <w:numPr>
          <w:ilvl w:val="0"/>
          <w:numId w:val="3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993B39" w:rsidRPr="00993B39" w:rsidRDefault="00993B39" w:rsidP="00993B39">
      <w:pPr>
        <w:numPr>
          <w:ilvl w:val="0"/>
          <w:numId w:val="3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993B39" w:rsidRPr="00993B39" w:rsidRDefault="00993B39" w:rsidP="00993B39">
      <w:pPr>
        <w:numPr>
          <w:ilvl w:val="0"/>
          <w:numId w:val="3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993B39" w:rsidRPr="00993B39" w:rsidRDefault="00993B39" w:rsidP="00993B39">
      <w:pPr>
        <w:numPr>
          <w:ilvl w:val="0"/>
          <w:numId w:val="3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993B39" w:rsidRPr="00993B39" w:rsidRDefault="00993B39" w:rsidP="00993B39">
      <w:pPr>
        <w:widowControl w:val="0"/>
        <w:numPr>
          <w:ilvl w:val="0"/>
          <w:numId w:val="34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</w:rPr>
        <w:t>закономерности и модели функционирования открытой экономики, взаимосвязи национальных экономик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ОП.02 Экономика организации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lastRenderedPageBreak/>
        <w:t>определять организационно-правовые формы организаций;</w:t>
      </w:r>
    </w:p>
    <w:p w:rsidR="00993B39" w:rsidRPr="00993B39" w:rsidRDefault="00993B39" w:rsidP="00993B3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планировать деятельность организации;</w:t>
      </w:r>
    </w:p>
    <w:p w:rsidR="00993B39" w:rsidRPr="00993B39" w:rsidRDefault="00993B39" w:rsidP="00993B3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определять состав материальных, трудовых и финансовых ресурсов организации;</w:t>
      </w:r>
    </w:p>
    <w:p w:rsidR="00993B39" w:rsidRPr="00993B39" w:rsidRDefault="00993B39" w:rsidP="00993B3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заполнять первичные документы по экономической деятельности организации;</w:t>
      </w:r>
    </w:p>
    <w:p w:rsidR="00993B39" w:rsidRPr="00993B39" w:rsidRDefault="00993B39" w:rsidP="00993B3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993B39" w:rsidRPr="00993B39" w:rsidRDefault="00993B39" w:rsidP="00993B3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рассчитывать цену продукции;</w:t>
      </w:r>
    </w:p>
    <w:p w:rsidR="00993B39" w:rsidRPr="00993B39" w:rsidRDefault="00993B39" w:rsidP="00993B39">
      <w:pPr>
        <w:widowControl w:val="0"/>
        <w:numPr>
          <w:ilvl w:val="0"/>
          <w:numId w:val="3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находить и использовать необходимую экономическую информацию;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сущность организации как основного звена экономики отраслей;</w:t>
      </w:r>
    </w:p>
    <w:p w:rsidR="00993B39" w:rsidRPr="00993B39" w:rsidRDefault="00993B39" w:rsidP="00993B3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основные принципы построения экономической системы организации;</w:t>
      </w:r>
    </w:p>
    <w:p w:rsidR="00993B39" w:rsidRPr="00993B39" w:rsidRDefault="00993B39" w:rsidP="00993B3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управление основными и оборотными средствами и оценку эффективности их использования;</w:t>
      </w:r>
    </w:p>
    <w:p w:rsidR="00993B39" w:rsidRPr="00993B39" w:rsidRDefault="00993B39" w:rsidP="00993B3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организацию производственного и технологического процессов;</w:t>
      </w:r>
    </w:p>
    <w:p w:rsidR="00993B39" w:rsidRPr="00993B39" w:rsidRDefault="00993B39" w:rsidP="00993B3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993B39" w:rsidRPr="00993B39" w:rsidRDefault="00993B39" w:rsidP="00993B3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способы экономии ресурсов, энергосберегающие технологии;</w:t>
      </w:r>
    </w:p>
    <w:p w:rsidR="00993B39" w:rsidRPr="00993B39" w:rsidRDefault="00993B39" w:rsidP="00993B3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механизмы ценообразования;</w:t>
      </w:r>
    </w:p>
    <w:p w:rsidR="00993B39" w:rsidRPr="00993B39" w:rsidRDefault="00993B39" w:rsidP="00993B3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формы оплаты труда;</w:t>
      </w:r>
    </w:p>
    <w:p w:rsidR="00993B39" w:rsidRPr="00993B39" w:rsidRDefault="00993B39" w:rsidP="00993B3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основные технико-экономические показатели деятельности организации и методику их расчета;</w:t>
      </w:r>
    </w:p>
    <w:p w:rsidR="00993B39" w:rsidRPr="00993B39" w:rsidRDefault="00993B39" w:rsidP="00993B39">
      <w:pPr>
        <w:widowControl w:val="0"/>
        <w:numPr>
          <w:ilvl w:val="0"/>
          <w:numId w:val="3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>аспекты развития отрасли, организацию хозяйствующих субъектов в рыночной экономике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ОП.03 Статистика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собирать и регистрировать статистическую информацию;</w:t>
      </w:r>
    </w:p>
    <w:p w:rsidR="00993B39" w:rsidRPr="00993B39" w:rsidRDefault="00993B39" w:rsidP="00993B39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проводить первичную обработку и контроль материалов наблюдения;</w:t>
      </w:r>
    </w:p>
    <w:p w:rsidR="00993B39" w:rsidRPr="00993B39" w:rsidRDefault="00993B39" w:rsidP="00993B39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выполнять расчеты статистических показателей и формулировать основные выводы;</w:t>
      </w:r>
    </w:p>
    <w:p w:rsidR="00993B39" w:rsidRPr="00993B39" w:rsidRDefault="00993B39" w:rsidP="00993B39">
      <w:pPr>
        <w:widowControl w:val="0"/>
        <w:numPr>
          <w:ilvl w:val="0"/>
          <w:numId w:val="3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предмет, метод и задачи статистики;</w:t>
      </w:r>
    </w:p>
    <w:p w:rsidR="00993B39" w:rsidRPr="00993B39" w:rsidRDefault="00993B39" w:rsidP="00993B39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общие основы статистической науки;</w:t>
      </w:r>
    </w:p>
    <w:p w:rsidR="00993B39" w:rsidRPr="00993B39" w:rsidRDefault="00993B39" w:rsidP="00993B39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принципы организации государственной статистики;</w:t>
      </w:r>
    </w:p>
    <w:p w:rsidR="00993B39" w:rsidRPr="00993B39" w:rsidRDefault="00993B39" w:rsidP="00993B39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современные тенденции развития статистического учета;</w:t>
      </w:r>
    </w:p>
    <w:p w:rsidR="00993B39" w:rsidRPr="00993B39" w:rsidRDefault="00993B39" w:rsidP="00993B39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основные способы сбора, обработки, анализа и наглядного представления информации;</w:t>
      </w:r>
    </w:p>
    <w:p w:rsidR="00993B39" w:rsidRPr="00993B39" w:rsidRDefault="00993B39" w:rsidP="00993B39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основные формы и виды действующей статистической отчетности;</w:t>
      </w:r>
    </w:p>
    <w:p w:rsidR="00993B39" w:rsidRPr="00993B39" w:rsidRDefault="00993B39" w:rsidP="00993B39">
      <w:pPr>
        <w:widowControl w:val="0"/>
        <w:numPr>
          <w:ilvl w:val="0"/>
          <w:numId w:val="3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технику расчета статистических показателей, характеризующих социально-экономические явления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ОП.04. Основы менеджмента и маркетинга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планировать и организовывать работу подразделения;</w:t>
      </w:r>
    </w:p>
    <w:p w:rsidR="00993B39" w:rsidRPr="00993B39" w:rsidRDefault="00993B39" w:rsidP="00993B39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формировать организационные структуры управления;</w:t>
      </w:r>
    </w:p>
    <w:p w:rsidR="00993B39" w:rsidRPr="00993B39" w:rsidRDefault="00993B39" w:rsidP="00993B39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разрабатывать мотивационную политику организации;</w:t>
      </w:r>
    </w:p>
    <w:p w:rsidR="00993B39" w:rsidRPr="00993B39" w:rsidRDefault="00993B39" w:rsidP="00993B39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применять в профессиональной деятельности приемы делового и управленческого общения;</w:t>
      </w:r>
    </w:p>
    <w:p w:rsidR="00993B39" w:rsidRPr="00993B39" w:rsidRDefault="00993B39" w:rsidP="00993B39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принимать эффективные решения, используя систему методов управления;</w:t>
      </w:r>
    </w:p>
    <w:p w:rsidR="00993B39" w:rsidRPr="00993B39" w:rsidRDefault="00993B39" w:rsidP="00993B39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учитывать особенности менеджмента и маркетинга в земельно-имущественных отношениях;</w:t>
      </w:r>
    </w:p>
    <w:p w:rsidR="00993B39" w:rsidRPr="00993B39" w:rsidRDefault="00993B39" w:rsidP="00993B39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анализировать рынок недвижимости, осуществлять его сегментацию и позиционирование;</w:t>
      </w:r>
    </w:p>
    <w:p w:rsidR="00993B39" w:rsidRPr="00993B39" w:rsidRDefault="00993B39" w:rsidP="00993B39">
      <w:pPr>
        <w:widowControl w:val="0"/>
        <w:numPr>
          <w:ilvl w:val="0"/>
          <w:numId w:val="39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определять стратегию и тактику относительно ценообразования;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lastRenderedPageBreak/>
        <w:t>сущность и характерные черты современного менеджмента, историю его развития;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особенности менеджмента в области профессиональной деятельности (по отраслям);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внешнюю и внутреннюю среду организации;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цикл менеджмента;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процесс принятия и реализации управленческих решений;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функции менеджмента в рыночной экономике: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организацию, планирование, мотивацию и контроль деятельности экономического субъекта;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систему методов управления;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методику принятия решений;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стили управления, коммуникации, деловое общение;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сущность и функции маркетинга;</w:t>
      </w:r>
    </w:p>
    <w:p w:rsidR="00993B39" w:rsidRPr="00993B39" w:rsidRDefault="00993B39" w:rsidP="00993B39">
      <w:pPr>
        <w:widowControl w:val="0"/>
        <w:numPr>
          <w:ilvl w:val="0"/>
          <w:numId w:val="4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конъюнктуру рынка недвижимости, динамику спроса и предложения на соответствующем рынке с учетом долгосрочных перспектив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ОП.05 Документационное обеспечение управления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оформлять документацию в соответствии с нормативной базой, в т.ч. используя информационные технологии;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осваивать технологии автоматизированной обработки документации;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использовать унифицированные формы документов;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осуществлять хранение и поиск документов;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использовать телекоммуникационные технологии в электронном документообороте.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понятие, цели, задачи и принципы делопроизводства;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основные понятия документационного обеспечения управления;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системы документационного обеспечения управления;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классификацию документов;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требования к составлению и оформлению документов;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организацию документооборота: прием, обработку, регистрацию, контроль,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хранение документов, номенклатуру дел.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ОП.06 Правовое обеспечение профессиональной деятельности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должен уметь: 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-использовать необходимые нормативно-правовые акты;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-защищать свои права в соответствии с гражданским, гражданско-процессуальным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и трудовым законодательством;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основные положения Конституции Российской Федерации;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права и свободы человека и гражданина, механизмы их реализации;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понятие правового регулирования в сфере профессиональной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законодательные акты и другие нормативные правовые акты, регулирующие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правоотношения в процессе профессиональной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организационно-правовые формы юридических лиц;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правовое положение субъектов предпринимательской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права и обязанности работников в сфере профессиональной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порядок заключения трудового договора и основания для его прекращения;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правила оплаты труда;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роль государственного регулирования в обеспечении занятости населения;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право граждан на социальную защиту;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понятие дисциплинарной и материальной ответственности работника;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виды административных правонарушений и административной ответственности;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нормы защиты нарушенных прав и судебный порядок разрешения споров.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ОП.07 Бухгалтерский учет и налогообложение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993B39" w:rsidRPr="00993B39" w:rsidRDefault="00993B39" w:rsidP="00993B39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документировать и оформлять бухгалтерскими проводками хозяйственные операции по учету имущества и обязательства организации;</w:t>
      </w:r>
    </w:p>
    <w:p w:rsidR="00993B39" w:rsidRPr="00993B39" w:rsidRDefault="00993B39" w:rsidP="00993B39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проводить налоговые и страховые расчеты;</w:t>
      </w:r>
    </w:p>
    <w:p w:rsidR="00993B39" w:rsidRPr="00993B39" w:rsidRDefault="00993B39" w:rsidP="00993B39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участвовать в инвентаризации имущества и обязательств организации;</w:t>
      </w:r>
    </w:p>
    <w:p w:rsidR="00993B39" w:rsidRPr="00993B39" w:rsidRDefault="00993B39" w:rsidP="00993B39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составлять бухгалтерскую отчетность, участвовать в контроле финансово-хозяйственной деятельности на ее основе;</w:t>
      </w:r>
    </w:p>
    <w:p w:rsidR="00993B39" w:rsidRPr="00993B39" w:rsidRDefault="00993B39" w:rsidP="00993B39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ориентироваться в действующем налоговом законодательстве Российской Федерации;</w:t>
      </w:r>
    </w:p>
    <w:p w:rsidR="00993B39" w:rsidRPr="00993B39" w:rsidRDefault="00993B39" w:rsidP="00993B39">
      <w:pPr>
        <w:widowControl w:val="0"/>
        <w:numPr>
          <w:ilvl w:val="0"/>
          <w:numId w:val="4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понимать сущность и порядок расчета налогов;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нормативное регулирование бухгалтерского учета и отчетности;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основные требования к ведению бухгалтерского учета;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формы бухгалтерского учета;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денежных средств;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основных средств;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материальных активов;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долгосрочных инвестиций и финансовых вложений;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материально-производственных запасов;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затрат на производство и калькулирование себестоимости;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готовой продукции и ее реализации;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текущих операций и расчетов;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труда и заработной платы;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расчетов по социальному страхованию и обеспечению;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расчетов с бюджетом по налогам и сборам;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финансовых результатов и использования прибыли;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собственного капитала;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 кредитов и займов;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учетную политику организации;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технологию составления бухгалтерской отчетности;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Налоговый кодекс Российской Федерации;</w:t>
      </w:r>
    </w:p>
    <w:p w:rsidR="00993B39" w:rsidRPr="00993B39" w:rsidRDefault="00993B39" w:rsidP="00993B39">
      <w:pPr>
        <w:numPr>
          <w:ilvl w:val="0"/>
          <w:numId w:val="4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виды налогов в Российской Федерации и порядок их расчетов;</w:t>
      </w:r>
    </w:p>
    <w:p w:rsidR="00993B39" w:rsidRPr="00993B39" w:rsidRDefault="00993B39" w:rsidP="00993B39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</w:rPr>
        <w:t>нормативные акты, регулирующие отношения организации и государства в области налогообложения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ОП.08 Финансы, денежное обращение и кредит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проводить анализ показателей, связанных с денежным обращением;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01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проводить анализ структуры государственного бюджета, источники финансирования дефицита бюджета;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составлять сравнительную характеристику различных ценных бумаг по степени доходности и риска.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сущность финансов, их функции и роль в экономике;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принципы финансовой политики и финансового контроля;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законы денежного обращения;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сущность, виды и функции денег;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основные типы и элементы денежных систем;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виды денежных реформ;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структуру кредитной и банковской системы;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функции банков и классификацию банковских операций;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цели, типы и инструменты денежно-кредитной политики;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структуру финансовой системы;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03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принципы функционирования бюджетной системы и основы бюджетного устройства;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виды и классификации ценных бумаг;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особенности функционирования первичного и вторичного рынков ценных бумаг;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характер деятельности и функции профессиональных участников рынка ценных</w:t>
      </w:r>
      <w:r w:rsidRPr="00993B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бумаг;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12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характеристика кредитов и кредитной системы в условиях рыночной экономики;</w:t>
      </w:r>
    </w:p>
    <w:p w:rsidR="00993B39" w:rsidRPr="00993B39" w:rsidRDefault="00993B39" w:rsidP="00993B39">
      <w:pPr>
        <w:widowControl w:val="0"/>
        <w:numPr>
          <w:ilvl w:val="0"/>
          <w:numId w:val="30"/>
        </w:numPr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ОП.09 Экономический анализ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осуществлять анализ технико-организационного уровня производства:</w:t>
      </w:r>
    </w:p>
    <w:p w:rsidR="00993B39" w:rsidRPr="00993B39" w:rsidRDefault="00993B39" w:rsidP="00993B39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анализировать эффективность использования материальных, трудовых и финансовых ресурсов;</w:t>
      </w:r>
    </w:p>
    <w:p w:rsidR="00993B39" w:rsidRPr="00993B39" w:rsidRDefault="00993B39" w:rsidP="00993B39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анализировать производство и реализацию продукции;</w:t>
      </w:r>
    </w:p>
    <w:p w:rsidR="00993B39" w:rsidRPr="00993B39" w:rsidRDefault="00993B39" w:rsidP="00993B39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анализировать использование основных фондов;</w:t>
      </w:r>
    </w:p>
    <w:p w:rsidR="00993B39" w:rsidRPr="00993B39" w:rsidRDefault="00993B39" w:rsidP="00993B39">
      <w:pPr>
        <w:widowControl w:val="0"/>
        <w:numPr>
          <w:ilvl w:val="0"/>
          <w:numId w:val="43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оценивать финансовое состояние и деловую активность организации;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научные основы экономического анализа;</w:t>
      </w:r>
    </w:p>
    <w:p w:rsidR="00993B39" w:rsidRPr="00993B39" w:rsidRDefault="00993B39" w:rsidP="00993B3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роль экономического анализа в условиях рыночной экономики;</w:t>
      </w:r>
    </w:p>
    <w:p w:rsidR="00993B39" w:rsidRPr="00993B39" w:rsidRDefault="00993B39" w:rsidP="00993B3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предмет и задачи экономического анализа;</w:t>
      </w:r>
    </w:p>
    <w:p w:rsidR="00993B39" w:rsidRPr="00993B39" w:rsidRDefault="00993B39" w:rsidP="00993B3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методы, приемы и виды экономического анализа;</w:t>
      </w:r>
    </w:p>
    <w:p w:rsidR="00993B39" w:rsidRPr="00993B39" w:rsidRDefault="00993B39" w:rsidP="00993B39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систему комплексного экономического анализа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color w:val="000000"/>
          <w:lang w:bidi="ru-RU"/>
        </w:rPr>
        <w:t>ОП.10 Безопасность жизнедеятельности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использовать средства индивидуальной и коллективной защиты от оружия массового поражения;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применять первичные средства пожаротушения;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оказывать первую помощь пострадавшим.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основы военной службы и обороны государства;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задачи и основные мероприятия гражданской обороны;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способы защиты населения от оружия массового поражения;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меры пожарной безопасности и правила безопасного поведения при пожарах;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порядок и правила оказания первой помощи пострадавшим.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lang w:bidi="ru-RU"/>
        </w:rPr>
        <w:t xml:space="preserve">ОП.11 </w:t>
      </w:r>
      <w:r w:rsidRPr="00993B39">
        <w:rPr>
          <w:rFonts w:ascii="Times New Roman" w:eastAsia="Times New Roman" w:hAnsi="Times New Roman" w:cs="Times New Roman"/>
          <w:b/>
        </w:rPr>
        <w:t>Региональные особенности управления земельно-имущественным комплексом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осуществлять  сбор и информации, вводить  ее  в  базу  данных геоинформационных и систем  для  последующего  использования  в  профессиональной 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использовать  кадастровую  информацию  в  профессиональной 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выявлять  территориальные  проблемы  экономического  характера  при  анализе  конкретных  ситуаций  в  области  земельно-имущественных  отношений;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осуществлять  контроль  над  соблюдением  законодательства в области  охраны  земель и экологической  безопасности при  реализации  проектов  по  эксплуатации  и  развитию  территорий;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основу  правового, экономического и административного  регулирования земельно-имущественных  отношений территории;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-основные  понятия , задачи и принципы  землеустройства, кадастра недвижимости и мониторинга  земель;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-методы, приемы и порядок  ведения мониторинга земель территорий;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механизм принятия  решения об организации  контроля использования земельных  участков и другой недвижимости территории;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обеспечение  охраны  земель на  территориях , неблагоприятных в  экологическом  отношении.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bidi="ru-RU"/>
        </w:rPr>
      </w:pPr>
      <w:r w:rsidRPr="00993B39">
        <w:rPr>
          <w:rFonts w:ascii="Times New Roman" w:eastAsia="Times New Roman" w:hAnsi="Times New Roman" w:cs="Times New Roman"/>
          <w:b/>
          <w:lang w:bidi="ru-RU"/>
        </w:rPr>
        <w:t xml:space="preserve">ОП.12 </w:t>
      </w:r>
      <w:r w:rsidRPr="00993B39">
        <w:rPr>
          <w:rFonts w:ascii="Times New Roman" w:eastAsia="Times New Roman" w:hAnsi="Times New Roman" w:cs="Times New Roman"/>
          <w:b/>
        </w:rPr>
        <w:t>Региональный рынок недвижимого имущества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осуществлять  сбор и информации, вводить  ее  в  базу  данных геоинформационных и систем  для  последующего  использования  в  профессиональной 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использовать  кадастровую  информацию  в  профессиональной  деятельности;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выявлять  территориальные  проблемы  экономического  характера  при  анализе  конкретных  ситуаций  в  области  земельно-имущественных  отношений;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осуществлять  контроль  над  соблюдением  законодательства в области  охраны  земель и экологической  безопасности при  реализации  проектов  по  эксплуатации  и  развитию  территорий;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основу  правового, экономического и административного  регулирования земельно-имущественных  отношений территории;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-основные  понятия , задачи и принципы  землеустройства, кадастра недвижимости и мониторинга  земель;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-методы, приемы и порядок  ведения мониторинга земель территорий;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механизм принятия  решения об организации  контроля использования земельных  участков и другой недвижимости территории;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обеспечение  охраны  земель на  территориях , неблагоприятных в  экологическом  отношении.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lang w:bidi="ru-RU"/>
        </w:rPr>
        <w:t xml:space="preserve">ОП.13 </w:t>
      </w:r>
      <w:r w:rsidRPr="00993B39">
        <w:rPr>
          <w:rFonts w:ascii="Times New Roman" w:eastAsia="Times New Roman" w:hAnsi="Times New Roman" w:cs="Times New Roman"/>
          <w:b/>
        </w:rPr>
        <w:t>Прикладная экология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ориентироваться  в  экологических  проблемах  и  ситуациях  и в системе стандартов,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правил и норм, регламентирующих  взаимоотношения Человека и природы;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пользоваться  нормативными  документами, справочными пособиями и другими информационными  материалами;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особенности  строения и функционирования биосферы Земли, направленность и интенсивность экологических процессов в биосфере и в их взаимосвязь;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виды  и интенсивность антропогенного влияния на природную среду, взаимосвязь процессов и параметров между  собой , особенности антропогенных экосистем;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проблемы загрязнения воздуха, почвы, вод , суши и Мирового океана;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принципы природоохранной политики нашего государства;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color w:val="000000"/>
          <w:lang w:bidi="ru-RU"/>
        </w:rPr>
        <w:t>- основы природоохранного  законодательства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  <w:r w:rsidRPr="00993B39">
        <w:rPr>
          <w:rFonts w:ascii="Times New Roman" w:eastAsia="Calibri" w:hAnsi="Times New Roman" w:cs="Times New Roman"/>
          <w:b/>
          <w:lang w:bidi="ru-RU"/>
        </w:rPr>
        <w:t>ОП.14 Основы предпринимательской и финансовой грамотности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93B39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уметь:</w:t>
      </w:r>
    </w:p>
    <w:p w:rsidR="00993B39" w:rsidRPr="00993B39" w:rsidRDefault="00993B39" w:rsidP="00993B39">
      <w:pPr>
        <w:widowControl w:val="0"/>
        <w:spacing w:after="0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формировать разделы бизнес-плана;</w:t>
      </w:r>
    </w:p>
    <w:p w:rsidR="00993B39" w:rsidRPr="00993B39" w:rsidRDefault="00993B39" w:rsidP="00993B39">
      <w:pPr>
        <w:widowControl w:val="0"/>
        <w:spacing w:after="0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вести Книгу учета доходов и расходов предпринимателя;</w:t>
      </w:r>
    </w:p>
    <w:p w:rsidR="00993B39" w:rsidRPr="00993B39" w:rsidRDefault="00993B39" w:rsidP="00993B39">
      <w:pPr>
        <w:widowControl w:val="0"/>
        <w:spacing w:after="0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анализировать источники предпринимательского капитала;</w:t>
      </w:r>
    </w:p>
    <w:p w:rsidR="00993B39" w:rsidRPr="00993B39" w:rsidRDefault="00993B39" w:rsidP="00993B39">
      <w:pPr>
        <w:widowControl w:val="0"/>
        <w:spacing w:after="0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рассчитывать себестоимость продукции, цены, прибыль и рентабельность;</w:t>
      </w:r>
    </w:p>
    <w:p w:rsidR="00993B39" w:rsidRPr="00993B39" w:rsidRDefault="00993B39" w:rsidP="00993B39">
      <w:pPr>
        <w:widowControl w:val="0"/>
        <w:spacing w:after="0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определять зону безубыточности предприятия.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spacing w:after="0"/>
        <w:contextualSpacing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сущность и виды предпринимательской деятельности;</w:t>
      </w:r>
    </w:p>
    <w:p w:rsidR="00993B39" w:rsidRPr="00993B39" w:rsidRDefault="00993B39" w:rsidP="00993B39">
      <w:pPr>
        <w:widowControl w:val="0"/>
        <w:spacing w:after="0"/>
        <w:contextualSpacing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порядок создания предприятия;</w:t>
      </w:r>
    </w:p>
    <w:p w:rsidR="00993B39" w:rsidRPr="00993B39" w:rsidRDefault="00993B39" w:rsidP="00993B39">
      <w:pPr>
        <w:widowControl w:val="0"/>
        <w:spacing w:after="0"/>
        <w:contextualSpacing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порядок государственной регистрации гражданина в качестве индивидуального предпринимателя;</w:t>
      </w:r>
    </w:p>
    <w:p w:rsidR="00993B39" w:rsidRPr="00993B39" w:rsidRDefault="00993B39" w:rsidP="00993B39">
      <w:pPr>
        <w:widowControl w:val="0"/>
        <w:spacing w:after="0"/>
        <w:contextualSpacing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порядок стандартизации и сертификации продукции;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порядок лицензирования отдельных видов деятельности;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состав и источники предпринимательского капитала: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систему цен РФ и их классификацию;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- влияние конкурентной среды на предпринимательскую деятельность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b/>
          <w:lang w:bidi="ru-RU"/>
        </w:rPr>
        <w:t xml:space="preserve">ОП.15 </w:t>
      </w:r>
      <w:r w:rsidRPr="00993B39">
        <w:rPr>
          <w:rFonts w:ascii="Times New Roman" w:eastAsia="Times New Roman" w:hAnsi="Times New Roman" w:cs="Times New Roman"/>
          <w:b/>
        </w:rPr>
        <w:t>Земельное и жилищное право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93B39">
        <w:rPr>
          <w:rFonts w:ascii="Times New Roman" w:eastAsia="Times New Roman" w:hAnsi="Times New Roman" w:cs="Times New Roman"/>
          <w:lang w:bidi="ru-RU"/>
        </w:rPr>
        <w:t xml:space="preserve">В результате освоения дисциплины обучающийся должен уметь: </w:t>
      </w:r>
    </w:p>
    <w:p w:rsidR="00993B39" w:rsidRPr="00993B39" w:rsidRDefault="00993B39" w:rsidP="00993B39">
      <w:pPr>
        <w:widowControl w:val="0"/>
        <w:numPr>
          <w:ilvl w:val="0"/>
          <w:numId w:val="5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93B39">
        <w:rPr>
          <w:rFonts w:ascii="Times New Roman" w:eastAsia="Times New Roman" w:hAnsi="Times New Roman" w:cs="Times New Roman"/>
          <w:lang w:bidi="ru-RU"/>
        </w:rPr>
        <w:t>оперировать юридическими понятиями и категориями земельного и жилищного права;</w:t>
      </w:r>
    </w:p>
    <w:p w:rsidR="00993B39" w:rsidRPr="00993B39" w:rsidRDefault="00993B39" w:rsidP="00993B39">
      <w:pPr>
        <w:widowControl w:val="0"/>
        <w:numPr>
          <w:ilvl w:val="0"/>
          <w:numId w:val="5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93B39">
        <w:rPr>
          <w:rFonts w:ascii="Times New Roman" w:eastAsia="Times New Roman" w:hAnsi="Times New Roman" w:cs="Times New Roman"/>
          <w:lang w:bidi="ru-RU"/>
        </w:rPr>
        <w:t>анализировать юридические факты и возникающие в связи с ними земельные и жилищные правоотношения;</w:t>
      </w:r>
    </w:p>
    <w:p w:rsidR="00993B39" w:rsidRPr="00993B39" w:rsidRDefault="00993B39" w:rsidP="00993B39">
      <w:pPr>
        <w:widowControl w:val="0"/>
        <w:numPr>
          <w:ilvl w:val="0"/>
          <w:numId w:val="5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93B39">
        <w:rPr>
          <w:rFonts w:ascii="Times New Roman" w:eastAsia="Times New Roman" w:hAnsi="Times New Roman" w:cs="Times New Roman"/>
          <w:lang w:bidi="ru-RU"/>
        </w:rPr>
        <w:t>анализировать, толковать и правильно применять правовые нормы земельного и жилищного законодательства;</w:t>
      </w:r>
    </w:p>
    <w:p w:rsidR="00993B39" w:rsidRPr="00993B39" w:rsidRDefault="00993B39" w:rsidP="00993B39">
      <w:pPr>
        <w:widowControl w:val="0"/>
        <w:numPr>
          <w:ilvl w:val="0"/>
          <w:numId w:val="5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bidi="ru-RU"/>
        </w:rPr>
        <w:lastRenderedPageBreak/>
        <w:t xml:space="preserve">правильно составлять и оформлять юридические документы                                                                                </w:t>
      </w:r>
    </w:p>
    <w:p w:rsidR="00993B39" w:rsidRPr="00993B39" w:rsidRDefault="00993B39" w:rsidP="00993B39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93B39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знать:</w:t>
      </w:r>
    </w:p>
    <w:p w:rsidR="00993B39" w:rsidRPr="00993B39" w:rsidRDefault="00993B39" w:rsidP="00993B39">
      <w:pPr>
        <w:widowControl w:val="0"/>
        <w:numPr>
          <w:ilvl w:val="0"/>
          <w:numId w:val="5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  <w:lang w:eastAsia="en-US"/>
        </w:rPr>
        <w:t>основные положения и понятия земельного и жилищного права, сущность и содержание земельных и жилищных правоотношений</w:t>
      </w:r>
    </w:p>
    <w:p w:rsidR="00993B39" w:rsidRPr="00993B39" w:rsidRDefault="00993B39" w:rsidP="00993B39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993B39" w:rsidRPr="00993B39" w:rsidRDefault="00993B39" w:rsidP="00993B39">
      <w:pPr>
        <w:widowControl w:val="0"/>
        <w:spacing w:after="0"/>
        <w:ind w:right="40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lang w:eastAsia="en-US"/>
        </w:rPr>
        <w:t>ПМ.01 Управление земельно-имущественным комплексом</w:t>
      </w:r>
    </w:p>
    <w:p w:rsidR="00993B39" w:rsidRPr="00993B39" w:rsidRDefault="00993B39" w:rsidP="00993B39">
      <w:pPr>
        <w:widowControl w:val="0"/>
        <w:spacing w:after="0"/>
        <w:ind w:right="400" w:firstLine="84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993B39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иметь практический опыт: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составления земельного баланса по району (муниципальному образованию);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 xml:space="preserve">составления документации, необходимой для принятия управленческих решений по эксплуатации и развитию территорий; 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уметь:</w:t>
      </w:r>
    </w:p>
    <w:p w:rsidR="00993B39" w:rsidRPr="00993B39" w:rsidRDefault="00993B39" w:rsidP="00993B39">
      <w:pPr>
        <w:numPr>
          <w:ilvl w:val="0"/>
          <w:numId w:val="45"/>
        </w:numPr>
        <w:spacing w:after="0"/>
        <w:ind w:left="0" w:firstLine="6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993B39" w:rsidRPr="00993B39" w:rsidRDefault="00993B39" w:rsidP="00993B39">
      <w:pPr>
        <w:numPr>
          <w:ilvl w:val="0"/>
          <w:numId w:val="45"/>
        </w:numPr>
        <w:spacing w:after="0"/>
        <w:ind w:left="0" w:firstLine="6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использовать кадастровую информацию в профессиональной деятельности;</w:t>
      </w:r>
    </w:p>
    <w:p w:rsidR="00993B39" w:rsidRPr="00993B39" w:rsidRDefault="00993B39" w:rsidP="00993B39">
      <w:pPr>
        <w:numPr>
          <w:ilvl w:val="0"/>
          <w:numId w:val="45"/>
        </w:numPr>
        <w:spacing w:after="0"/>
        <w:ind w:left="0" w:firstLine="6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993B39" w:rsidRPr="00993B39" w:rsidRDefault="00993B39" w:rsidP="00993B39">
      <w:pPr>
        <w:numPr>
          <w:ilvl w:val="0"/>
          <w:numId w:val="45"/>
        </w:numPr>
        <w:spacing w:after="0"/>
        <w:ind w:left="0" w:firstLine="6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знать:</w:t>
      </w:r>
    </w:p>
    <w:p w:rsidR="00993B39" w:rsidRPr="00993B39" w:rsidRDefault="00993B39" w:rsidP="00993B3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993B39" w:rsidRPr="00993B39" w:rsidRDefault="00993B39" w:rsidP="00993B3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основные понятия, задачи и принципы землеустройства, кадастра недвижимости и мониторинга земель;</w:t>
      </w:r>
    </w:p>
    <w:p w:rsidR="00993B39" w:rsidRPr="00993B39" w:rsidRDefault="00993B39" w:rsidP="00993B3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методы, приемы и порядок ведения мониторинга земель территорий;</w:t>
      </w:r>
    </w:p>
    <w:p w:rsidR="00993B39" w:rsidRPr="00993B39" w:rsidRDefault="00993B39" w:rsidP="00993B3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993B39" w:rsidRPr="00993B39" w:rsidRDefault="00993B39" w:rsidP="00993B3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обеспечение охраны земли на территориях, неблагоприятных в экологическом отношении;</w:t>
      </w:r>
    </w:p>
    <w:p w:rsidR="00993B39" w:rsidRPr="00993B39" w:rsidRDefault="00993B39" w:rsidP="00993B3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3B39">
        <w:rPr>
          <w:rFonts w:ascii="Times New Roman" w:eastAsia="Times New Roman" w:hAnsi="Times New Roman" w:cs="Times New Roman"/>
        </w:rPr>
        <w:t>основы инженерного обустройства и оборудования территории</w:t>
      </w:r>
    </w:p>
    <w:p w:rsidR="00993B39" w:rsidRPr="00993B39" w:rsidRDefault="00993B39" w:rsidP="00993B3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lang w:eastAsia="en-US"/>
        </w:rPr>
        <w:t>ПМ.02 Осуществление кадастровых отношений</w:t>
      </w:r>
    </w:p>
    <w:p w:rsidR="00993B39" w:rsidRPr="00993B39" w:rsidRDefault="00993B39" w:rsidP="00993B39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993B39" w:rsidRPr="00993B39" w:rsidRDefault="00993B39" w:rsidP="00993B39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иметь практический опыт: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 xml:space="preserve">ведения кадастровой деятельности; 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уметь: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формировать сведения об объекте недвижимости в государственный кадастр недвижимости;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осуществлять кадастровую деятельность;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выполнять кадастровую работу по подготовке документов для осуществления кадастрового учета;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составлять межевой план с графической и текстовой частями;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организовывать согласование местоположения границ земельных участков и оформлять это актом;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проводить обследование объекта и составлять технический план здания, сооружения;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формировать сведения в государственный кадастр недвижимости о картографической и геодезической основах кадастра;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оформлять договор подряда на выполнение кадастровых работ;</w:t>
      </w:r>
    </w:p>
    <w:p w:rsidR="00993B39" w:rsidRPr="00993B39" w:rsidRDefault="00993B39" w:rsidP="00993B39">
      <w:pPr>
        <w:numPr>
          <w:ilvl w:val="0"/>
          <w:numId w:val="46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 xml:space="preserve">владеть правовыми основами кадастровых отношений (Федеральный закон от 24 июля 2007 г. N 221-ФЗ "О государственном кадастре недвижимости"); </w:t>
      </w:r>
    </w:p>
    <w:p w:rsidR="00993B39" w:rsidRPr="00993B39" w:rsidRDefault="00993B39" w:rsidP="00993B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lastRenderedPageBreak/>
        <w:t>знать:</w:t>
      </w:r>
    </w:p>
    <w:p w:rsidR="00993B39" w:rsidRPr="00993B39" w:rsidRDefault="00993B39" w:rsidP="00993B39">
      <w:pPr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предмет регулирования отношений, связанных с ведением государственного кадастра недвижимости;</w:t>
      </w:r>
    </w:p>
    <w:p w:rsidR="00993B39" w:rsidRPr="00993B39" w:rsidRDefault="00993B39" w:rsidP="00993B39">
      <w:pPr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принципы ведения государственного кадастра недвижимости;</w:t>
      </w:r>
    </w:p>
    <w:p w:rsidR="00993B39" w:rsidRPr="00993B39" w:rsidRDefault="00993B39" w:rsidP="00993B39">
      <w:pPr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геодезическую основу кадастра недвижимости;</w:t>
      </w:r>
    </w:p>
    <w:p w:rsidR="00993B39" w:rsidRPr="00993B39" w:rsidRDefault="00993B39" w:rsidP="00993B39">
      <w:pPr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картографическую основу кадастра недвижимости;</w:t>
      </w:r>
    </w:p>
    <w:p w:rsidR="00993B39" w:rsidRPr="00993B39" w:rsidRDefault="00993B39" w:rsidP="00993B39">
      <w:pPr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состав сведений государственного кадастра недвижимости об объекте недвижимости;</w:t>
      </w:r>
    </w:p>
    <w:p w:rsidR="00993B39" w:rsidRPr="00993B39" w:rsidRDefault="00993B39" w:rsidP="00993B39">
      <w:pPr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основания осуществления кадастрового учета;</w:t>
      </w:r>
    </w:p>
    <w:p w:rsidR="00993B39" w:rsidRPr="00993B39" w:rsidRDefault="00993B39" w:rsidP="00993B39">
      <w:pPr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особенности осуществления кадастрового учета отдельных видов объектов недвижимости;</w:t>
      </w:r>
    </w:p>
    <w:p w:rsidR="00993B39" w:rsidRPr="00993B39" w:rsidRDefault="00993B39" w:rsidP="00993B39">
      <w:pPr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3B39">
        <w:rPr>
          <w:rFonts w:ascii="Times New Roman" w:eastAsia="Times New Roman" w:hAnsi="Times New Roman" w:cs="Times New Roman"/>
        </w:rPr>
        <w:t>порядок освидетельствования объекта и основы технической инвентаризации</w:t>
      </w:r>
    </w:p>
    <w:p w:rsidR="00993B39" w:rsidRPr="00993B39" w:rsidRDefault="00993B39" w:rsidP="00993B39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lang w:eastAsia="en-US"/>
        </w:rPr>
      </w:pPr>
    </w:p>
    <w:p w:rsidR="00993B39" w:rsidRPr="00993B39" w:rsidRDefault="00993B39" w:rsidP="00993B39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lang w:eastAsia="en-US"/>
        </w:rPr>
        <w:t>ПМ.03 Картографо-геодезическое сопровождение земельно-имущественных отношений</w:t>
      </w:r>
    </w:p>
    <w:p w:rsidR="00993B39" w:rsidRPr="00993B39" w:rsidRDefault="00993B39" w:rsidP="00993B39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93B39" w:rsidRPr="00993B39" w:rsidRDefault="00993B39" w:rsidP="00993B39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иметь практический опыт: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 xml:space="preserve">выполнения картографо-геодезических работ; 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уметь:</w:t>
      </w:r>
    </w:p>
    <w:p w:rsidR="00993B39" w:rsidRPr="00993B39" w:rsidRDefault="00993B39" w:rsidP="00993B39">
      <w:pPr>
        <w:numPr>
          <w:ilvl w:val="0"/>
          <w:numId w:val="48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993B39" w:rsidRPr="00993B39" w:rsidRDefault="00993B39" w:rsidP="00993B39">
      <w:pPr>
        <w:numPr>
          <w:ilvl w:val="0"/>
          <w:numId w:val="48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производить линейные и угловые измерения, а также измерения превышения местности;</w:t>
      </w:r>
    </w:p>
    <w:p w:rsidR="00993B39" w:rsidRPr="00993B39" w:rsidRDefault="00993B39" w:rsidP="00993B39">
      <w:pPr>
        <w:numPr>
          <w:ilvl w:val="0"/>
          <w:numId w:val="48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изображать ситуацию и рельеф местности на топографических и тематических картах и планах;</w:t>
      </w:r>
    </w:p>
    <w:p w:rsidR="00993B39" w:rsidRPr="00993B39" w:rsidRDefault="00993B39" w:rsidP="00993B39">
      <w:pPr>
        <w:numPr>
          <w:ilvl w:val="0"/>
          <w:numId w:val="48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</w:r>
    </w:p>
    <w:p w:rsidR="00993B39" w:rsidRPr="00993B39" w:rsidRDefault="00993B39" w:rsidP="00993B39">
      <w:pPr>
        <w:numPr>
          <w:ilvl w:val="0"/>
          <w:numId w:val="48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составлять картографические материалы (топографические и тематические карты и планы);</w:t>
      </w:r>
    </w:p>
    <w:p w:rsidR="00993B39" w:rsidRPr="00993B39" w:rsidRDefault="00993B39" w:rsidP="00993B39">
      <w:pPr>
        <w:numPr>
          <w:ilvl w:val="0"/>
          <w:numId w:val="48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производить переход от государственных геодезических сетей к местным и наоборот; знать:</w:t>
      </w:r>
    </w:p>
    <w:p w:rsidR="00993B39" w:rsidRPr="00993B39" w:rsidRDefault="00993B39" w:rsidP="00993B39">
      <w:pPr>
        <w:numPr>
          <w:ilvl w:val="0"/>
          <w:numId w:val="4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принципы построения геодезических сетей;</w:t>
      </w:r>
    </w:p>
    <w:p w:rsidR="00993B39" w:rsidRPr="00993B39" w:rsidRDefault="00993B39" w:rsidP="00993B39">
      <w:pPr>
        <w:numPr>
          <w:ilvl w:val="0"/>
          <w:numId w:val="4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основные понятия об ориентировании направлений;</w:t>
      </w:r>
    </w:p>
    <w:p w:rsidR="00993B39" w:rsidRPr="00993B39" w:rsidRDefault="00993B39" w:rsidP="00993B39">
      <w:pPr>
        <w:numPr>
          <w:ilvl w:val="0"/>
          <w:numId w:val="4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разграфку и номенклатуру топографических карт и планов;</w:t>
      </w:r>
    </w:p>
    <w:p w:rsidR="00993B39" w:rsidRPr="00993B39" w:rsidRDefault="00993B39" w:rsidP="00993B39">
      <w:pPr>
        <w:numPr>
          <w:ilvl w:val="0"/>
          <w:numId w:val="4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условные знаки, принятые для данного масштаба топографических (тематических) карт и планов;</w:t>
      </w:r>
    </w:p>
    <w:p w:rsidR="00993B39" w:rsidRPr="00993B39" w:rsidRDefault="00993B39" w:rsidP="00993B39">
      <w:pPr>
        <w:numPr>
          <w:ilvl w:val="0"/>
          <w:numId w:val="4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принципы устройства современных геодезических приборов;</w:t>
      </w:r>
    </w:p>
    <w:p w:rsidR="00993B39" w:rsidRPr="00993B39" w:rsidRDefault="00993B39" w:rsidP="00993B39">
      <w:pPr>
        <w:numPr>
          <w:ilvl w:val="0"/>
          <w:numId w:val="4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основные понятия о системах координат и высот;</w:t>
      </w:r>
    </w:p>
    <w:p w:rsidR="00993B39" w:rsidRPr="00993B39" w:rsidRDefault="00993B39" w:rsidP="00993B39">
      <w:pPr>
        <w:numPr>
          <w:ilvl w:val="0"/>
          <w:numId w:val="4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3B39">
        <w:rPr>
          <w:rFonts w:ascii="Times New Roman" w:eastAsia="Times New Roman" w:hAnsi="Times New Roman" w:cs="Times New Roman"/>
        </w:rPr>
        <w:t>основные способы выноса проекта в натуру</w:t>
      </w:r>
    </w:p>
    <w:p w:rsidR="00993B39" w:rsidRPr="00993B39" w:rsidRDefault="00993B39" w:rsidP="00993B39">
      <w:pPr>
        <w:widowControl w:val="0"/>
        <w:spacing w:after="0"/>
        <w:ind w:firstLine="20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993B39" w:rsidRPr="00993B39" w:rsidRDefault="00993B39" w:rsidP="00993B39">
      <w:pPr>
        <w:widowControl w:val="0"/>
        <w:spacing w:after="0"/>
        <w:ind w:firstLine="20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93B39">
        <w:rPr>
          <w:rFonts w:ascii="Times New Roman" w:eastAsia="Times New Roman" w:hAnsi="Times New Roman" w:cs="Times New Roman"/>
          <w:b/>
          <w:lang w:eastAsia="en-US"/>
        </w:rPr>
        <w:t>ПМ.04 Определение стоимости недвижимого имущества</w:t>
      </w:r>
    </w:p>
    <w:p w:rsidR="00993B39" w:rsidRPr="00993B39" w:rsidRDefault="00993B39" w:rsidP="00993B39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иметь практический опыт: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 xml:space="preserve">оценки недвижимого имущества; 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уметь:</w:t>
      </w:r>
    </w:p>
    <w:p w:rsidR="00993B39" w:rsidRPr="00993B39" w:rsidRDefault="00993B39" w:rsidP="00993B39">
      <w:pPr>
        <w:numPr>
          <w:ilvl w:val="0"/>
          <w:numId w:val="4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оформлять договор с заказчиком и задание на оценку объекта оценки;</w:t>
      </w:r>
    </w:p>
    <w:p w:rsidR="00993B39" w:rsidRPr="00993B39" w:rsidRDefault="00993B39" w:rsidP="00993B39">
      <w:pPr>
        <w:numPr>
          <w:ilvl w:val="0"/>
          <w:numId w:val="4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собирать необходимую и достаточную информацию об объекте оценки и аналогичных объектах;</w:t>
      </w:r>
    </w:p>
    <w:p w:rsidR="00993B39" w:rsidRPr="00993B39" w:rsidRDefault="00993B39" w:rsidP="00993B39">
      <w:pPr>
        <w:numPr>
          <w:ilvl w:val="0"/>
          <w:numId w:val="4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производить расчеты на основе приемлемых подходов и методов оценки недвижимого имущества;</w:t>
      </w:r>
    </w:p>
    <w:p w:rsidR="00993B39" w:rsidRPr="00993B39" w:rsidRDefault="00993B39" w:rsidP="00993B39">
      <w:pPr>
        <w:numPr>
          <w:ilvl w:val="0"/>
          <w:numId w:val="4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обобщать результаты, полученные подходами, и делать вывод об итоговой величине стоимости объекта оценки;</w:t>
      </w:r>
    </w:p>
    <w:p w:rsidR="00993B39" w:rsidRPr="00993B39" w:rsidRDefault="00993B39" w:rsidP="00993B39">
      <w:pPr>
        <w:numPr>
          <w:ilvl w:val="0"/>
          <w:numId w:val="4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подготавливать отчет об оценке и сдавать его заказчику;</w:t>
      </w:r>
    </w:p>
    <w:p w:rsidR="00993B39" w:rsidRPr="00993B39" w:rsidRDefault="00993B39" w:rsidP="00993B39">
      <w:pPr>
        <w:numPr>
          <w:ilvl w:val="0"/>
          <w:numId w:val="4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определять стоимость воспроизводства (замещения) объекта оценки;</w:t>
      </w:r>
    </w:p>
    <w:p w:rsidR="00993B39" w:rsidRPr="00993B39" w:rsidRDefault="00993B39" w:rsidP="00993B39">
      <w:pPr>
        <w:numPr>
          <w:ilvl w:val="0"/>
          <w:numId w:val="4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lastRenderedPageBreak/>
        <w:t xml:space="preserve">руководствоваться при оценке недвижимости Федеральным законом от 29 июля 1998 г. N 135-ФЗ "Об оценочной деятельности в Российской Федерации", федеральными стандартами оценки и стандартами оценки; </w:t>
      </w:r>
    </w:p>
    <w:p w:rsidR="00993B39" w:rsidRPr="00993B39" w:rsidRDefault="00993B39" w:rsidP="00993B39">
      <w:pPr>
        <w:spacing w:after="0"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знать:</w:t>
      </w:r>
    </w:p>
    <w:p w:rsidR="00993B39" w:rsidRPr="00993B39" w:rsidRDefault="00993B39" w:rsidP="00993B39">
      <w:pPr>
        <w:numPr>
          <w:ilvl w:val="0"/>
          <w:numId w:val="5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механизм регулирования оценочной деятельности;</w:t>
      </w:r>
    </w:p>
    <w:p w:rsidR="00993B39" w:rsidRPr="00993B39" w:rsidRDefault="00993B39" w:rsidP="00993B39">
      <w:pPr>
        <w:numPr>
          <w:ilvl w:val="0"/>
          <w:numId w:val="5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признаки, классификацию недвижимости, а также виды стоимости применительно к оценке недвижимого имущества;</w:t>
      </w:r>
    </w:p>
    <w:p w:rsidR="00993B39" w:rsidRPr="00993B39" w:rsidRDefault="00993B39" w:rsidP="00993B39">
      <w:pPr>
        <w:numPr>
          <w:ilvl w:val="0"/>
          <w:numId w:val="5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права собственности на недвижимость;</w:t>
      </w:r>
    </w:p>
    <w:p w:rsidR="00993B39" w:rsidRPr="00993B39" w:rsidRDefault="00993B39" w:rsidP="00993B39">
      <w:pPr>
        <w:numPr>
          <w:ilvl w:val="0"/>
          <w:numId w:val="5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принципы оценки недвижимости, факторы, влияющие на ее стоимость;</w:t>
      </w:r>
    </w:p>
    <w:p w:rsidR="00993B39" w:rsidRPr="00993B39" w:rsidRDefault="00993B39" w:rsidP="00993B39">
      <w:pPr>
        <w:numPr>
          <w:ilvl w:val="0"/>
          <w:numId w:val="5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рынки недвижимого имущества, их классификацию, структуру, особенности рынков земли;</w:t>
      </w:r>
    </w:p>
    <w:p w:rsidR="00993B39" w:rsidRPr="00993B39" w:rsidRDefault="00993B39" w:rsidP="00993B39">
      <w:pPr>
        <w:numPr>
          <w:ilvl w:val="0"/>
          <w:numId w:val="5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подходы и методы, применяемые к оценке недвижимого имущества;</w:t>
      </w:r>
    </w:p>
    <w:p w:rsidR="00993B39" w:rsidRPr="00993B39" w:rsidRDefault="00993B39" w:rsidP="00993B39">
      <w:pPr>
        <w:numPr>
          <w:ilvl w:val="0"/>
          <w:numId w:val="5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типологию объектов оценки;</w:t>
      </w:r>
    </w:p>
    <w:p w:rsidR="00993B39" w:rsidRPr="00993B39" w:rsidRDefault="00993B39" w:rsidP="00993B39">
      <w:pPr>
        <w:numPr>
          <w:ilvl w:val="0"/>
          <w:numId w:val="5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проектно-сметное дело;</w:t>
      </w:r>
    </w:p>
    <w:p w:rsidR="00993B39" w:rsidRPr="00993B39" w:rsidRDefault="00993B39" w:rsidP="00993B39">
      <w:pPr>
        <w:numPr>
          <w:ilvl w:val="0"/>
          <w:numId w:val="5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показатели инвестиционной привлекательности объектов оценки;</w:t>
      </w:r>
    </w:p>
    <w:p w:rsidR="00993B39" w:rsidRPr="00993B39" w:rsidRDefault="00993B39" w:rsidP="00993B39">
      <w:pPr>
        <w:numPr>
          <w:ilvl w:val="0"/>
          <w:numId w:val="5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993B39">
        <w:rPr>
          <w:rFonts w:ascii="Times New Roman" w:eastAsia="Times New Roman" w:hAnsi="Times New Roman" w:cs="Times New Roman"/>
        </w:rPr>
        <w:t>права и обязанности оценщика, саморегулируемых организаций оценщиков</w:t>
      </w:r>
    </w:p>
    <w:p w:rsidR="006838D2" w:rsidRPr="00993B39" w:rsidRDefault="006838D2" w:rsidP="00993B39"/>
    <w:sectPr w:rsidR="006838D2" w:rsidRPr="00993B39" w:rsidSect="000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88E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 w15:restartNumberingAfterBreak="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 w15:restartNumberingAfterBreak="0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84866"/>
    <w:multiLevelType w:val="hybridMultilevel"/>
    <w:tmpl w:val="75827F3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 w15:restartNumberingAfterBreak="0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 w15:restartNumberingAfterBreak="0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0" w15:restartNumberingAfterBreak="0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C698D"/>
    <w:multiLevelType w:val="hybridMultilevel"/>
    <w:tmpl w:val="3A0668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 w15:restartNumberingAfterBreak="0">
    <w:nsid w:val="66C2668F"/>
    <w:multiLevelType w:val="hybridMultilevel"/>
    <w:tmpl w:val="9A8201E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 w15:restartNumberingAfterBreak="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 w15:restartNumberingAfterBreak="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 w15:restartNumberingAfterBreak="0">
    <w:nsid w:val="6B1A0727"/>
    <w:multiLevelType w:val="hybridMultilevel"/>
    <w:tmpl w:val="439E83F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22"/>
  </w:num>
  <w:num w:numId="6">
    <w:abstractNumId w:val="4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46"/>
  </w:num>
  <w:num w:numId="11">
    <w:abstractNumId w:val="19"/>
  </w:num>
  <w:num w:numId="12">
    <w:abstractNumId w:val="11"/>
  </w:num>
  <w:num w:numId="13">
    <w:abstractNumId w:val="40"/>
  </w:num>
  <w:num w:numId="14">
    <w:abstractNumId w:val="39"/>
  </w:num>
  <w:num w:numId="15">
    <w:abstractNumId w:val="10"/>
  </w:num>
  <w:num w:numId="16">
    <w:abstractNumId w:val="29"/>
  </w:num>
  <w:num w:numId="17">
    <w:abstractNumId w:val="18"/>
  </w:num>
  <w:num w:numId="18">
    <w:abstractNumId w:val="16"/>
  </w:num>
  <w:num w:numId="19">
    <w:abstractNumId w:val="6"/>
  </w:num>
  <w:num w:numId="20">
    <w:abstractNumId w:val="26"/>
  </w:num>
  <w:num w:numId="21">
    <w:abstractNumId w:val="38"/>
  </w:num>
  <w:num w:numId="22">
    <w:abstractNumId w:val="8"/>
  </w:num>
  <w:num w:numId="23">
    <w:abstractNumId w:val="36"/>
  </w:num>
  <w:num w:numId="24">
    <w:abstractNumId w:val="12"/>
  </w:num>
  <w:num w:numId="25">
    <w:abstractNumId w:val="24"/>
  </w:num>
  <w:num w:numId="26">
    <w:abstractNumId w:val="15"/>
  </w:num>
  <w:num w:numId="27">
    <w:abstractNumId w:val="23"/>
  </w:num>
  <w:num w:numId="28">
    <w:abstractNumId w:val="4"/>
  </w:num>
  <w:num w:numId="29">
    <w:abstractNumId w:val="28"/>
  </w:num>
  <w:num w:numId="30">
    <w:abstractNumId w:val="48"/>
  </w:num>
  <w:num w:numId="31">
    <w:abstractNumId w:val="2"/>
  </w:num>
  <w:num w:numId="32">
    <w:abstractNumId w:val="7"/>
  </w:num>
  <w:num w:numId="33">
    <w:abstractNumId w:val="43"/>
  </w:num>
  <w:num w:numId="34">
    <w:abstractNumId w:val="27"/>
  </w:num>
  <w:num w:numId="35">
    <w:abstractNumId w:val="17"/>
  </w:num>
  <w:num w:numId="36">
    <w:abstractNumId w:val="32"/>
  </w:num>
  <w:num w:numId="37">
    <w:abstractNumId w:val="1"/>
  </w:num>
  <w:num w:numId="38">
    <w:abstractNumId w:val="45"/>
  </w:num>
  <w:num w:numId="39">
    <w:abstractNumId w:val="5"/>
  </w:num>
  <w:num w:numId="40">
    <w:abstractNumId w:val="9"/>
  </w:num>
  <w:num w:numId="41">
    <w:abstractNumId w:val="21"/>
  </w:num>
  <w:num w:numId="42">
    <w:abstractNumId w:val="14"/>
  </w:num>
  <w:num w:numId="43">
    <w:abstractNumId w:val="35"/>
  </w:num>
  <w:num w:numId="44">
    <w:abstractNumId w:val="44"/>
  </w:num>
  <w:num w:numId="45">
    <w:abstractNumId w:val="13"/>
  </w:num>
  <w:num w:numId="46">
    <w:abstractNumId w:val="31"/>
  </w:num>
  <w:num w:numId="47">
    <w:abstractNumId w:val="42"/>
  </w:num>
  <w:num w:numId="48">
    <w:abstractNumId w:val="30"/>
  </w:num>
  <w:num w:numId="49">
    <w:abstractNumId w:val="33"/>
  </w:num>
  <w:num w:numId="50">
    <w:abstractNumId w:val="37"/>
  </w:num>
  <w:num w:numId="51">
    <w:abstractNumId w:val="41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D"/>
    <w:rsid w:val="000424BB"/>
    <w:rsid w:val="00055320"/>
    <w:rsid w:val="00082957"/>
    <w:rsid w:val="000A3C73"/>
    <w:rsid w:val="000C5726"/>
    <w:rsid w:val="00105F33"/>
    <w:rsid w:val="00161B01"/>
    <w:rsid w:val="001815B0"/>
    <w:rsid w:val="00182EAA"/>
    <w:rsid w:val="001A162F"/>
    <w:rsid w:val="001A73B7"/>
    <w:rsid w:val="001F0B65"/>
    <w:rsid w:val="00205153"/>
    <w:rsid w:val="0023284E"/>
    <w:rsid w:val="0027781E"/>
    <w:rsid w:val="002A7AAB"/>
    <w:rsid w:val="002F79DB"/>
    <w:rsid w:val="00307AB4"/>
    <w:rsid w:val="00332C24"/>
    <w:rsid w:val="003E52FF"/>
    <w:rsid w:val="00422D27"/>
    <w:rsid w:val="00437A66"/>
    <w:rsid w:val="0044075F"/>
    <w:rsid w:val="00491B5D"/>
    <w:rsid w:val="00502F9E"/>
    <w:rsid w:val="00580C13"/>
    <w:rsid w:val="005B045A"/>
    <w:rsid w:val="005B4388"/>
    <w:rsid w:val="005D4E23"/>
    <w:rsid w:val="00654F7E"/>
    <w:rsid w:val="006838D2"/>
    <w:rsid w:val="006A3CFE"/>
    <w:rsid w:val="006B4E7D"/>
    <w:rsid w:val="007209F4"/>
    <w:rsid w:val="007237A6"/>
    <w:rsid w:val="0072476E"/>
    <w:rsid w:val="00750EF6"/>
    <w:rsid w:val="00753EA9"/>
    <w:rsid w:val="007761AA"/>
    <w:rsid w:val="00800886"/>
    <w:rsid w:val="008069F6"/>
    <w:rsid w:val="00876C87"/>
    <w:rsid w:val="008B750B"/>
    <w:rsid w:val="008D616B"/>
    <w:rsid w:val="0092124F"/>
    <w:rsid w:val="009405DB"/>
    <w:rsid w:val="00966B61"/>
    <w:rsid w:val="00993B39"/>
    <w:rsid w:val="009A09B9"/>
    <w:rsid w:val="009D623A"/>
    <w:rsid w:val="00AC2DB2"/>
    <w:rsid w:val="00AD754E"/>
    <w:rsid w:val="00B23DC5"/>
    <w:rsid w:val="00B50EC0"/>
    <w:rsid w:val="00B9349F"/>
    <w:rsid w:val="00BC47A3"/>
    <w:rsid w:val="00C04537"/>
    <w:rsid w:val="00C92A84"/>
    <w:rsid w:val="00CC0470"/>
    <w:rsid w:val="00D11C77"/>
    <w:rsid w:val="00D266A8"/>
    <w:rsid w:val="00D71272"/>
    <w:rsid w:val="00DC7BEF"/>
    <w:rsid w:val="00DD3686"/>
    <w:rsid w:val="00DE7C00"/>
    <w:rsid w:val="00EC1261"/>
    <w:rsid w:val="00EC4918"/>
    <w:rsid w:val="00EE2076"/>
    <w:rsid w:val="00F026CB"/>
    <w:rsid w:val="00F52774"/>
    <w:rsid w:val="00F74853"/>
    <w:rsid w:val="00F8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CF3DD-5C0A-4DD2-9423-0BF38A0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7D"/>
    <w:rPr>
      <w:rFonts w:eastAsiaTheme="minorEastAsia"/>
      <w:lang w:eastAsia="ru-RU"/>
    </w:rPr>
  </w:style>
  <w:style w:type="paragraph" w:styleId="1">
    <w:name w:val="heading 1"/>
    <w:aliases w:val="Знак1"/>
    <w:next w:val="a"/>
    <w:link w:val="10"/>
    <w:qFormat/>
    <w:rsid w:val="00307AB4"/>
    <w:pPr>
      <w:keepNext/>
      <w:keepLines/>
      <w:spacing w:after="13" w:line="268" w:lineRule="auto"/>
      <w:ind w:left="23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7A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307A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7A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A7A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6B4E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6B4E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6B4E7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6B4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1">
    <w:name w:val="Style41"/>
    <w:basedOn w:val="a"/>
    <w:rsid w:val="006B4E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09B9"/>
    <w:pPr>
      <w:ind w:left="720"/>
      <w:contextualSpacing/>
    </w:pPr>
  </w:style>
  <w:style w:type="character" w:customStyle="1" w:styleId="FontStyle49">
    <w:name w:val="Font Style49"/>
    <w:uiPriority w:val="99"/>
    <w:rsid w:val="009A09B9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hanging="7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D11C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uiPriority w:val="99"/>
    <w:rsid w:val="00D11C77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11C77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D11C77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27">
    <w:name w:val="Style27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D11C77"/>
    <w:rPr>
      <w:rFonts w:ascii="Georgia" w:hAnsi="Georgia" w:cs="Georgia"/>
      <w:spacing w:val="10"/>
      <w:sz w:val="18"/>
      <w:szCs w:val="18"/>
    </w:rPr>
  </w:style>
  <w:style w:type="paragraph" w:customStyle="1" w:styleId="Style26">
    <w:name w:val="Style26"/>
    <w:basedOn w:val="a"/>
    <w:uiPriority w:val="99"/>
    <w:rsid w:val="00D11C77"/>
    <w:pPr>
      <w:widowControl w:val="0"/>
      <w:autoSpaceDE w:val="0"/>
      <w:autoSpaceDN w:val="0"/>
      <w:adjustRightInd w:val="0"/>
      <w:spacing w:after="0" w:line="322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761A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7761A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776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78" w:lineRule="exact"/>
      <w:ind w:firstLine="9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761AA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761AA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List 2"/>
    <w:basedOn w:val="a"/>
    <w:uiPriority w:val="99"/>
    <w:rsid w:val="00776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761AA"/>
    <w:pPr>
      <w:widowControl w:val="0"/>
      <w:autoSpaceDE w:val="0"/>
      <w:autoSpaceDN w:val="0"/>
      <w:adjustRightInd w:val="0"/>
      <w:spacing w:after="0" w:line="29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7761AA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A7AAB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2A7AAB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b"/>
    <w:uiPriority w:val="99"/>
    <w:rsid w:val="002A7AAB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99"/>
    <w:unhideWhenUsed/>
    <w:rsid w:val="002A7AAB"/>
    <w:pPr>
      <w:shd w:val="clear" w:color="auto" w:fill="FFFFFF"/>
      <w:spacing w:after="0" w:line="25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12">
    <w:name w:val="Заголовок №1 (2)_"/>
    <w:link w:val="120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paragraph" w:customStyle="1" w:styleId="Style17">
    <w:name w:val="Style17"/>
    <w:basedOn w:val="a"/>
    <w:uiPriority w:val="99"/>
    <w:rsid w:val="002A7AA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2A7AAB"/>
    <w:pPr>
      <w:widowControl w:val="0"/>
      <w:autoSpaceDE w:val="0"/>
      <w:autoSpaceDN w:val="0"/>
      <w:adjustRightInd w:val="0"/>
      <w:spacing w:after="0" w:line="27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2A7A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11">
    <w:name w:val="Абзац списка1"/>
    <w:basedOn w:val="a"/>
    <w:uiPriority w:val="99"/>
    <w:rsid w:val="002A7AAB"/>
    <w:pPr>
      <w:ind w:left="720"/>
    </w:pPr>
    <w:rPr>
      <w:rFonts w:ascii="Calibri" w:eastAsia="Calibri" w:hAnsi="Calibri" w:cs="Times New Roman"/>
    </w:rPr>
  </w:style>
  <w:style w:type="character" w:customStyle="1" w:styleId="31">
    <w:name w:val="Основной текст (3)"/>
    <w:link w:val="310"/>
    <w:uiPriority w:val="99"/>
    <w:locked/>
    <w:rsid w:val="002A7AAB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A7AAB"/>
    <w:pPr>
      <w:shd w:val="clear" w:color="auto" w:fill="FFFFFF"/>
      <w:spacing w:after="0" w:line="274" w:lineRule="exact"/>
    </w:pPr>
    <w:rPr>
      <w:rFonts w:eastAsiaTheme="minorHAnsi"/>
      <w:b/>
      <w:bCs/>
      <w:lang w:eastAsia="en-US"/>
    </w:rPr>
  </w:style>
  <w:style w:type="character" w:customStyle="1" w:styleId="5">
    <w:name w:val="Основной текст (5)"/>
    <w:link w:val="51"/>
    <w:uiPriority w:val="99"/>
    <w:locked/>
    <w:rsid w:val="002A7AA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7AAB"/>
    <w:pPr>
      <w:shd w:val="clear" w:color="auto" w:fill="FFFFFF"/>
      <w:spacing w:after="780" w:line="274" w:lineRule="exact"/>
      <w:ind w:firstLine="420"/>
      <w:jc w:val="both"/>
    </w:pPr>
    <w:rPr>
      <w:rFonts w:eastAsiaTheme="minorHAnsi"/>
      <w:lang w:eastAsia="en-US"/>
    </w:rPr>
  </w:style>
  <w:style w:type="character" w:customStyle="1" w:styleId="22">
    <w:name w:val="Заголовок №2"/>
    <w:link w:val="210"/>
    <w:uiPriority w:val="99"/>
    <w:locked/>
    <w:rsid w:val="002A7AAB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A7AAB"/>
    <w:pPr>
      <w:shd w:val="clear" w:color="auto" w:fill="FFFFFF"/>
      <w:spacing w:after="300" w:line="240" w:lineRule="atLeast"/>
      <w:outlineLvl w:val="1"/>
    </w:pPr>
    <w:rPr>
      <w:rFonts w:eastAsiaTheme="minorHAnsi"/>
      <w:b/>
      <w:bCs/>
      <w:lang w:eastAsia="en-US"/>
    </w:rPr>
  </w:style>
  <w:style w:type="character" w:customStyle="1" w:styleId="ad">
    <w:name w:val="Подпись к таблице"/>
    <w:link w:val="13"/>
    <w:uiPriority w:val="99"/>
    <w:locked/>
    <w:rsid w:val="002A7AAB"/>
    <w:rPr>
      <w:shd w:val="clear" w:color="auto" w:fill="FFFFFF"/>
    </w:rPr>
  </w:style>
  <w:style w:type="paragraph" w:customStyle="1" w:styleId="13">
    <w:name w:val="Подпись к таблице1"/>
    <w:basedOn w:val="a"/>
    <w:link w:val="ad"/>
    <w:uiPriority w:val="99"/>
    <w:rsid w:val="002A7AAB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17">
    <w:name w:val="Основной текст (17)"/>
    <w:link w:val="171"/>
    <w:uiPriority w:val="99"/>
    <w:locked/>
    <w:rsid w:val="002A7AAB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A7AAB"/>
    <w:pPr>
      <w:shd w:val="clear" w:color="auto" w:fill="FFFFFF"/>
      <w:spacing w:after="0" w:line="278" w:lineRule="exact"/>
      <w:ind w:hanging="360"/>
    </w:pPr>
    <w:rPr>
      <w:rFonts w:eastAsiaTheme="minorHAnsi"/>
      <w:lang w:eastAsia="en-US"/>
    </w:rPr>
  </w:style>
  <w:style w:type="character" w:customStyle="1" w:styleId="18">
    <w:name w:val="Основной текст (18)"/>
    <w:link w:val="181"/>
    <w:uiPriority w:val="99"/>
    <w:locked/>
    <w:rsid w:val="002A7AAB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2A7AAB"/>
    <w:pPr>
      <w:shd w:val="clear" w:color="auto" w:fill="FFFFFF"/>
      <w:spacing w:after="0" w:line="278" w:lineRule="exact"/>
      <w:ind w:hanging="360"/>
      <w:jc w:val="both"/>
    </w:pPr>
    <w:rPr>
      <w:rFonts w:eastAsiaTheme="minorHAnsi"/>
      <w:lang w:eastAsia="en-US"/>
    </w:rPr>
  </w:style>
  <w:style w:type="character" w:customStyle="1" w:styleId="27">
    <w:name w:val="Основной текст (27)"/>
    <w:link w:val="271"/>
    <w:uiPriority w:val="99"/>
    <w:locked/>
    <w:rsid w:val="002A7AAB"/>
    <w:rPr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2A7AAB"/>
    <w:pPr>
      <w:shd w:val="clear" w:color="auto" w:fill="FFFFFF"/>
      <w:spacing w:after="0" w:line="274" w:lineRule="exact"/>
      <w:ind w:firstLine="300"/>
    </w:pPr>
    <w:rPr>
      <w:rFonts w:eastAsiaTheme="minorHAnsi"/>
      <w:lang w:eastAsia="en-US"/>
    </w:rPr>
  </w:style>
  <w:style w:type="character" w:customStyle="1" w:styleId="32">
    <w:name w:val="Подпись к таблице (3)"/>
    <w:link w:val="311"/>
    <w:uiPriority w:val="99"/>
    <w:locked/>
    <w:rsid w:val="002A7AAB"/>
    <w:rPr>
      <w:shd w:val="clear" w:color="auto" w:fill="FFFFFF"/>
    </w:rPr>
  </w:style>
  <w:style w:type="paragraph" w:customStyle="1" w:styleId="311">
    <w:name w:val="Подпись к таблице (3)1"/>
    <w:basedOn w:val="a"/>
    <w:link w:val="32"/>
    <w:uiPriority w:val="99"/>
    <w:rsid w:val="002A7AAB"/>
    <w:pPr>
      <w:shd w:val="clear" w:color="auto" w:fill="FFFFFF"/>
      <w:spacing w:after="0" w:line="274" w:lineRule="exact"/>
      <w:ind w:firstLine="400"/>
      <w:jc w:val="both"/>
    </w:pPr>
    <w:rPr>
      <w:rFonts w:eastAsiaTheme="minorHAnsi"/>
      <w:lang w:eastAsia="en-US"/>
    </w:rPr>
  </w:style>
  <w:style w:type="character" w:customStyle="1" w:styleId="9">
    <w:name w:val="Основной текст (9)"/>
    <w:link w:val="91"/>
    <w:uiPriority w:val="99"/>
    <w:locked/>
    <w:rsid w:val="002A7AAB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A7AAB"/>
    <w:pPr>
      <w:shd w:val="clear" w:color="auto" w:fill="FFFFFF"/>
      <w:spacing w:before="300" w:after="0" w:line="274" w:lineRule="exact"/>
      <w:ind w:firstLine="700"/>
      <w:jc w:val="both"/>
    </w:pPr>
    <w:rPr>
      <w:rFonts w:eastAsiaTheme="minorHAnsi"/>
      <w:lang w:eastAsia="en-US"/>
    </w:rPr>
  </w:style>
  <w:style w:type="character" w:customStyle="1" w:styleId="24">
    <w:name w:val="Основной текст (24)"/>
    <w:link w:val="241"/>
    <w:uiPriority w:val="99"/>
    <w:locked/>
    <w:rsid w:val="002A7AAB"/>
    <w:rPr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A7AAB"/>
    <w:pPr>
      <w:shd w:val="clear" w:color="auto" w:fill="FFFFFF"/>
      <w:spacing w:after="0" w:line="274" w:lineRule="exact"/>
      <w:jc w:val="right"/>
    </w:pPr>
    <w:rPr>
      <w:rFonts w:eastAsiaTheme="minorHAnsi"/>
      <w:lang w:eastAsia="en-US"/>
    </w:rPr>
  </w:style>
  <w:style w:type="character" w:customStyle="1" w:styleId="212">
    <w:name w:val="Заголовок №2 (12)"/>
    <w:link w:val="2121"/>
    <w:uiPriority w:val="99"/>
    <w:locked/>
    <w:rsid w:val="002A7AAB"/>
    <w:rPr>
      <w:b/>
      <w:bCs/>
      <w:shd w:val="clear" w:color="auto" w:fill="FFFFFF"/>
    </w:rPr>
  </w:style>
  <w:style w:type="paragraph" w:customStyle="1" w:styleId="2121">
    <w:name w:val="Заголовок №2 (12)1"/>
    <w:basedOn w:val="a"/>
    <w:link w:val="212"/>
    <w:uiPriority w:val="99"/>
    <w:rsid w:val="002A7AAB"/>
    <w:pPr>
      <w:shd w:val="clear" w:color="auto" w:fill="FFFFFF"/>
      <w:spacing w:after="0" w:line="274" w:lineRule="exact"/>
      <w:ind w:firstLine="300"/>
      <w:outlineLvl w:val="1"/>
    </w:pPr>
    <w:rPr>
      <w:rFonts w:eastAsiaTheme="minorHAnsi"/>
      <w:b/>
      <w:bCs/>
      <w:lang w:eastAsia="en-US"/>
    </w:rPr>
  </w:style>
  <w:style w:type="character" w:customStyle="1" w:styleId="121">
    <w:name w:val="Основной текст (12)"/>
    <w:link w:val="1210"/>
    <w:uiPriority w:val="99"/>
    <w:locked/>
    <w:rsid w:val="002A7AAB"/>
    <w:rPr>
      <w:shd w:val="clear" w:color="auto" w:fill="FFFFFF"/>
    </w:rPr>
  </w:style>
  <w:style w:type="paragraph" w:customStyle="1" w:styleId="1210">
    <w:name w:val="Основной текст (12)1"/>
    <w:basedOn w:val="a"/>
    <w:link w:val="121"/>
    <w:uiPriority w:val="99"/>
    <w:rsid w:val="002A7AAB"/>
    <w:pPr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5">
    <w:name w:val="Style35"/>
    <w:basedOn w:val="a"/>
    <w:rsid w:val="002A7AA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2A7AAB"/>
    <w:rPr>
      <w:b/>
      <w:bCs/>
      <w:spacing w:val="10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A7AAB"/>
    <w:pPr>
      <w:shd w:val="clear" w:color="auto" w:fill="FFFFFF"/>
      <w:spacing w:after="60" w:line="240" w:lineRule="atLeast"/>
    </w:pPr>
    <w:rPr>
      <w:rFonts w:eastAsiaTheme="minorHAnsi"/>
      <w:b/>
      <w:bCs/>
      <w:spacing w:val="10"/>
      <w:sz w:val="19"/>
      <w:szCs w:val="19"/>
      <w:lang w:eastAsia="en-US"/>
    </w:rPr>
  </w:style>
  <w:style w:type="character" w:customStyle="1" w:styleId="61">
    <w:name w:val="Основной текст (6)_"/>
    <w:link w:val="610"/>
    <w:uiPriority w:val="99"/>
    <w:locked/>
    <w:rsid w:val="002A7AAB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2A7AAB"/>
    <w:pPr>
      <w:shd w:val="clear" w:color="auto" w:fill="FFFFFF"/>
      <w:spacing w:before="480" w:after="60" w:line="240" w:lineRule="atLeast"/>
      <w:ind w:hanging="480"/>
    </w:pPr>
    <w:rPr>
      <w:rFonts w:eastAsiaTheme="minorHAnsi"/>
      <w:sz w:val="27"/>
      <w:szCs w:val="27"/>
      <w:lang w:eastAsia="en-US"/>
    </w:rPr>
  </w:style>
  <w:style w:type="paragraph" w:customStyle="1" w:styleId="211">
    <w:name w:val="Список 21"/>
    <w:basedOn w:val="a"/>
    <w:uiPriority w:val="99"/>
    <w:rsid w:val="002A7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link w:val="25"/>
    <w:locked/>
    <w:rsid w:val="002A7AA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3"/>
    <w:rsid w:val="002A7AAB"/>
    <w:pPr>
      <w:shd w:val="clear" w:color="auto" w:fill="FFFFFF"/>
      <w:spacing w:after="360" w:line="240" w:lineRule="atLeast"/>
      <w:ind w:hanging="480"/>
    </w:pPr>
    <w:rPr>
      <w:rFonts w:eastAsiaTheme="minorHAnsi"/>
      <w:b/>
      <w:bCs/>
      <w:sz w:val="27"/>
      <w:szCs w:val="27"/>
      <w:lang w:eastAsia="en-US"/>
    </w:rPr>
  </w:style>
  <w:style w:type="paragraph" w:customStyle="1" w:styleId="Style14">
    <w:name w:val="Style1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A7AAB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4"/>
    <w:locked/>
    <w:rsid w:val="002A7AAB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e"/>
    <w:rsid w:val="002A7AAB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link w:val="16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character" w:customStyle="1" w:styleId="FontStyle51">
    <w:name w:val="Font Style51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2A7AAB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rsid w:val="002A7AA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63">
    <w:name w:val="Font Style63"/>
    <w:rsid w:val="002A7AAB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rsid w:val="002A7AAB"/>
  </w:style>
  <w:style w:type="character" w:customStyle="1" w:styleId="af">
    <w:name w:val="Основной текст + Полужирный"/>
    <w:uiPriority w:val="99"/>
    <w:rsid w:val="002A7A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710">
    <w:name w:val="Основной текст (27) + Полужирный1"/>
    <w:uiPriority w:val="99"/>
    <w:rsid w:val="002A7AAB"/>
    <w:rPr>
      <w:b/>
      <w:bCs/>
      <w:shd w:val="clear" w:color="auto" w:fill="FFFFFF"/>
    </w:rPr>
  </w:style>
  <w:style w:type="character" w:customStyle="1" w:styleId="26">
    <w:name w:val="Заголовок №2 + Не полужирный"/>
    <w:uiPriority w:val="99"/>
    <w:rsid w:val="002A7AAB"/>
    <w:rPr>
      <w:b w:val="0"/>
      <w:bCs w:val="0"/>
      <w:shd w:val="clear" w:color="auto" w:fill="FFFFFF"/>
    </w:rPr>
  </w:style>
  <w:style w:type="character" w:customStyle="1" w:styleId="910">
    <w:name w:val="Основной текст (9) + Полужирный1"/>
    <w:uiPriority w:val="99"/>
    <w:rsid w:val="002A7AAB"/>
    <w:rPr>
      <w:b/>
      <w:bCs/>
      <w:shd w:val="clear" w:color="auto" w:fill="FFFFFF"/>
    </w:rPr>
  </w:style>
  <w:style w:type="character" w:customStyle="1" w:styleId="FontStyle18">
    <w:name w:val="Font Style18"/>
    <w:uiPriority w:val="99"/>
    <w:rsid w:val="002A7AAB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2A7A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1">
    <w:name w:val="Font Style61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6">
    <w:name w:val="Font Style66"/>
    <w:rsid w:val="002A7AA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uiPriority w:val="99"/>
    <w:rsid w:val="002A7A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11113">
    <w:name w:val="Основной текст (11) + 113"/>
    <w:aliases w:val="5 pt22,Интервал 0 pt9"/>
    <w:uiPriority w:val="99"/>
    <w:rsid w:val="002A7AA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612">
    <w:name w:val="Основной текст (6) + 12"/>
    <w:aliases w:val="5 pt39,Полужирный21"/>
    <w:uiPriority w:val="99"/>
    <w:rsid w:val="002A7AAB"/>
    <w:rPr>
      <w:b/>
      <w:bCs/>
      <w:sz w:val="25"/>
      <w:szCs w:val="25"/>
      <w:shd w:val="clear" w:color="auto" w:fill="FFFFFF"/>
    </w:rPr>
  </w:style>
  <w:style w:type="character" w:customStyle="1" w:styleId="62">
    <w:name w:val="Основной текст (6) + Полужирный"/>
    <w:uiPriority w:val="99"/>
    <w:rsid w:val="002A7AAB"/>
    <w:rPr>
      <w:b/>
      <w:bCs/>
      <w:sz w:val="27"/>
      <w:szCs w:val="27"/>
      <w:shd w:val="clear" w:color="auto" w:fill="FFFFFF"/>
    </w:rPr>
  </w:style>
  <w:style w:type="character" w:customStyle="1" w:styleId="28">
    <w:name w:val="Заголовок №2_"/>
    <w:uiPriority w:val="99"/>
    <w:locked/>
    <w:rsid w:val="002A7AAB"/>
    <w:rPr>
      <w:b/>
      <w:bCs/>
      <w:sz w:val="27"/>
      <w:szCs w:val="27"/>
      <w:shd w:val="clear" w:color="auto" w:fill="FFFFFF"/>
    </w:rPr>
  </w:style>
  <w:style w:type="character" w:customStyle="1" w:styleId="6129">
    <w:name w:val="Основной текст (6) + 129"/>
    <w:aliases w:val="5 pt37,Полужирный20"/>
    <w:uiPriority w:val="99"/>
    <w:rsid w:val="002A7AAB"/>
    <w:rPr>
      <w:b/>
      <w:bCs/>
      <w:sz w:val="25"/>
      <w:szCs w:val="25"/>
      <w:u w:val="single"/>
      <w:shd w:val="clear" w:color="auto" w:fill="FFFFFF"/>
    </w:rPr>
  </w:style>
  <w:style w:type="character" w:customStyle="1" w:styleId="11111">
    <w:name w:val="Основной текст (11) + 111"/>
    <w:aliases w:val="5 pt18,Интервал 0 pt7"/>
    <w:uiPriority w:val="99"/>
    <w:rsid w:val="002A7AAB"/>
    <w:rPr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_"/>
    <w:uiPriority w:val="99"/>
    <w:locked/>
    <w:rsid w:val="002A7AAB"/>
    <w:rPr>
      <w:b/>
      <w:bCs/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_"/>
    <w:uiPriority w:val="99"/>
    <w:locked/>
    <w:rsid w:val="002A7AAB"/>
    <w:rPr>
      <w:b/>
      <w:bCs/>
      <w:i/>
      <w:iCs/>
      <w:sz w:val="25"/>
      <w:szCs w:val="25"/>
      <w:shd w:val="clear" w:color="auto" w:fill="FFFFFF"/>
    </w:rPr>
  </w:style>
  <w:style w:type="character" w:customStyle="1" w:styleId="2120">
    <w:name w:val="Заголовок №2 + 12"/>
    <w:aliases w:val="5 pt40,Интервал 0 pt21"/>
    <w:uiPriority w:val="99"/>
    <w:rsid w:val="002A7AAB"/>
    <w:rPr>
      <w:b/>
      <w:bCs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 (12) + 9"/>
    <w:aliases w:val="5 pt33,Интервал 0 pt16"/>
    <w:uiPriority w:val="99"/>
    <w:rsid w:val="002A7AAB"/>
    <w:rPr>
      <w:rFonts w:ascii="Times New Roman" w:hAnsi="Times New Roman" w:cs="Times New Roman" w:hint="default"/>
      <w:b/>
      <w:bCs/>
      <w:spacing w:val="10"/>
      <w:sz w:val="19"/>
      <w:szCs w:val="19"/>
      <w:shd w:val="clear" w:color="auto" w:fill="FFFFFF"/>
    </w:rPr>
  </w:style>
  <w:style w:type="character" w:customStyle="1" w:styleId="FontStyle37">
    <w:name w:val="Font Style37"/>
    <w:rsid w:val="002A7A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D4E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Hyperlink"/>
    <w:basedOn w:val="a0"/>
    <w:uiPriority w:val="99"/>
    <w:semiHidden/>
    <w:unhideWhenUsed/>
    <w:rsid w:val="005D4E2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D4E23"/>
    <w:rPr>
      <w:color w:val="800080"/>
      <w:u w:val="single"/>
    </w:rPr>
  </w:style>
  <w:style w:type="character" w:customStyle="1" w:styleId="112">
    <w:name w:val="Заголовок 1 Знак1"/>
    <w:aliases w:val="Знак1 Знак1"/>
    <w:basedOn w:val="a0"/>
    <w:rsid w:val="005D4E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(Web)"/>
    <w:basedOn w:val="a"/>
    <w:uiPriority w:val="99"/>
    <w:semiHidden/>
    <w:unhideWhenUsed/>
    <w:rsid w:val="005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uiPriority w:val="99"/>
    <w:semiHidden/>
    <w:unhideWhenUsed/>
    <w:rsid w:val="005D4E23"/>
    <w:pPr>
      <w:ind w:left="283" w:hanging="283"/>
      <w:contextualSpacing/>
    </w:pPr>
  </w:style>
  <w:style w:type="character" w:customStyle="1" w:styleId="FontStyle36">
    <w:name w:val="Font Style36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0">
    <w:name w:val="Основной текст + 10"/>
    <w:aliases w:val="5 pt,Интервал 0 pt"/>
    <w:basedOn w:val="a0"/>
    <w:rsid w:val="005D4E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customStyle="1" w:styleId="TableGrid">
    <w:name w:val="TableGrid"/>
    <w:rsid w:val="005D4E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9">
    <w:name w:val="Style29"/>
    <w:basedOn w:val="a"/>
    <w:rsid w:val="005D4E23"/>
    <w:pPr>
      <w:widowControl w:val="0"/>
      <w:autoSpaceDE w:val="0"/>
      <w:autoSpaceDN w:val="0"/>
      <w:adjustRightInd w:val="0"/>
      <w:spacing w:after="0" w:line="32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5D4E23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8">
    <w:name w:val="Font Style28"/>
    <w:rsid w:val="005D4E23"/>
    <w:rPr>
      <w:rFonts w:ascii="Times New Roman" w:hAnsi="Times New Roman" w:cs="Times New Roman" w:hint="default"/>
      <w:b/>
      <w:bCs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6A3CFE"/>
  </w:style>
  <w:style w:type="character" w:customStyle="1" w:styleId="fontstyle01">
    <w:name w:val="fontstyle01"/>
    <w:basedOn w:val="a0"/>
    <w:rsid w:val="006A3CF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A3CF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a">
    <w:name w:val="Сетка таблицы1"/>
    <w:basedOn w:val="a1"/>
    <w:next w:val="a3"/>
    <w:uiPriority w:val="59"/>
    <w:rsid w:val="006A3C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style1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0">
    <w:name w:val="fontstyle41"/>
    <w:basedOn w:val="a0"/>
    <w:rsid w:val="006A3CF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0">
    <w:name w:val="fontstyle51"/>
    <w:basedOn w:val="a0"/>
    <w:rsid w:val="006A3CF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A3C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3CFE"/>
    <w:rPr>
      <w:rFonts w:ascii="Tahoma" w:eastAsia="Calibri" w:hAnsi="Tahoma" w:cs="Tahoma"/>
      <w:sz w:val="16"/>
      <w:szCs w:val="16"/>
    </w:rPr>
  </w:style>
  <w:style w:type="paragraph" w:styleId="af6">
    <w:name w:val="Body Text Indent"/>
    <w:basedOn w:val="a"/>
    <w:link w:val="af7"/>
    <w:semiHidden/>
    <w:rsid w:val="006A3CF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6A3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6A3CFE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6A3CFE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f8">
    <w:name w:val="Другое_"/>
    <w:basedOn w:val="a0"/>
    <w:link w:val="af9"/>
    <w:rsid w:val="006A3C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Другое"/>
    <w:basedOn w:val="a"/>
    <w:link w:val="af8"/>
    <w:rsid w:val="006A3CFE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16">
    <w:name w:val="s_16"/>
    <w:basedOn w:val="a"/>
    <w:rsid w:val="006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993B39"/>
  </w:style>
  <w:style w:type="table" w:customStyle="1" w:styleId="2a">
    <w:name w:val="Сетка таблицы2"/>
    <w:basedOn w:val="a1"/>
    <w:next w:val="a3"/>
    <w:uiPriority w:val="59"/>
    <w:rsid w:val="00993B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8542-A374-4ACB-9811-94978552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15824</Words>
  <Characters>90202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Пользователь Windows</cp:lastModifiedBy>
  <cp:revision>2</cp:revision>
  <cp:lastPrinted>2016-09-02T08:03:00Z</cp:lastPrinted>
  <dcterms:created xsi:type="dcterms:W3CDTF">2018-12-16T15:08:00Z</dcterms:created>
  <dcterms:modified xsi:type="dcterms:W3CDTF">2018-12-16T15:08:00Z</dcterms:modified>
</cp:coreProperties>
</file>