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3745D3">
        <w:rPr>
          <w:rFonts w:ascii="Times New Roman" w:eastAsia="Times New Roman" w:hAnsi="Times New Roman" w:cs="Times New Roman"/>
          <w:b/>
          <w:sz w:val="24"/>
        </w:rPr>
        <w:t>Министерство образования и молодежной политики Ставропольского края</w:t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3745D3">
        <w:rPr>
          <w:rFonts w:ascii="Times New Roman" w:eastAsia="Times New Roman" w:hAnsi="Times New Roman" w:cs="Times New Roman"/>
          <w:b/>
          <w:sz w:val="24"/>
        </w:rPr>
        <w:t>государственное бюджетное профессиональное образовательное учреждение</w:t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3745D3">
        <w:rPr>
          <w:rFonts w:ascii="Times New Roman" w:eastAsia="Times New Roman" w:hAnsi="Times New Roman" w:cs="Times New Roman"/>
          <w:b/>
          <w:sz w:val="24"/>
        </w:rPr>
        <w:t>«Пятигорский техникум торговли, технологий и сервиса»</w:t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3745D3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br/>
      </w:r>
      <w:r w:rsidRPr="003745D3">
        <w:rPr>
          <w:rFonts w:ascii="TimesNewRomanPSMT" w:eastAsia="Times New Roman" w:hAnsi="TimesNewRomanPSMT" w:cs="Times New Roman"/>
          <w:color w:val="000000"/>
          <w:sz w:val="24"/>
        </w:rPr>
        <w:br/>
      </w: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745D3" w:rsidRPr="003745D3" w:rsidRDefault="003745D3" w:rsidP="003745D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745D3" w:rsidRPr="003745D3" w:rsidRDefault="003745D3" w:rsidP="003745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745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ОБРАЗОВАТЕЛЬНАЯ ПРОГРАММА </w:t>
      </w:r>
    </w:p>
    <w:p w:rsidR="003745D3" w:rsidRPr="003745D3" w:rsidRDefault="003745D3" w:rsidP="003745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745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3745D3" w:rsidRPr="003745D3" w:rsidRDefault="003745D3" w:rsidP="003745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745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ПРОГРАММА ПОДГОТОВКИ СПЕЦИАЛИСТОВ СРЕДНЕГО ЗВЕНА</w:t>
      </w:r>
    </w:p>
    <w:p w:rsidR="003745D3" w:rsidRPr="003745D3" w:rsidRDefault="003745D3" w:rsidP="003745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4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БАЗОВОЙ ПОДГОТОВКИ</w:t>
      </w:r>
      <w:r w:rsidRPr="00374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  <w:r w:rsidRPr="00374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СПЕЦИАЛЬНОСТИ</w:t>
      </w:r>
      <w:r w:rsidRPr="00374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3745D3">
        <w:rPr>
          <w:rFonts w:ascii="Times New Roman" w:eastAsia="Times New Roman" w:hAnsi="Times New Roman" w:cs="Times New Roman"/>
          <w:b/>
          <w:bCs/>
          <w:color w:val="000000"/>
          <w:szCs w:val="28"/>
          <w:lang w:bidi="ru-RU"/>
        </w:rPr>
        <w:t>38.02.04 КОММЕРЦИЯ (ПО ОТРАСЛЯМ)</w:t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</w:p>
    <w:p w:rsidR="003745D3" w:rsidRPr="003745D3" w:rsidRDefault="003745D3" w:rsidP="003745D3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745D3" w:rsidRPr="003745D3" w:rsidRDefault="003745D3" w:rsidP="003745D3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3745D3">
        <w:rPr>
          <w:rFonts w:ascii="Times New Roman" w:eastAsia="Times New Roman" w:hAnsi="Times New Roman" w:cs="Times New Roman"/>
          <w:b/>
          <w:color w:val="000000"/>
          <w:sz w:val="28"/>
        </w:rPr>
        <w:t>Квалификация:</w:t>
      </w:r>
      <w:r w:rsidRPr="00374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3745D3">
        <w:rPr>
          <w:rFonts w:ascii="Times New Roman" w:eastAsia="Times New Roman" w:hAnsi="Times New Roman" w:cs="Times New Roman"/>
          <w:b/>
          <w:sz w:val="28"/>
          <w:szCs w:val="28"/>
        </w:rPr>
        <w:t>менеджер по продажам</w:t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374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3745D3" w:rsidRPr="003745D3" w:rsidRDefault="003745D3" w:rsidP="003745D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3745D3">
        <w:rPr>
          <w:rFonts w:ascii="Times New Roman" w:eastAsia="Times New Roman" w:hAnsi="Times New Roman" w:cs="Times New Roman"/>
          <w:b/>
          <w:color w:val="000000"/>
          <w:sz w:val="24"/>
        </w:rPr>
        <w:t>2017 год</w:t>
      </w: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3745D3" w:rsidRDefault="003745D3" w:rsidP="007B15B9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bookmarkStart w:id="0" w:name="_GoBack"/>
      <w:bookmarkEnd w:id="0"/>
    </w:p>
    <w:p w:rsidR="006744B4" w:rsidRPr="007B15B9" w:rsidRDefault="006744B4" w:rsidP="007B15B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7B15B9">
        <w:rPr>
          <w:rStyle w:val="fontstyle01"/>
          <w:sz w:val="22"/>
          <w:szCs w:val="22"/>
        </w:rPr>
        <w:lastRenderedPageBreak/>
        <w:t>1.Общие положения</w:t>
      </w:r>
    </w:p>
    <w:p w:rsidR="00055B0A" w:rsidRPr="007B15B9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Style w:val="fontstyle01"/>
          <w:sz w:val="22"/>
          <w:szCs w:val="22"/>
        </w:rPr>
        <w:t xml:space="preserve">1.1. </w:t>
      </w:r>
      <w:r w:rsidR="00055B0A" w:rsidRPr="007B15B9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1C0844" w:rsidRPr="007B15B9">
        <w:rPr>
          <w:rFonts w:ascii="Times New Roman" w:hAnsi="Times New Roman" w:cs="Times New Roman"/>
          <w:color w:val="000000"/>
          <w:lang w:bidi="ru-RU"/>
        </w:rPr>
        <w:t xml:space="preserve">38.02.04 Коммерция (по </w:t>
      </w:r>
      <w:proofErr w:type="gramStart"/>
      <w:r w:rsidR="001C0844" w:rsidRPr="007B15B9">
        <w:rPr>
          <w:rFonts w:ascii="Times New Roman" w:hAnsi="Times New Roman" w:cs="Times New Roman"/>
          <w:color w:val="000000"/>
          <w:lang w:bidi="ru-RU"/>
        </w:rPr>
        <w:t>отраслям)</w:t>
      </w:r>
      <w:r w:rsidR="00055B0A" w:rsidRPr="007B15B9">
        <w:rPr>
          <w:rFonts w:ascii="Times New Roman" w:hAnsi="Times New Roman" w:cs="Times New Roman"/>
        </w:rPr>
        <w:t>(</w:t>
      </w:r>
      <w:proofErr w:type="gramEnd"/>
      <w:r w:rsidR="00055B0A" w:rsidRPr="007B15B9">
        <w:rPr>
          <w:rFonts w:ascii="Times New Roman" w:hAnsi="Times New Roman" w:cs="Times New Roman"/>
        </w:rPr>
        <w:t xml:space="preserve">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 с учетом требований работодателей </w:t>
      </w:r>
      <w:r w:rsidR="00AE6A70" w:rsidRPr="007B15B9">
        <w:rPr>
          <w:rFonts w:ascii="Times New Roman" w:hAnsi="Times New Roman" w:cs="Times New Roman"/>
        </w:rPr>
        <w:t>г. Пятигорска</w:t>
      </w:r>
      <w:r w:rsidR="00055B0A" w:rsidRPr="007B15B9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864836" w:rsidRPr="007B15B9">
        <w:rPr>
          <w:rFonts w:ascii="Times New Roman" w:hAnsi="Times New Roman" w:cs="Times New Roman"/>
          <w:color w:val="000000"/>
          <w:lang w:bidi="ru-RU"/>
        </w:rPr>
        <w:t>38.02.04 Коммерция (по отраслям)</w:t>
      </w:r>
      <w:r w:rsidR="00055B0A" w:rsidRPr="007B15B9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7B15B9">
        <w:rPr>
          <w:rFonts w:ascii="Times New Roman" w:hAnsi="Times New Roman" w:cs="Times New Roman"/>
        </w:rPr>
        <w:t>техникумом</w:t>
      </w:r>
      <w:r w:rsidR="00055B0A" w:rsidRPr="007B15B9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7B15B9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Style w:val="fontstyle01"/>
          <w:sz w:val="22"/>
          <w:szCs w:val="22"/>
        </w:rPr>
        <w:t>1.2.</w:t>
      </w:r>
      <w:r w:rsidR="00AE6A70" w:rsidRPr="007B15B9">
        <w:rPr>
          <w:rFonts w:ascii="Times New Roman" w:hAnsi="Times New Roman" w:cs="Times New Roman"/>
        </w:rPr>
        <w:t xml:space="preserve"> </w:t>
      </w:r>
      <w:r w:rsidR="00AE6A70" w:rsidRPr="007B15B9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</w:t>
      </w:r>
      <w:r w:rsidR="00864836" w:rsidRPr="007B15B9">
        <w:rPr>
          <w:rFonts w:ascii="Times New Roman" w:hAnsi="Times New Roman" w:cs="Times New Roman"/>
        </w:rPr>
        <w:t xml:space="preserve">15.05.2014 </w:t>
      </w:r>
      <w:r w:rsidRPr="007B15B9">
        <w:rPr>
          <w:rFonts w:ascii="Times New Roman" w:hAnsi="Times New Roman" w:cs="Times New Roman"/>
        </w:rPr>
        <w:t xml:space="preserve">г. № </w:t>
      </w:r>
      <w:r w:rsidR="00864836" w:rsidRPr="007B15B9">
        <w:rPr>
          <w:rFonts w:ascii="Times New Roman" w:hAnsi="Times New Roman" w:cs="Times New Roman"/>
        </w:rPr>
        <w:t>539</w:t>
      </w:r>
      <w:r w:rsidRPr="007B15B9">
        <w:rPr>
          <w:rFonts w:ascii="Times New Roman" w:hAnsi="Times New Roman" w:cs="Times New Roman"/>
        </w:rPr>
        <w:t xml:space="preserve"> "Об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1C0844" w:rsidRPr="007B15B9">
        <w:rPr>
          <w:rFonts w:ascii="Times New Roman" w:hAnsi="Times New Roman" w:cs="Times New Roman"/>
          <w:color w:val="000000"/>
          <w:lang w:bidi="ru-RU"/>
        </w:rPr>
        <w:t>38.02.04 Коммерция (по отраслям)</w:t>
      </w:r>
      <w:r w:rsidRPr="007B15B9">
        <w:rPr>
          <w:rFonts w:ascii="Times New Roman" w:hAnsi="Times New Roman" w:cs="Times New Roman"/>
        </w:rPr>
        <w:t xml:space="preserve">" (зарегистрирован Министерством юстиции Российской Федерации </w:t>
      </w:r>
      <w:r w:rsidR="00864836" w:rsidRPr="007B15B9">
        <w:rPr>
          <w:rFonts w:ascii="Times New Roman" w:hAnsi="Times New Roman" w:cs="Times New Roman"/>
        </w:rPr>
        <w:t xml:space="preserve">25.06.2014 </w:t>
      </w:r>
      <w:r w:rsidRPr="007B15B9">
        <w:rPr>
          <w:rFonts w:ascii="Times New Roman" w:hAnsi="Times New Roman" w:cs="Times New Roman"/>
        </w:rPr>
        <w:t xml:space="preserve">г., регистрационный № </w:t>
      </w:r>
      <w:r w:rsidR="00864836" w:rsidRPr="007B15B9">
        <w:rPr>
          <w:rFonts w:ascii="Times New Roman" w:hAnsi="Times New Roman" w:cs="Times New Roman"/>
        </w:rPr>
        <w:t>32855</w:t>
      </w:r>
      <w:r w:rsidRPr="007B15B9">
        <w:rPr>
          <w:rFonts w:ascii="Times New Roman" w:hAnsi="Times New Roman" w:cs="Times New Roman"/>
        </w:rPr>
        <w:t xml:space="preserve">);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864836" w:rsidRPr="007B15B9" w:rsidRDefault="00AE6A70" w:rsidP="0086483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</w:t>
      </w:r>
      <w:r w:rsidR="00864836" w:rsidRPr="007B15B9">
        <w:rPr>
          <w:rFonts w:ascii="Times New Roman" w:hAnsi="Times New Roman" w:cs="Times New Roman"/>
        </w:rPr>
        <w:t>13 г., регистрационный № 28785);</w:t>
      </w:r>
    </w:p>
    <w:p w:rsidR="00AE6A70" w:rsidRPr="007B15B9" w:rsidRDefault="00AE6A70" w:rsidP="0086483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Приказ Министерства образования и науки Российской Федерации от 17 мая 2012 г. № 413 «Об утверждении федерального государственного образовательного </w:t>
      </w:r>
      <w:proofErr w:type="gramStart"/>
      <w:r w:rsidRPr="007B15B9">
        <w:rPr>
          <w:rFonts w:ascii="Times New Roman" w:hAnsi="Times New Roman" w:cs="Times New Roman"/>
        </w:rPr>
        <w:t>стан</w:t>
      </w:r>
      <w:r w:rsidR="00864836" w:rsidRPr="007B15B9">
        <w:rPr>
          <w:rFonts w:ascii="Times New Roman" w:hAnsi="Times New Roman" w:cs="Times New Roman"/>
        </w:rPr>
        <w:t xml:space="preserve">дарта </w:t>
      </w:r>
      <w:r w:rsidRPr="007B15B9">
        <w:rPr>
          <w:rFonts w:ascii="Times New Roman" w:hAnsi="Times New Roman" w:cs="Times New Roman"/>
        </w:rPr>
        <w:t xml:space="preserve"> среднего</w:t>
      </w:r>
      <w:proofErr w:type="gramEnd"/>
      <w:r w:rsidRPr="007B15B9">
        <w:rPr>
          <w:rFonts w:ascii="Times New Roman" w:hAnsi="Times New Roman" w:cs="Times New Roman"/>
        </w:rPr>
        <w:t xml:space="preserve"> общего образования (зарегистрирован в Минюсте России 07 июня 2012 года № 24480);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</w:t>
      </w:r>
      <w:r w:rsidRPr="007B15B9">
        <w:rPr>
          <w:rFonts w:ascii="Times New Roman" w:hAnsi="Times New Roman" w:cs="Times New Roman"/>
        </w:rPr>
        <w:lastRenderedPageBreak/>
        <w:t xml:space="preserve">рабочих кадров и формирования прикладных квалификаций в Российской Федерации на период до 2020 года». </w:t>
      </w:r>
    </w:p>
    <w:p w:rsidR="00AE6A70" w:rsidRPr="007B15B9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BE0E9D" w:rsidRPr="007B15B9" w:rsidRDefault="00AE6A70" w:rsidP="00DE0D33">
      <w:pPr>
        <w:pStyle w:val="a4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7B15B9" w:rsidRDefault="00AE6A70" w:rsidP="00DE0D33">
      <w:pPr>
        <w:pStyle w:val="a4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7B15B9">
        <w:rPr>
          <w:rFonts w:ascii="Times New Roman" w:hAnsi="Times New Roman" w:cs="Times New Roman"/>
        </w:rPr>
        <w:t>Загл</w:t>
      </w:r>
      <w:proofErr w:type="spellEnd"/>
      <w:r w:rsidRPr="007B15B9">
        <w:rPr>
          <w:rFonts w:ascii="Times New Roman" w:hAnsi="Times New Roman" w:cs="Times New Roman"/>
        </w:rPr>
        <w:t xml:space="preserve">. с экрана; </w:t>
      </w:r>
    </w:p>
    <w:p w:rsidR="00AE6A70" w:rsidRPr="007B15B9" w:rsidRDefault="00AE6A70" w:rsidP="00DE0D33">
      <w:pPr>
        <w:pStyle w:val="a4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7B15B9" w:rsidRDefault="00AE6A70" w:rsidP="00DE0D33">
      <w:pPr>
        <w:pStyle w:val="a4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BE0E9D" w:rsidRPr="007B15B9" w:rsidRDefault="00AE6A70" w:rsidP="00DE0D33">
      <w:pPr>
        <w:pStyle w:val="a4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7B15B9">
        <w:rPr>
          <w:rFonts w:ascii="Times New Roman" w:hAnsi="Times New Roman" w:cs="Times New Roman"/>
        </w:rPr>
        <w:t>Минобрнауки</w:t>
      </w:r>
      <w:proofErr w:type="spellEnd"/>
      <w:r w:rsidRPr="007B15B9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A148E7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УД – учебн</w:t>
      </w:r>
      <w:r w:rsidR="00A56A79" w:rsidRPr="007B15B9">
        <w:rPr>
          <w:rFonts w:ascii="Times New Roman" w:hAnsi="Times New Roman" w:cs="Times New Roman"/>
        </w:rPr>
        <w:t xml:space="preserve">ая дисциплина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7B15B9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ОК – общие компетенции;</w:t>
      </w:r>
    </w:p>
    <w:p w:rsidR="00AE6A70" w:rsidRPr="007B15B9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7B15B9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7B15B9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279D6" w:rsidRPr="007B15B9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7B15B9">
        <w:rPr>
          <w:rStyle w:val="fontstyle01"/>
          <w:sz w:val="22"/>
          <w:szCs w:val="22"/>
        </w:rPr>
        <w:t>2</w:t>
      </w:r>
      <w:r w:rsidR="00A56A79" w:rsidRPr="007B15B9">
        <w:rPr>
          <w:rStyle w:val="fontstyle01"/>
          <w:sz w:val="22"/>
          <w:szCs w:val="22"/>
        </w:rPr>
        <w:t>.</w:t>
      </w:r>
      <w:r w:rsidR="006744B4" w:rsidRPr="007B15B9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7B15B9">
        <w:rPr>
          <w:rFonts w:ascii="Times New Roman" w:hAnsi="Times New Roman" w:cs="Times New Roman"/>
          <w:b/>
          <w:bCs/>
          <w:color w:val="000000"/>
        </w:rPr>
        <w:br/>
      </w:r>
      <w:r w:rsidR="006744B4" w:rsidRPr="007B15B9">
        <w:rPr>
          <w:rStyle w:val="fontstyle01"/>
          <w:sz w:val="22"/>
          <w:szCs w:val="22"/>
        </w:rPr>
        <w:t xml:space="preserve">специальности </w:t>
      </w:r>
      <w:r w:rsidR="00864836" w:rsidRPr="007B15B9">
        <w:rPr>
          <w:rStyle w:val="fontstyle01"/>
          <w:sz w:val="22"/>
          <w:szCs w:val="22"/>
        </w:rPr>
        <w:t>38.02.04 Коммерция (по отраслям)</w:t>
      </w:r>
      <w:r w:rsidR="004279D6" w:rsidRPr="007B15B9">
        <w:rPr>
          <w:rStyle w:val="fontstyle01"/>
          <w:sz w:val="22"/>
          <w:szCs w:val="22"/>
        </w:rPr>
        <w:t>.</w:t>
      </w:r>
    </w:p>
    <w:p w:rsidR="006744B4" w:rsidRPr="007B15B9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7B15B9">
        <w:rPr>
          <w:rStyle w:val="fontstyle01"/>
          <w:sz w:val="22"/>
          <w:szCs w:val="22"/>
        </w:rPr>
        <w:t>2.</w:t>
      </w:r>
      <w:r w:rsidR="002C07F4" w:rsidRPr="007B15B9">
        <w:rPr>
          <w:rStyle w:val="fontstyle01"/>
          <w:sz w:val="22"/>
          <w:szCs w:val="22"/>
        </w:rPr>
        <w:t>1</w:t>
      </w:r>
      <w:r w:rsidRPr="007B15B9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7B15B9">
        <w:rPr>
          <w:rFonts w:ascii="Times New Roman" w:hAnsi="Times New Roman" w:cs="Times New Roman"/>
          <w:b/>
          <w:bCs/>
          <w:color w:val="000000"/>
        </w:rPr>
        <w:br/>
      </w:r>
      <w:r w:rsidRPr="007B15B9">
        <w:rPr>
          <w:rStyle w:val="fontstyle01"/>
          <w:sz w:val="22"/>
          <w:szCs w:val="22"/>
        </w:rPr>
        <w:t xml:space="preserve">специальности </w:t>
      </w:r>
      <w:r w:rsidR="00864836" w:rsidRPr="007B15B9">
        <w:rPr>
          <w:rStyle w:val="fontstyle01"/>
          <w:b w:val="0"/>
          <w:sz w:val="22"/>
          <w:szCs w:val="22"/>
        </w:rPr>
        <w:t>38.02.04 Коммерция (по отраслям)</w:t>
      </w:r>
      <w:r w:rsidR="004279D6" w:rsidRPr="007B15B9">
        <w:rPr>
          <w:rStyle w:val="fontstyle01"/>
          <w:b w:val="0"/>
          <w:sz w:val="22"/>
          <w:szCs w:val="22"/>
        </w:rPr>
        <w:t>.</w:t>
      </w:r>
      <w:r w:rsidR="004279D6" w:rsidRPr="007B15B9">
        <w:rPr>
          <w:rStyle w:val="fontstyle01"/>
          <w:sz w:val="22"/>
          <w:szCs w:val="22"/>
        </w:rPr>
        <w:t xml:space="preserve"> </w:t>
      </w:r>
      <w:r w:rsidRPr="007B15B9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7B15B9">
        <w:rPr>
          <w:rFonts w:ascii="Times New Roman" w:hAnsi="Times New Roman" w:cs="Times New Roman"/>
          <w:color w:val="000000"/>
        </w:rPr>
        <w:t xml:space="preserve"> </w:t>
      </w:r>
      <w:r w:rsidR="00714FE6" w:rsidRPr="007B15B9">
        <w:rPr>
          <w:rStyle w:val="fontstyle21"/>
          <w:sz w:val="22"/>
          <w:szCs w:val="22"/>
        </w:rPr>
        <w:t xml:space="preserve">образования по </w:t>
      </w:r>
      <w:r w:rsidRPr="007B15B9">
        <w:rPr>
          <w:rStyle w:val="fontstyle21"/>
          <w:sz w:val="22"/>
          <w:szCs w:val="22"/>
        </w:rPr>
        <w:t xml:space="preserve">специальности </w:t>
      </w:r>
      <w:r w:rsidR="00864836" w:rsidRPr="007B15B9">
        <w:rPr>
          <w:rStyle w:val="fontstyle01"/>
          <w:b w:val="0"/>
          <w:sz w:val="22"/>
          <w:szCs w:val="22"/>
        </w:rPr>
        <w:t>38.02.04 Коммерция (по отраслям)</w:t>
      </w:r>
      <w:r w:rsidR="0049483A" w:rsidRPr="007B15B9">
        <w:rPr>
          <w:rStyle w:val="fontstyle01"/>
          <w:b w:val="0"/>
          <w:sz w:val="22"/>
          <w:szCs w:val="22"/>
        </w:rPr>
        <w:t xml:space="preserve"> </w:t>
      </w:r>
      <w:r w:rsidR="00714FE6" w:rsidRPr="007B15B9">
        <w:rPr>
          <w:rStyle w:val="fontstyle21"/>
          <w:sz w:val="22"/>
          <w:szCs w:val="22"/>
        </w:rPr>
        <w:t xml:space="preserve">базовой </w:t>
      </w:r>
      <w:r w:rsidRPr="007B15B9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7B15B9">
        <w:rPr>
          <w:rFonts w:ascii="Times New Roman" w:hAnsi="Times New Roman" w:cs="Times New Roman"/>
          <w:color w:val="000000"/>
        </w:rPr>
        <w:t xml:space="preserve"> </w:t>
      </w:r>
      <w:r w:rsidRPr="007B15B9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7B15B9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4279D6" w:rsidRPr="007B15B9" w:rsidTr="00D17A35">
        <w:tc>
          <w:tcPr>
            <w:tcW w:w="3227" w:type="dxa"/>
            <w:hideMark/>
          </w:tcPr>
          <w:p w:rsidR="004279D6" w:rsidRPr="007B15B9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eastAsia="Times New Roman" w:hAnsi="Times New Roman" w:cs="Times New Roman"/>
                <w:color w:val="000000"/>
              </w:rPr>
              <w:t>Уровень образования,</w:t>
            </w:r>
            <w:r w:rsidRPr="007B15B9">
              <w:rPr>
                <w:rFonts w:ascii="Times New Roman" w:eastAsia="Times New Roman" w:hAnsi="Times New Roman" w:cs="Times New Roman"/>
                <w:color w:val="000000"/>
              </w:rPr>
              <w:br/>
              <w:t>необходимый для приема</w:t>
            </w:r>
            <w:r w:rsidRPr="007B15B9">
              <w:rPr>
                <w:rFonts w:ascii="Times New Roman" w:eastAsia="Times New Roman" w:hAnsi="Times New Roman" w:cs="Times New Roman"/>
                <w:color w:val="000000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4279D6" w:rsidRPr="007B15B9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eastAsia="Times New Roman" w:hAnsi="Times New Roman" w:cs="Times New Roman"/>
                <w:color w:val="000000"/>
              </w:rPr>
              <w:t>Наименование квалификации</w:t>
            </w:r>
            <w:r w:rsidRPr="007B15B9">
              <w:rPr>
                <w:rFonts w:ascii="Times New Roman" w:eastAsia="Times New Roman" w:hAnsi="Times New Roman" w:cs="Times New Roman"/>
                <w:color w:val="000000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4279D6" w:rsidRPr="007B15B9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eastAsia="Times New Roman" w:hAnsi="Times New Roman" w:cs="Times New Roman"/>
                <w:color w:val="000000"/>
              </w:rPr>
              <w:t>Срок получения СПО по</w:t>
            </w:r>
            <w:r w:rsidRPr="007B15B9">
              <w:rPr>
                <w:rFonts w:ascii="Times New Roman" w:eastAsia="Times New Roman" w:hAnsi="Times New Roman" w:cs="Times New Roman"/>
                <w:color w:val="000000"/>
              </w:rPr>
              <w:br/>
              <w:t>ППССЗ в очной форме</w:t>
            </w:r>
            <w:r w:rsidRPr="007B15B9">
              <w:rPr>
                <w:rFonts w:ascii="Times New Roman" w:eastAsia="Times New Roman" w:hAnsi="Times New Roman" w:cs="Times New Roman"/>
                <w:color w:val="000000"/>
              </w:rPr>
              <w:br/>
              <w:t>обучения</w:t>
            </w:r>
          </w:p>
        </w:tc>
      </w:tr>
      <w:tr w:rsidR="004279D6" w:rsidRPr="007B15B9" w:rsidTr="00D17A35">
        <w:tc>
          <w:tcPr>
            <w:tcW w:w="3227" w:type="dxa"/>
            <w:hideMark/>
          </w:tcPr>
          <w:p w:rsidR="004279D6" w:rsidRPr="007B15B9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3260" w:type="dxa"/>
            <w:hideMark/>
          </w:tcPr>
          <w:p w:rsidR="004279D6" w:rsidRPr="007B15B9" w:rsidRDefault="0086483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hAnsi="Times New Roman" w:cs="Times New Roman"/>
              </w:rPr>
              <w:t>Менеджер по продажам</w:t>
            </w:r>
          </w:p>
        </w:tc>
        <w:tc>
          <w:tcPr>
            <w:tcW w:w="2835" w:type="dxa"/>
            <w:hideMark/>
          </w:tcPr>
          <w:p w:rsidR="004279D6" w:rsidRPr="007B15B9" w:rsidRDefault="0086483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B15B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4279D6" w:rsidRPr="007B15B9">
              <w:rPr>
                <w:rFonts w:ascii="Times New Roman" w:eastAsia="Times New Roman" w:hAnsi="Times New Roman" w:cs="Times New Roman"/>
                <w:color w:val="000000"/>
              </w:rPr>
              <w:t xml:space="preserve"> года 10 месяцев</w:t>
            </w:r>
          </w:p>
        </w:tc>
      </w:tr>
    </w:tbl>
    <w:p w:rsidR="00714FE6" w:rsidRPr="007B15B9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4279D6" w:rsidRPr="007B15B9" w:rsidRDefault="00FC5F86" w:rsidP="00A56A79">
      <w:pPr>
        <w:ind w:firstLine="709"/>
        <w:contextualSpacing/>
        <w:jc w:val="both"/>
        <w:rPr>
          <w:rStyle w:val="fontstyle01"/>
          <w:sz w:val="22"/>
          <w:szCs w:val="22"/>
        </w:rPr>
      </w:pPr>
      <w:r w:rsidRPr="007B15B9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3</w:t>
      </w:r>
      <w:r w:rsidR="006744B4" w:rsidRPr="007B15B9">
        <w:rPr>
          <w:rFonts w:ascii="Times New Roman" w:eastAsia="Times New Roman" w:hAnsi="Times New Roman" w:cs="Times New Roman"/>
          <w:b/>
          <w:bCs/>
          <w:color w:val="000000"/>
        </w:rPr>
        <w:t>. Характеристика профессиональной деятельности выпускника ППССЗ</w:t>
      </w:r>
      <w:r w:rsidR="00A91FF9" w:rsidRPr="007B15B9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744B4" w:rsidRPr="007B15B9">
        <w:rPr>
          <w:rFonts w:ascii="Times New Roman" w:eastAsia="Times New Roman" w:hAnsi="Times New Roman" w:cs="Times New Roman"/>
          <w:b/>
          <w:bCs/>
          <w:color w:val="000000"/>
        </w:rPr>
        <w:t xml:space="preserve">СПО по специальности </w:t>
      </w:r>
      <w:r w:rsidR="00864836" w:rsidRPr="007B15B9">
        <w:rPr>
          <w:rStyle w:val="fontstyle01"/>
          <w:sz w:val="22"/>
          <w:szCs w:val="22"/>
        </w:rPr>
        <w:t>38.02.04 Коммерция (по отраслям)</w:t>
      </w:r>
      <w:r w:rsidR="004279D6" w:rsidRPr="007B15B9">
        <w:rPr>
          <w:rStyle w:val="fontstyle01"/>
          <w:sz w:val="22"/>
          <w:szCs w:val="22"/>
        </w:rPr>
        <w:t>.</w:t>
      </w:r>
    </w:p>
    <w:p w:rsidR="00A91FF9" w:rsidRPr="007B15B9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7B15B9">
        <w:rPr>
          <w:rFonts w:ascii="Times New Roman" w:eastAsia="Times New Roman" w:hAnsi="Times New Roman" w:cs="Times New Roman"/>
          <w:b/>
          <w:bCs/>
          <w:color w:val="000000"/>
        </w:rPr>
        <w:t>.1. Область профессиональной деятельности</w:t>
      </w:r>
    </w:p>
    <w:p w:rsidR="004279D6" w:rsidRPr="007B15B9" w:rsidRDefault="004279D6" w:rsidP="004279D6">
      <w:pPr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  <w:color w:val="000000"/>
        </w:rPr>
        <w:t xml:space="preserve">Область профессиональной деятельности выпускников: </w:t>
      </w:r>
      <w:r w:rsidR="00864836" w:rsidRPr="007B15B9">
        <w:rPr>
          <w:rFonts w:ascii="Times New Roman" w:hAnsi="Times New Roman" w:cs="Times New Roman"/>
        </w:rPr>
        <w:t>Организация и проведение коммерческой деятельности в производственных, торговых и сервисных организациях</w:t>
      </w:r>
      <w:r w:rsidRPr="007B15B9">
        <w:rPr>
          <w:rFonts w:ascii="Times New Roman" w:hAnsi="Times New Roman" w:cs="Times New Roman"/>
        </w:rPr>
        <w:t>.</w:t>
      </w:r>
    </w:p>
    <w:p w:rsidR="00A91FF9" w:rsidRPr="007B15B9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7B15B9">
        <w:rPr>
          <w:rFonts w:ascii="Times New Roman" w:eastAsia="Times New Roman" w:hAnsi="Times New Roman" w:cs="Times New Roman"/>
          <w:b/>
          <w:bCs/>
          <w:color w:val="000000"/>
        </w:rPr>
        <w:t>.2. Объекты профессиональной деятельности</w:t>
      </w:r>
    </w:p>
    <w:p w:rsidR="004279D6" w:rsidRPr="007B15B9" w:rsidRDefault="004279D6" w:rsidP="004279D6">
      <w:pPr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7B15B9">
        <w:rPr>
          <w:rFonts w:ascii="Times New Roman" w:eastAsia="Times New Roman" w:hAnsi="Times New Roman" w:cs="Times New Roman"/>
          <w:color w:val="000000"/>
        </w:rPr>
        <w:t>Объектами профессиональной деятельности выпускников являются:</w:t>
      </w:r>
    </w:p>
    <w:p w:rsidR="00864836" w:rsidRPr="007B15B9" w:rsidRDefault="00864836" w:rsidP="00DE0D33">
      <w:pPr>
        <w:pStyle w:val="a4"/>
        <w:numPr>
          <w:ilvl w:val="0"/>
          <w:numId w:val="37"/>
        </w:numPr>
        <w:ind w:left="426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товары, производимые и/или реализуемые в производственных, обслуживающих организациях;</w:t>
      </w:r>
    </w:p>
    <w:p w:rsidR="00864836" w:rsidRPr="007B15B9" w:rsidRDefault="00864836" w:rsidP="00DE0D33">
      <w:pPr>
        <w:pStyle w:val="a4"/>
        <w:numPr>
          <w:ilvl w:val="0"/>
          <w:numId w:val="37"/>
        </w:numPr>
        <w:ind w:left="426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услуги, оказываемые сервисными организациями;</w:t>
      </w:r>
    </w:p>
    <w:p w:rsidR="00864836" w:rsidRPr="007B15B9" w:rsidRDefault="00864836" w:rsidP="00DE0D33">
      <w:pPr>
        <w:pStyle w:val="a4"/>
        <w:numPr>
          <w:ilvl w:val="0"/>
          <w:numId w:val="37"/>
        </w:num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hAnsi="Times New Roman" w:cs="Times New Roman"/>
        </w:rPr>
        <w:t>первичные трудовые коллективы.</w:t>
      </w:r>
      <w:r w:rsidRPr="007B15B9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:rsidR="00EF2DDC" w:rsidRPr="007B15B9" w:rsidRDefault="00A56A79" w:rsidP="00864836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7B15B9">
        <w:rPr>
          <w:rFonts w:ascii="Times New Roman" w:eastAsia="Times New Roman" w:hAnsi="Times New Roman" w:cs="Times New Roman"/>
          <w:b/>
          <w:bCs/>
          <w:color w:val="000000"/>
        </w:rPr>
        <w:t>.3. Виды профессиональной деятельности</w:t>
      </w:r>
    </w:p>
    <w:p w:rsidR="00864836" w:rsidRPr="007B15B9" w:rsidRDefault="00864836" w:rsidP="00DE0D33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Организация и управление торгово-сбытовой деятельностью.</w:t>
      </w:r>
    </w:p>
    <w:p w:rsidR="00864836" w:rsidRPr="007B15B9" w:rsidRDefault="00864836" w:rsidP="00DE0D33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Организация и проведение экономической и маркетинговой деятельности.</w:t>
      </w:r>
    </w:p>
    <w:p w:rsidR="00864836" w:rsidRPr="007B15B9" w:rsidRDefault="00864836" w:rsidP="00DE0D33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Управление ассортиментом, оценка качества и обеспечение </w:t>
      </w:r>
      <w:proofErr w:type="spellStart"/>
      <w:r w:rsidRPr="007B15B9">
        <w:rPr>
          <w:rFonts w:ascii="Times New Roman" w:hAnsi="Times New Roman" w:cs="Times New Roman"/>
        </w:rPr>
        <w:t>сохраняемости</w:t>
      </w:r>
      <w:proofErr w:type="spellEnd"/>
      <w:r w:rsidRPr="007B15B9">
        <w:rPr>
          <w:rFonts w:ascii="Times New Roman" w:hAnsi="Times New Roman" w:cs="Times New Roman"/>
        </w:rPr>
        <w:t xml:space="preserve"> товаров.</w:t>
      </w:r>
    </w:p>
    <w:p w:rsidR="00864836" w:rsidRPr="007B15B9" w:rsidRDefault="00864836" w:rsidP="00DE0D33">
      <w:pPr>
        <w:pStyle w:val="a4"/>
        <w:numPr>
          <w:ilvl w:val="0"/>
          <w:numId w:val="38"/>
        </w:num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hAnsi="Times New Roman" w:cs="Times New Roman"/>
        </w:rPr>
        <w:t>Выполнение работ по одной или нескольким профессиям рабочих, должностям служащих</w:t>
      </w:r>
      <w:r w:rsidRPr="007B15B9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:rsidR="00EF2DDC" w:rsidRPr="007B15B9" w:rsidRDefault="00FC5F86" w:rsidP="00864836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7B15B9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r w:rsidRPr="007B15B9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7B15B9" w:rsidRDefault="00FC5F86" w:rsidP="00A56A79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7B15B9">
        <w:rPr>
          <w:rFonts w:ascii="Times New Roman" w:eastAsia="Times New Roman" w:hAnsi="Times New Roman" w:cs="Times New Roman"/>
          <w:b/>
          <w:color w:val="000000"/>
        </w:rPr>
        <w:t xml:space="preserve">4.1. </w:t>
      </w:r>
      <w:r w:rsidR="006744B4" w:rsidRPr="007B15B9">
        <w:rPr>
          <w:rFonts w:ascii="Times New Roman" w:eastAsia="Times New Roman" w:hAnsi="Times New Roman" w:cs="Times New Roman"/>
          <w:b/>
          <w:color w:val="000000"/>
        </w:rPr>
        <w:t>Общие компетенции: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5. Использовать информационно-коммуникационные технологии в профессиональной деятельности.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6. Работать в коллективе и в команде, эффективно общаться с коллегами, руководством, потребителями.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9. Пользоваться иностранным языком как средством делового общения.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10. Логически верно, аргументированно и ясно излагать устную и письменную речь.</w:t>
      </w:r>
    </w:p>
    <w:p w:rsidR="00864836" w:rsidRPr="007B15B9" w:rsidRDefault="00864836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</w:rPr>
        <w:t>ОК 11. Обеспечивать безопасность жизнедеятельности, предотвращать техногенные катастрофы в профессиональной деятельности, организовывать, проводить и контролировать мероприятия по защите работающих и населения от негативных воздействий чрезвычайных ситуаций.</w:t>
      </w:r>
    </w:p>
    <w:p w:rsidR="00C827AC" w:rsidRPr="007B15B9" w:rsidRDefault="00864836" w:rsidP="00C827AC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eastAsia="Times New Roman" w:hAnsi="Times New Roman" w:cs="Times New Roman"/>
        </w:rPr>
        <w:t>ОК 12. Соблюдать действующее законодательство и обязательные требования нормативных документов, а также требования стандартов, технических условий.</w:t>
      </w:r>
      <w:r w:rsidR="006744B4" w:rsidRPr="007B15B9">
        <w:rPr>
          <w:rFonts w:ascii="Times New Roman" w:eastAsia="Times New Roman" w:hAnsi="Times New Roman" w:cs="Times New Roman"/>
        </w:rPr>
        <w:br/>
      </w:r>
      <w:r w:rsidR="00A56A79" w:rsidRPr="007B15B9">
        <w:rPr>
          <w:rFonts w:ascii="Times New Roman" w:hAnsi="Times New Roman" w:cs="Times New Roman"/>
          <w:b/>
        </w:rPr>
        <w:t xml:space="preserve">          </w:t>
      </w:r>
    </w:p>
    <w:p w:rsidR="007B15B9" w:rsidRDefault="007B15B9" w:rsidP="00C827AC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7B15B9" w:rsidRDefault="007B15B9" w:rsidP="00C827AC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7B15B9" w:rsidRDefault="007B15B9" w:rsidP="00C827AC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7B15B9" w:rsidRDefault="007B15B9" w:rsidP="00C827AC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6744B4" w:rsidRPr="007B15B9" w:rsidRDefault="00A56A79" w:rsidP="00C827A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lastRenderedPageBreak/>
        <w:t xml:space="preserve"> </w:t>
      </w:r>
      <w:r w:rsidR="00FC5F86" w:rsidRPr="007B15B9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977"/>
        <w:gridCol w:w="4394"/>
      </w:tblGrid>
      <w:tr w:rsidR="006744B4" w:rsidRPr="00D17A35" w:rsidTr="003101E4">
        <w:tc>
          <w:tcPr>
            <w:tcW w:w="1951" w:type="dxa"/>
            <w:shd w:val="clear" w:color="auto" w:fill="auto"/>
            <w:hideMark/>
          </w:tcPr>
          <w:p w:rsidR="006744B4" w:rsidRPr="00D17A35" w:rsidRDefault="006744B4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профессиональной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деятельности</w:t>
            </w:r>
          </w:p>
        </w:tc>
        <w:tc>
          <w:tcPr>
            <w:tcW w:w="2977" w:type="dxa"/>
            <w:shd w:val="clear" w:color="auto" w:fill="auto"/>
            <w:hideMark/>
          </w:tcPr>
          <w:p w:rsidR="006744B4" w:rsidRPr="00D17A35" w:rsidRDefault="0087349C" w:rsidP="00D17A35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17A35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394" w:type="dxa"/>
            <w:shd w:val="clear" w:color="auto" w:fill="auto"/>
            <w:hideMark/>
          </w:tcPr>
          <w:p w:rsidR="006744B4" w:rsidRPr="00C827AC" w:rsidRDefault="0087349C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827AC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D17A35" w:rsidTr="003101E4">
        <w:tc>
          <w:tcPr>
            <w:tcW w:w="1951" w:type="dxa"/>
            <w:shd w:val="clear" w:color="auto" w:fill="auto"/>
            <w:hideMark/>
          </w:tcPr>
          <w:p w:rsidR="00EF2DDC" w:rsidRPr="00D17A35" w:rsidRDefault="00C827AC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t>Организация и управление торгово-сбытовой деятельностью</w:t>
            </w:r>
          </w:p>
        </w:tc>
        <w:tc>
          <w:tcPr>
            <w:tcW w:w="2977" w:type="dxa"/>
            <w:shd w:val="clear" w:color="auto" w:fill="auto"/>
            <w:hideMark/>
          </w:tcPr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1.1. Участвовать в установлении контактов с деловыми партнерами, заключать договора и контролировать их выполнение, предъявлять претензии и санкции.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1.2. На своем участке работы управлять товарными запасами и потоками, организовывать работу на складе, размещать товарные запасы на хранение.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1.3. Принимать товары по количеству и качеству.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1.4. Идентифицировать вид, класс и тип организаций розничной и оптовой торговли.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1.5. Оказывать основные и дополнительные услуги оптовой и розничной торговли.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1.6. Участвовать в работе по подготовке организации к добровольной сертификации услуг.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1.7. Применять в коммерческой деятельности методы, средства и приемы менеджмента, делового и управленческого общения.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1.8. Использовать основные методы и приемы статистики для решения практических задач коммерческой деятельности, определять статистические величины, показатели вариации и индексы.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1.9. Применять логистические системы, а также приемы и методы закупочной и коммерческой логистики, обеспечивающие рациональное перемещение материальных потоков.</w:t>
            </w:r>
          </w:p>
          <w:p w:rsidR="004279D6" w:rsidRPr="00D17A35" w:rsidRDefault="00C827AC" w:rsidP="00C827AC">
            <w:pPr>
              <w:ind w:firstLine="34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t>ПК 1.10. Эксплуатировать торгово-технологическое оборудование.</w:t>
            </w:r>
          </w:p>
        </w:tc>
        <w:tc>
          <w:tcPr>
            <w:tcW w:w="4394" w:type="dxa"/>
            <w:shd w:val="clear" w:color="auto" w:fill="auto"/>
            <w:hideMark/>
          </w:tcPr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иметь практический опыт: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приемки товаров по количеству и качеству;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составления договоров;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установления коммерческих связей;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соблюдения правил торговли;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выполнения технологических операций по подготовке товаров к продаже, их выкладке и реализации;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эксплуатации оборудования в соответствии с назначением и соблюдения правил охраны труда;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уметь: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устанавливать коммерческие связи, заключать договора и контролировать их выполнение;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управлять товарными запасами и потоками;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обеспечивать товародвижение и принимать товары по количеству и качеству;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оказывать услуги розничной торговли с соблюдением нормативных правовых актов, санитарно-эпидемиологических требований к организациям розничной торговли;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устанавливать вид и тип организаций розничной и оптовой торговли;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эксплуатировать торгово-технологическое оборудование;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применять правила охраны труда, экстренные способы оказания помощи пострадавшим, использовать противопожарную технику;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знать: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составные элементы коммерческой деятельности: цели, задачи, принципы, объекты, субъекты, виды коммерческой деятельности;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государственное регулирование коммерческой деятельности;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инфраструктуру, средства, методы, инновации в коммерции;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организацию торговли в организациях оптовой и розничной торговли, их классификацию;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услуги оптовой и розничной торговли: основные и дополнительные;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правила торговли;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классификацию торгово-технологического оборудования, правила его эксплуатации;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организационные и правовые нормы охраны труда;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 xml:space="preserve">причины возникновения, способы предупреждения производственного травматизма </w:t>
            </w:r>
            <w:r w:rsidRPr="00C827AC">
              <w:rPr>
                <w:rFonts w:ascii="Times New Roman" w:eastAsia="Times New Roman" w:hAnsi="Times New Roman" w:cs="Times New Roman"/>
              </w:rPr>
              <w:lastRenderedPageBreak/>
              <w:t xml:space="preserve">и </w:t>
            </w:r>
            <w:proofErr w:type="spellStart"/>
            <w:r w:rsidRPr="00C827AC">
              <w:rPr>
                <w:rFonts w:ascii="Times New Roman" w:eastAsia="Times New Roman" w:hAnsi="Times New Roman" w:cs="Times New Roman"/>
              </w:rPr>
              <w:t>профзаболеваемости</w:t>
            </w:r>
            <w:proofErr w:type="spellEnd"/>
            <w:r w:rsidRPr="00C827AC">
              <w:rPr>
                <w:rFonts w:ascii="Times New Roman" w:eastAsia="Times New Roman" w:hAnsi="Times New Roman" w:cs="Times New Roman"/>
              </w:rPr>
              <w:t>, принимаемые меры при их возникновении;</w:t>
            </w:r>
          </w:p>
          <w:p w:rsidR="00EF2DDC" w:rsidRPr="00C827AC" w:rsidRDefault="00C827AC" w:rsidP="00C827AC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технику безопасности условий труда, пожарную безопасность</w:t>
            </w:r>
          </w:p>
        </w:tc>
      </w:tr>
      <w:tr w:rsidR="00EF2DDC" w:rsidRPr="00D17A35" w:rsidTr="003101E4">
        <w:tc>
          <w:tcPr>
            <w:tcW w:w="1951" w:type="dxa"/>
            <w:shd w:val="clear" w:color="auto" w:fill="auto"/>
            <w:hideMark/>
          </w:tcPr>
          <w:p w:rsidR="00EF2DDC" w:rsidRPr="00D17A35" w:rsidRDefault="00C827AC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Организация и проведение экономической и маркетинговой деятельности</w:t>
            </w:r>
          </w:p>
        </w:tc>
        <w:tc>
          <w:tcPr>
            <w:tcW w:w="2977" w:type="dxa"/>
            <w:shd w:val="clear" w:color="auto" w:fill="auto"/>
            <w:hideMark/>
          </w:tcPr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2.1. Использовать данные бухгалтерского учета для контроля результатов и планирования коммерческой деятельности, проводить учет товаров (сырья, материалов, продукции, тары, других материальных ценностей) и участвовать в их инвентаризации.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2.3. Применять в практических ситуациях экономические методы, рассчитывать микроэкономические показатели, анализировать их, а также рынки ресурсов.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2.4. Определять основные экономические показатели работы организации, цены, заработную плату.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2.5. Выявлять потребности, виды спроса и соответствующие им типы маркетинга для обеспечения целей организации, формировать спрос и стимулировать сбыт товаров.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2.6. Обосновывать целесообразность использования и применять маркетинговые коммуникации.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2.7. Участвовать в проведении маркетинговых исследований рынка, разработке и реализации маркетинговых решений.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2.8. Реализовывать сбытовую политику организации в пределах своих должностных обязанностей, оценивать конкурентоспособность товаров и конкурентные преимущества организации.</w:t>
            </w:r>
          </w:p>
          <w:p w:rsidR="004279D6" w:rsidRPr="00D17A35" w:rsidRDefault="00C827AC" w:rsidP="00C827AC">
            <w:pPr>
              <w:ind w:firstLine="34"/>
              <w:contextualSpacing/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ПК 2.9. Применять методы и приемы анализа финансово-хозяйственной деятельности при осуществлении коммерческой деятельности, осуществлять денежные расчеты с покупателями, составлять финансовые документы и отчеты.</w:t>
            </w:r>
          </w:p>
        </w:tc>
        <w:tc>
          <w:tcPr>
            <w:tcW w:w="4394" w:type="dxa"/>
            <w:shd w:val="clear" w:color="auto" w:fill="auto"/>
            <w:hideMark/>
          </w:tcPr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lastRenderedPageBreak/>
              <w:t>иметь практический опыт: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оформления финансовых документов и отчетов;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проведения денежных расчетов;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расчета основных налогов;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анализа показателей финансово-хозяйственной деятельности торговой организации;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выявления потребностей (спроса) на товары;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реализации маркетинговых мероприятий в соответствии с конъюнктурой рынка;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участия в проведении рекламных акций и кампаний, других маркетинговых коммуникаций;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анализа маркетинговой среды организации;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уметь: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составлять финансовые документы и отчеты;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осуществлять денежные расчеты;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пользоваться нормативными правовыми актами в области налогообложения, регулирующими механизм и порядок налогообложения;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рассчитывать основные налоги;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анализировать результаты финансово-хозяйственной деятельности торговых организаций;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применять методы и приемы финансово-хозяйственной деятельности для разных видов анализа;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выявлять, формировать и удовлетворять потребности;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обеспечивать распределение через каналы сбыта и продвижение товаров на рынке с использованием маркетинговых коммуникаций;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проводить маркетинговые исследования рынка;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оценивать конкурентоспособность товаров;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знать: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сущность, функции и роль финансов в экономике, сущность и функции денег, денежного обращения;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финансирование и денежно-кредитную политику, финансовое планирование и методы финансового контроля;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основные положения налогового законодательства;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функции и классификацию налогов;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организацию налоговой службы;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методику расчета основных видов налогов;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lastRenderedPageBreak/>
              <w:t>методологические основы анализа финансово-хозяйственной деятельности: цели, задачи, методы, приемы, виды; информационное обеспечение, организацию аналитической работы; анализ деятельности организаций оптовой и розничной торговли, финансовых результатов деятельности;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составные элементы маркетинговой деятельности: цели, задачи, принципы, функции, объекты, субъекты;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средства: удовлетворения потребностей, распределения и продвижения товаров, маркетинговые коммуникации и их характеристику;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методы изучения рынка, анализа окружающей среды;</w:t>
            </w:r>
          </w:p>
          <w:p w:rsidR="00C827AC" w:rsidRPr="00C827AC" w:rsidRDefault="00C827AC" w:rsidP="00C827AC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конкурентную среду, виды конкуренции, показатели оценки конкурентоспособности;</w:t>
            </w:r>
          </w:p>
          <w:p w:rsidR="00EF2DDC" w:rsidRPr="00C827AC" w:rsidRDefault="00C827AC" w:rsidP="00C827AC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этапы маркетинговых исследований, их результат; управление маркетингом.</w:t>
            </w:r>
          </w:p>
        </w:tc>
      </w:tr>
      <w:tr w:rsidR="00061607" w:rsidRPr="00D17A35" w:rsidTr="003101E4">
        <w:tc>
          <w:tcPr>
            <w:tcW w:w="1951" w:type="dxa"/>
            <w:shd w:val="clear" w:color="auto" w:fill="auto"/>
            <w:hideMark/>
          </w:tcPr>
          <w:p w:rsidR="00061607" w:rsidRPr="00D17A35" w:rsidRDefault="00C827AC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 xml:space="preserve">Управление ассортиментом, оценка качества и обеспечение </w:t>
            </w:r>
            <w:proofErr w:type="spellStart"/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t>сохраняемости</w:t>
            </w:r>
            <w:proofErr w:type="spellEnd"/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t xml:space="preserve"> товаров</w:t>
            </w:r>
          </w:p>
        </w:tc>
        <w:tc>
          <w:tcPr>
            <w:tcW w:w="2977" w:type="dxa"/>
            <w:shd w:val="clear" w:color="auto" w:fill="auto"/>
            <w:hideMark/>
          </w:tcPr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3.1. Участвовать в формировании ассортимента в соответствии с ассортиментной политикой организации, определять номенклатуру показателей качества товаров.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3.2. Рассчитывать товарные потери и реализовывать мероприятия по их предупреждению или списанию.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3.3. Оценивать и расшифровывать маркировку в соответствии с установленными требованиями.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3.4. Классифицировать товары, идентифицировать их ассортиментную принадлежность, оценивать качество, диагностировать дефекты, определять градации качества.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 xml:space="preserve">ПК 3.5. Контролировать условия и сроки хранения и транспортирования товаров, обеспечивать их </w:t>
            </w:r>
            <w:proofErr w:type="spellStart"/>
            <w:r w:rsidRPr="00C827AC">
              <w:rPr>
                <w:color w:val="000000"/>
                <w:sz w:val="22"/>
                <w:szCs w:val="22"/>
                <w:lang w:bidi="ru-RU"/>
              </w:rPr>
              <w:t>сохраняемость</w:t>
            </w:r>
            <w:proofErr w:type="spellEnd"/>
            <w:r w:rsidRPr="00C827AC">
              <w:rPr>
                <w:color w:val="000000"/>
                <w:sz w:val="22"/>
                <w:szCs w:val="22"/>
                <w:lang w:bidi="ru-RU"/>
              </w:rPr>
              <w:t>, проверять соблюдение требований к оформлению сопроводительных документов.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t>ПК 3.6. Обеспечивать соблюдение санитарно-эпидемиологических требований к товарам и упаковке, оценивать качество процессов в соответствии с установленными требованиями.</w:t>
            </w:r>
          </w:p>
          <w:p w:rsidR="00C827AC" w:rsidRPr="00C827AC" w:rsidRDefault="00C827AC" w:rsidP="00C827AC">
            <w:pPr>
              <w:pStyle w:val="af0"/>
              <w:ind w:firstLine="34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C827AC">
              <w:rPr>
                <w:color w:val="000000"/>
                <w:sz w:val="22"/>
                <w:szCs w:val="22"/>
                <w:lang w:bidi="ru-RU"/>
              </w:rPr>
              <w:lastRenderedPageBreak/>
              <w:t>ПК 3.7. Производить измерения товаров и других объектов, переводить внесистемные единицы измерений в системные.</w:t>
            </w:r>
          </w:p>
          <w:p w:rsidR="003C0CE5" w:rsidRPr="00D17A35" w:rsidRDefault="00C827AC" w:rsidP="00C827AC">
            <w:pPr>
              <w:ind w:firstLine="34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C827AC">
              <w:rPr>
                <w:rFonts w:ascii="Times New Roman" w:hAnsi="Times New Roman" w:cs="Times New Roman"/>
                <w:color w:val="000000"/>
                <w:lang w:bidi="ru-RU"/>
              </w:rPr>
              <w:t>ПК 3.8. Работать с документами по подтверждению соответствия, принимать участие в мероприятиях по контролю.</w:t>
            </w:r>
          </w:p>
        </w:tc>
        <w:tc>
          <w:tcPr>
            <w:tcW w:w="4394" w:type="dxa"/>
            <w:shd w:val="clear" w:color="auto" w:fill="auto"/>
            <w:hideMark/>
          </w:tcPr>
          <w:p w:rsidR="00F11197" w:rsidRDefault="00F11197" w:rsidP="00F11197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lastRenderedPageBreak/>
              <w:t>иметь практический опыт:</w:t>
            </w:r>
          </w:p>
          <w:p w:rsidR="00C827AC" w:rsidRPr="00F11197" w:rsidRDefault="00C827AC" w:rsidP="00F11197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color w:val="22272F"/>
              </w:rPr>
              <w:t>определения показателей ассортимента;</w:t>
            </w:r>
          </w:p>
          <w:p w:rsidR="00C827AC" w:rsidRPr="00C827AC" w:rsidRDefault="00C827AC" w:rsidP="00F11197">
            <w:pPr>
              <w:pStyle w:val="s16"/>
              <w:shd w:val="clear" w:color="auto" w:fill="FFFFFF"/>
              <w:spacing w:before="0" w:beforeAutospacing="0"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распознавания товаров по ассортиментной принадлежности;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оценки качества товаров в соответствии с установленными требованиями; установления градаций качества;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расшифровки маркировки;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контроля режима и сроков хранения товаров;</w:t>
            </w:r>
          </w:p>
          <w:p w:rsidR="00061607" w:rsidRPr="00C827AC" w:rsidRDefault="00C827AC" w:rsidP="00C827AC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соблюдения санитарно-эпидемиологических требований к товарам, упаковке, условиям и срокам хранения;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уметь: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применять методы товароведения;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формировать и анализировать торговый (или промышленный) ассортимент;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оценивать качество товаров и устанавливать их градации качества;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рассчитывать товарные потери и списывать их;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идентифицировать товары;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соблюдать оптимальные условия и сроки хранения и транспортирования, санитарно-эпидемиологические требования к ним;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знать: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теоретические основы товароведения: основные понятия, цели, задачи, принципы, функции, методы, основополагающие товароведные характеристики и факторы, влияющие на них;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виды товарных потерь, причины их возникновения и порядок списания;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 xml:space="preserve">классификацию ассортимента, товароведные характеристики продовольственных и </w:t>
            </w:r>
            <w:r w:rsidRPr="00C827AC">
              <w:rPr>
                <w:color w:val="22272F"/>
                <w:sz w:val="22"/>
                <w:szCs w:val="22"/>
              </w:rPr>
              <w:lastRenderedPageBreak/>
              <w:t>непродовольственных товаров однородных групп, оценку их качества, маркировку;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after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условия и сроки транспортирования и хранения, санитарно-эпидемиологические требования к ним;</w:t>
            </w:r>
          </w:p>
          <w:p w:rsidR="00C827AC" w:rsidRPr="00C827AC" w:rsidRDefault="00C827AC" w:rsidP="00C827AC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C827AC">
              <w:rPr>
                <w:color w:val="22272F"/>
                <w:sz w:val="22"/>
                <w:szCs w:val="22"/>
              </w:rPr>
              <w:t>особенности товароведения продовольственных и непродовольственных товаров.</w:t>
            </w:r>
          </w:p>
        </w:tc>
      </w:tr>
      <w:tr w:rsidR="00D17A35" w:rsidRPr="00D17A35" w:rsidTr="003101E4">
        <w:trPr>
          <w:trHeight w:val="2144"/>
        </w:trPr>
        <w:tc>
          <w:tcPr>
            <w:tcW w:w="1951" w:type="dxa"/>
            <w:hideMark/>
          </w:tcPr>
          <w:p w:rsidR="00D17A35" w:rsidRPr="00C77B41" w:rsidRDefault="00C827AC" w:rsidP="00D17A35">
            <w:pPr>
              <w:rPr>
                <w:rFonts w:ascii="Times New Roman" w:eastAsia="Times New Roman" w:hAnsi="Times New Roman" w:cs="Times New Roman"/>
                <w:lang w:bidi="ru-RU"/>
              </w:rPr>
            </w:pPr>
            <w:r w:rsidRPr="00C77B41">
              <w:rPr>
                <w:rFonts w:ascii="Times New Roman" w:hAnsi="Times New Roman" w:cs="Times New Roman"/>
                <w:lang w:bidi="ru-RU"/>
              </w:rPr>
              <w:lastRenderedPageBreak/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2977" w:type="dxa"/>
            <w:hideMark/>
          </w:tcPr>
          <w:p w:rsidR="00D17A35" w:rsidRDefault="002E7337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ПК 4.1. Осуществлять приемку, подготовку, размещение товаров в торговом зале и выкладку на торгово-технологическом оборудовании</w:t>
            </w:r>
          </w:p>
          <w:p w:rsidR="002E7337" w:rsidRDefault="002E7337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ПК 4.2. Проверять качество, комплектность, количественные характеристики непродовольственных товаров</w:t>
            </w:r>
          </w:p>
          <w:p w:rsidR="002E7337" w:rsidRDefault="002E7337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ПК 4.3. Обслуживать покупателей и предоставлять достоверную информацию о качестве, потребительских свойствах товаров</w:t>
            </w:r>
            <w:r w:rsidR="00F11197">
              <w:rPr>
                <w:color w:val="000000"/>
                <w:sz w:val="22"/>
                <w:szCs w:val="22"/>
                <w:lang w:bidi="ru-RU"/>
              </w:rPr>
              <w:t>, требованиях безопасности их эксплуатации.</w:t>
            </w:r>
          </w:p>
          <w:p w:rsidR="00F11197" w:rsidRPr="00D17A35" w:rsidRDefault="00F11197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ПК 4.4. Осуществлять контроль за сохранностью товарно-материальных ценностей</w:t>
            </w:r>
          </w:p>
        </w:tc>
        <w:tc>
          <w:tcPr>
            <w:tcW w:w="4394" w:type="dxa"/>
            <w:hideMark/>
          </w:tcPr>
          <w:p w:rsidR="00F11197" w:rsidRPr="00C827AC" w:rsidRDefault="00F11197" w:rsidP="00F11197">
            <w:pPr>
              <w:rPr>
                <w:rFonts w:ascii="Times New Roman" w:eastAsia="Times New Roman" w:hAnsi="Times New Roman" w:cs="Times New Roman"/>
              </w:rPr>
            </w:pPr>
            <w:r w:rsidRPr="00C827AC">
              <w:rPr>
                <w:rFonts w:ascii="Times New Roman" w:eastAsia="Times New Roman" w:hAnsi="Times New Roman" w:cs="Times New Roman"/>
              </w:rPr>
              <w:t>иметь практический опыт:</w:t>
            </w:r>
          </w:p>
          <w:p w:rsidR="00D17A35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обслуживать </w:t>
            </w:r>
            <w:r>
              <w:rPr>
                <w:color w:val="000000"/>
                <w:sz w:val="22"/>
                <w:szCs w:val="22"/>
                <w:lang w:bidi="ru-RU"/>
              </w:rPr>
              <w:t>покупателей;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продажи различных групп непродовольственных и продовольственных товаров;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распознавание товаров по ассортиментной принадлежности;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оценки качества товаров в соответствии с установленными требованиями;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расшифровки их маркировки;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контроль режима и сроков хранения товаров;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эксплуатации оборудования в соответствии с назначением и соблюдение правил охраны труда.</w:t>
            </w:r>
          </w:p>
          <w:p w:rsidR="00F11197" w:rsidRDefault="00F11197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Уметь: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и</w:t>
            </w:r>
            <w:r w:rsidR="00F11197">
              <w:rPr>
                <w:color w:val="000000"/>
                <w:sz w:val="22"/>
                <w:szCs w:val="22"/>
                <w:lang w:bidi="ru-RU"/>
              </w:rPr>
              <w:t>дентифицировать товары различных товарных групп (текстильных, обувных</w:t>
            </w:r>
            <w:r>
              <w:rPr>
                <w:color w:val="000000"/>
                <w:sz w:val="22"/>
                <w:szCs w:val="22"/>
                <w:lang w:bidi="ru-RU"/>
              </w:rPr>
              <w:t>, хозяйственных, галантерейных, парфюмерно-косметических и товаров культурно-бытового назначения;</w:t>
            </w:r>
            <w:r w:rsidR="00C77B41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молочных, кондитерских, вкусовых, зерномучных, мясных, рыбных и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плодо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>-овощных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товаров);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оценивать качество по органолептическим показателям;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консультировать о свойствах и правилах эксплуатации товаров;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расшифровывать маркировку, клеймение и символы по уходу;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производить подготовку к работе </w:t>
            </w: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весоизмерительного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 xml:space="preserve"> оборудования;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производить взвешивание товаров отдельных товарных групп;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знать:</w:t>
            </w:r>
          </w:p>
          <w:p w:rsidR="00B1539A" w:rsidRDefault="00B1539A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факторы, формирующие и сохраняющие потребительские свойства товаров различных товарных групп;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классификацию и ассортимент различных товарных групп непродовольственных товаров;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показатели качества, дефекты, градации качества, упаковку, маркировку и хранение </w:t>
            </w:r>
            <w:r>
              <w:rPr>
                <w:color w:val="000000"/>
                <w:sz w:val="22"/>
                <w:szCs w:val="22"/>
                <w:lang w:bidi="ru-RU"/>
              </w:rPr>
              <w:t>непродовольственных товаров, назначение, классификацию мебели для торговых организаций и требования, предъявляемые к ней;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назначение, классификацию торгового инвентаря;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>правила торговли;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услуги торговли;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правила безопасной эксплуатации оборудования;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правовые нормы охраны труда;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назначение и классификацию систем защиты товаров, порядок их использования;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устройство и правила эксплуатации </w:t>
            </w: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весоизмерительного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 xml:space="preserve"> оборудования и контрольно-кассовой техники;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ФЗ «О защите прав потребителей»;</w:t>
            </w:r>
          </w:p>
          <w:p w:rsidR="00C77B41" w:rsidRDefault="00C77B41" w:rsidP="00C77B4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Правила охраны труда.</w:t>
            </w:r>
          </w:p>
          <w:p w:rsidR="00B1539A" w:rsidRPr="00C827AC" w:rsidRDefault="00C77B41" w:rsidP="00F11197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>
              <w:rPr>
                <w:color w:val="22272F"/>
                <w:sz w:val="22"/>
                <w:szCs w:val="22"/>
              </w:rPr>
              <w:t xml:space="preserve"> </w:t>
            </w:r>
          </w:p>
        </w:tc>
      </w:tr>
    </w:tbl>
    <w:p w:rsidR="00733FB9" w:rsidRDefault="00733FB9" w:rsidP="004611D9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014E" w:rsidRDefault="003101E4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22442" cy="6285144"/>
            <wp:effectExtent l="19050" t="0" r="7208" b="0"/>
            <wp:docPr id="1" name="Рисунок 1" descr="L:\УЧЕБНЫЕ ПЛАНЫ 2018-2019   СКАНЫ\38.02.04 Ком\2 ко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38.02.04 Ком\2 ком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17" cy="628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3101E4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69361" cy="5954881"/>
            <wp:effectExtent l="19050" t="0" r="3089" b="0"/>
            <wp:docPr id="2" name="Рисунок 2" descr="L:\УЧЕБНЫЕ ПЛАНЫ 2018-2019   СКАНЫ\38.02.04 Ком\2 ко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38.02.04 Ком\2 ком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725" cy="595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3101E4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03458" cy="5906843"/>
            <wp:effectExtent l="19050" t="0" r="0" b="0"/>
            <wp:docPr id="3" name="Рисунок 3" descr="L:\УЧЕБНЫЕ ПЛАНЫ 2018-2019   СКАНЫ\38.02.04 Ком\2 ком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38.02.04 Ком\2 ком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811" cy="59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3101E4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391782" cy="6117010"/>
            <wp:effectExtent l="19050" t="0" r="9268" b="0"/>
            <wp:docPr id="4" name="Рисунок 4" descr="L:\УЧЕБНЫЕ ПЛАНЫ 2018-2019   СКАНЫ\38.02.04 Ком\2 ком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38.02.04 Ком\2 ком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184" cy="611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F417D0" w:rsidRDefault="003101E4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44011"/>
            <wp:effectExtent l="19050" t="0" r="6350" b="0"/>
            <wp:docPr id="11" name="Рисунок 5" descr="L:\УЧЕБНЫЕ ПЛАНЫ 2018-2019   СКАНЫ\38.02.04 Ком\2 ком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УЧЕБНЫЕ ПЛАНЫ 2018-2019   СКАНЫ\38.02.04 Ком\2 ком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Style w:val="a3"/>
        <w:tblW w:w="14349" w:type="dxa"/>
        <w:tblLayout w:type="fixed"/>
        <w:tblLook w:val="04A0" w:firstRow="1" w:lastRow="0" w:firstColumn="1" w:lastColumn="0" w:noHBand="0" w:noVBand="1"/>
      </w:tblPr>
      <w:tblGrid>
        <w:gridCol w:w="1384"/>
        <w:gridCol w:w="6095"/>
        <w:gridCol w:w="1255"/>
        <w:gridCol w:w="1123"/>
        <w:gridCol w:w="1123"/>
        <w:gridCol w:w="1123"/>
        <w:gridCol w:w="1123"/>
        <w:gridCol w:w="1123"/>
      </w:tblGrid>
      <w:tr w:rsidR="008A3439" w:rsidRPr="004A7F4B" w:rsidTr="008A3439">
        <w:tc>
          <w:tcPr>
            <w:tcW w:w="1384" w:type="dxa"/>
            <w:vMerge w:val="restart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6095" w:type="dxa"/>
            <w:vMerge w:val="restart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1 курс</w:t>
            </w:r>
          </w:p>
        </w:tc>
        <w:tc>
          <w:tcPr>
            <w:tcW w:w="2246" w:type="dxa"/>
            <w:gridSpan w:val="2"/>
          </w:tcPr>
          <w:p w:rsidR="008A3439" w:rsidRPr="004A7F4B" w:rsidRDefault="008A3439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курс</w:t>
            </w:r>
          </w:p>
        </w:tc>
        <w:tc>
          <w:tcPr>
            <w:tcW w:w="2246" w:type="dxa"/>
            <w:gridSpan w:val="2"/>
          </w:tcPr>
          <w:p w:rsidR="008A3439" w:rsidRPr="004A7F4B" w:rsidRDefault="008A3439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3  курс</w:t>
            </w:r>
          </w:p>
        </w:tc>
      </w:tr>
      <w:tr w:rsidR="008A3439" w:rsidRPr="004A7F4B" w:rsidTr="008A3439">
        <w:tc>
          <w:tcPr>
            <w:tcW w:w="1384" w:type="dxa"/>
            <w:vMerge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5" w:type="dxa"/>
            <w:vMerge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1123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семестр</w:t>
            </w:r>
          </w:p>
        </w:tc>
        <w:tc>
          <w:tcPr>
            <w:tcW w:w="1123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1123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4 семестр</w:t>
            </w:r>
          </w:p>
        </w:tc>
        <w:tc>
          <w:tcPr>
            <w:tcW w:w="1123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5 семестр</w:t>
            </w:r>
          </w:p>
        </w:tc>
        <w:tc>
          <w:tcPr>
            <w:tcW w:w="1123" w:type="dxa"/>
          </w:tcPr>
          <w:p w:rsidR="008A3439" w:rsidRPr="004A7F4B" w:rsidRDefault="008A3439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6 семестр</w:t>
            </w: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О.00</w:t>
            </w:r>
          </w:p>
        </w:tc>
        <w:tc>
          <w:tcPr>
            <w:tcW w:w="609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09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общие учебные дисциплины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 01.02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ОУД.02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ОУД.03.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ОУД.04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ОУД.05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ОУД.06 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ОУД.18</w:t>
            </w:r>
          </w:p>
        </w:tc>
        <w:tc>
          <w:tcPr>
            <w:tcW w:w="6095" w:type="dxa"/>
          </w:tcPr>
          <w:p w:rsidR="008A3439" w:rsidRPr="00E54078" w:rsidRDefault="008A3439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095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ОУД.07 </w:t>
            </w:r>
          </w:p>
        </w:tc>
        <w:tc>
          <w:tcPr>
            <w:tcW w:w="6095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095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ОУД.12 </w:t>
            </w:r>
          </w:p>
        </w:tc>
        <w:tc>
          <w:tcPr>
            <w:tcW w:w="6095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Экономика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Право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E54078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ОУД.14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Естествознание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095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УД.01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УД.02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УД.03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7B15B9">
        <w:tc>
          <w:tcPr>
            <w:tcW w:w="1384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УД.04</w:t>
            </w:r>
          </w:p>
        </w:tc>
        <w:tc>
          <w:tcPr>
            <w:tcW w:w="6095" w:type="dxa"/>
          </w:tcPr>
          <w:p w:rsidR="008A3439" w:rsidRDefault="008A3439" w:rsidP="00BA49C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Эффективное поведение на рынке труда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ОГСЭ.00</w:t>
            </w:r>
          </w:p>
        </w:tc>
        <w:tc>
          <w:tcPr>
            <w:tcW w:w="6095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ОГСЭ.01 </w:t>
            </w:r>
          </w:p>
        </w:tc>
        <w:tc>
          <w:tcPr>
            <w:tcW w:w="6095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Основы философии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ОГСЭ.02 </w:t>
            </w:r>
          </w:p>
        </w:tc>
        <w:tc>
          <w:tcPr>
            <w:tcW w:w="6095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ОГСЭ.03 </w:t>
            </w:r>
          </w:p>
        </w:tc>
        <w:tc>
          <w:tcPr>
            <w:tcW w:w="6095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ОГСЭ.04 </w:t>
            </w:r>
          </w:p>
        </w:tc>
        <w:tc>
          <w:tcPr>
            <w:tcW w:w="6095" w:type="dxa"/>
          </w:tcPr>
          <w:p w:rsidR="008A3439" w:rsidRPr="00283794" w:rsidRDefault="008A3439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ЕИ.00 </w:t>
            </w:r>
          </w:p>
        </w:tc>
        <w:tc>
          <w:tcPr>
            <w:tcW w:w="6095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ЕН.01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ЕН.02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ОП.00</w:t>
            </w:r>
          </w:p>
        </w:tc>
        <w:tc>
          <w:tcPr>
            <w:tcW w:w="6095" w:type="dxa"/>
          </w:tcPr>
          <w:p w:rsidR="008A3439" w:rsidRPr="005907BE" w:rsidRDefault="008A3439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ОП.01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Экономика организации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ОП.02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Статистика 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ОП.03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Менеджмент (по отраслям)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ОП.04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Документационное обеспечение управления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ОП.05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ОП.06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Логистика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ОП.07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Бухгалтерский учет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ОП.08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Стандартизация, метрология и подтверждение соответствия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ОП.09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ОП.10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Рекламная деятельность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ОП.11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Управление качеством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ОП.12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предпринимательской и финансовой грамотности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ОП.13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Товарная политика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4A7F4B" w:rsidTr="007B15B9">
        <w:tc>
          <w:tcPr>
            <w:tcW w:w="1384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ОП.14 </w:t>
            </w:r>
          </w:p>
        </w:tc>
        <w:tc>
          <w:tcPr>
            <w:tcW w:w="6095" w:type="dxa"/>
          </w:tcPr>
          <w:p w:rsidR="008A3439" w:rsidRPr="00283794" w:rsidRDefault="008A3439" w:rsidP="00BA49C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Программы управления логистикой</w:t>
            </w:r>
          </w:p>
        </w:tc>
        <w:tc>
          <w:tcPr>
            <w:tcW w:w="1255" w:type="dxa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4A7F4B" w:rsidRDefault="008A3439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3439" w:rsidRPr="005907BE" w:rsidTr="008A3439">
        <w:tc>
          <w:tcPr>
            <w:tcW w:w="1384" w:type="dxa"/>
          </w:tcPr>
          <w:p w:rsidR="008A3439" w:rsidRPr="005907BE" w:rsidRDefault="008A3439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ПМ.00</w:t>
            </w:r>
          </w:p>
        </w:tc>
        <w:tc>
          <w:tcPr>
            <w:tcW w:w="6095" w:type="dxa"/>
          </w:tcPr>
          <w:p w:rsidR="008A3439" w:rsidRPr="005907BE" w:rsidRDefault="008A3439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 модули</w:t>
            </w:r>
          </w:p>
        </w:tc>
        <w:tc>
          <w:tcPr>
            <w:tcW w:w="1255" w:type="dxa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A3439" w:rsidRPr="005907BE" w:rsidRDefault="008A3439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4A7F4B" w:rsidTr="008A343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Организация и управление торгово-сбытовой деятельностью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Организация коммерческой деятельности,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Основы коммерческой деятельности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Технология коммерческой деятельности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Основы внешнеэкономической деятельности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 01.02.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Организация торговли,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 Организация торговли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Технология торговли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49C2">
              <w:rPr>
                <w:rFonts w:ascii="Times New Roman" w:hAnsi="Times New Roman" w:cs="Times New Roman"/>
              </w:rPr>
              <w:t>Мерчандайзинг</w:t>
            </w:r>
            <w:proofErr w:type="spellEnd"/>
            <w:r w:rsidRPr="00BA49C2">
              <w:rPr>
                <w:rFonts w:ascii="Times New Roman" w:hAnsi="Times New Roman" w:cs="Times New Roman"/>
              </w:rPr>
              <w:t xml:space="preserve"> в розничной торговле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МДК.01.03.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Техническое оснащение торговых организаций и охрана труда,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Немеханическое оборудование торговых организаций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Измерительное оборудование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Механическое оборудование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4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Техническое оборудование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5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Контрольно-кассовая  техника (ККТ)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6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BA49C2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lastRenderedPageBreak/>
              <w:t>ПМ.02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Организация и проведение экономической и маркетинговой деятельности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Финансы, налоги и налогообложение,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5907BE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Финансы и кредит</w:t>
            </w:r>
          </w:p>
        </w:tc>
        <w:tc>
          <w:tcPr>
            <w:tcW w:w="1255" w:type="dxa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5907BE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Налоги и налогообложение</w:t>
            </w:r>
          </w:p>
        </w:tc>
        <w:tc>
          <w:tcPr>
            <w:tcW w:w="1255" w:type="dxa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МДК.02.02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Анализ финансово-хозяйственной деятельности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МДК.02.03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Маркетинг,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Методологические основы маркетинга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Практический маркетинг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Маркетинговые коммуникации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5907BE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4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Методологические основы маркетинговых исследований</w:t>
            </w:r>
          </w:p>
        </w:tc>
        <w:tc>
          <w:tcPr>
            <w:tcW w:w="1255" w:type="dxa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5907BE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МДК.02.04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49C2">
              <w:rPr>
                <w:rFonts w:ascii="Times New Roman" w:hAnsi="Times New Roman" w:cs="Times New Roman"/>
              </w:rPr>
              <w:t>Мерчандайзинг</w:t>
            </w:r>
            <w:proofErr w:type="spellEnd"/>
          </w:p>
        </w:tc>
        <w:tc>
          <w:tcPr>
            <w:tcW w:w="1255" w:type="dxa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5907BE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5907BE" w:rsidRDefault="00BA49C2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49C2" w:rsidRPr="004A7F4B" w:rsidTr="008A343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ПМ.03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 xml:space="preserve">Управление ассортиментом, оценка качества и обеспечение </w:t>
            </w:r>
            <w:proofErr w:type="spellStart"/>
            <w:r w:rsidRPr="00BA49C2">
              <w:rPr>
                <w:rFonts w:ascii="Times New Roman" w:hAnsi="Times New Roman" w:cs="Times New Roman"/>
                <w:b/>
              </w:rPr>
              <w:t>сохраняемости</w:t>
            </w:r>
            <w:proofErr w:type="spellEnd"/>
            <w:r w:rsidRPr="00BA49C2">
              <w:rPr>
                <w:rFonts w:ascii="Times New Roman" w:hAnsi="Times New Roman" w:cs="Times New Roman"/>
                <w:b/>
              </w:rPr>
              <w:t xml:space="preserve"> товаров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МДК.03.01.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Теоретические основы товароведения,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Методологические основы товароведения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Товароведные характеристики товаров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Обеспечение качества и количества товаров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МДК.03.02.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 xml:space="preserve">Товароведение продовольственных и непродовольственных товаров, в </w:t>
            </w:r>
            <w:proofErr w:type="spellStart"/>
            <w:r w:rsidRPr="00BA49C2">
              <w:rPr>
                <w:rFonts w:ascii="Times New Roman" w:hAnsi="Times New Roman" w:cs="Times New Roman"/>
              </w:rPr>
              <w:t>т.ч</w:t>
            </w:r>
            <w:proofErr w:type="spellEnd"/>
            <w:r w:rsidRPr="00BA4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1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Основы товароведения продовольственных товаров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2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Товароведная характеристика продовольственных товаров однородных групп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BA49C2">
              <w:rPr>
                <w:rFonts w:ascii="Times New Roman" w:hAnsi="Times New Roman" w:cs="Times New Roman"/>
              </w:rPr>
              <w:t>Товароведение непродовольственных товаров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55EF8" w:rsidRPr="004A7F4B" w:rsidTr="007B15B9">
        <w:tc>
          <w:tcPr>
            <w:tcW w:w="1384" w:type="dxa"/>
          </w:tcPr>
          <w:p w:rsidR="00255EF8" w:rsidRPr="00BA49C2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УП.03</w:t>
            </w:r>
          </w:p>
        </w:tc>
        <w:tc>
          <w:tcPr>
            <w:tcW w:w="6095" w:type="dxa"/>
          </w:tcPr>
          <w:p w:rsidR="00255EF8" w:rsidRPr="00BA49C2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55EF8" w:rsidRPr="004A7F4B" w:rsidTr="007B15B9">
        <w:tc>
          <w:tcPr>
            <w:tcW w:w="1384" w:type="dxa"/>
          </w:tcPr>
          <w:p w:rsidR="00255EF8" w:rsidRPr="00BA49C2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ПП.03</w:t>
            </w:r>
          </w:p>
        </w:tc>
        <w:tc>
          <w:tcPr>
            <w:tcW w:w="6095" w:type="dxa"/>
          </w:tcPr>
          <w:p w:rsidR="00255EF8" w:rsidRPr="00255EF8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255EF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8A3439">
        <w:tc>
          <w:tcPr>
            <w:tcW w:w="1384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ПМ.04.</w:t>
            </w:r>
          </w:p>
        </w:tc>
        <w:tc>
          <w:tcPr>
            <w:tcW w:w="6095" w:type="dxa"/>
          </w:tcPr>
          <w:p w:rsidR="00BA49C2" w:rsidRPr="00BA49C2" w:rsidRDefault="00BA49C2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49C2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A49C2" w:rsidRPr="004A7F4B" w:rsidTr="007B15B9">
        <w:tc>
          <w:tcPr>
            <w:tcW w:w="1384" w:type="dxa"/>
          </w:tcPr>
          <w:p w:rsidR="00BA49C2" w:rsidRPr="00255EF8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255EF8"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6095" w:type="dxa"/>
          </w:tcPr>
          <w:p w:rsidR="00BA49C2" w:rsidRPr="00255EF8" w:rsidRDefault="00255EF8" w:rsidP="00BA49C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работ по профессии «Продавец непродовольственных товаров»</w:t>
            </w:r>
          </w:p>
        </w:tc>
        <w:tc>
          <w:tcPr>
            <w:tcW w:w="1255" w:type="dxa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BA49C2" w:rsidRPr="004A7F4B" w:rsidRDefault="00BA49C2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55EF8" w:rsidRPr="004A7F4B" w:rsidTr="007B15B9">
        <w:tc>
          <w:tcPr>
            <w:tcW w:w="1384" w:type="dxa"/>
          </w:tcPr>
          <w:p w:rsidR="00255EF8" w:rsidRPr="00BA49C2" w:rsidRDefault="00255EF8" w:rsidP="006E220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УП.04</w:t>
            </w:r>
          </w:p>
        </w:tc>
        <w:tc>
          <w:tcPr>
            <w:tcW w:w="6095" w:type="dxa"/>
          </w:tcPr>
          <w:p w:rsidR="00255EF8" w:rsidRPr="00BA49C2" w:rsidRDefault="00255EF8" w:rsidP="006E220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55EF8" w:rsidRPr="004A7F4B" w:rsidTr="007B15B9">
        <w:tc>
          <w:tcPr>
            <w:tcW w:w="1384" w:type="dxa"/>
          </w:tcPr>
          <w:p w:rsidR="00255EF8" w:rsidRPr="00BA49C2" w:rsidRDefault="00255EF8" w:rsidP="006E220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ПП.04</w:t>
            </w:r>
          </w:p>
        </w:tc>
        <w:tc>
          <w:tcPr>
            <w:tcW w:w="6095" w:type="dxa"/>
          </w:tcPr>
          <w:p w:rsidR="00255EF8" w:rsidRPr="00255EF8" w:rsidRDefault="00255EF8" w:rsidP="006E220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255EF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255EF8" w:rsidRPr="004A7F4B" w:rsidRDefault="00255EF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7B15B9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7B15B9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7B15B9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  <w:b/>
        </w:rPr>
        <w:t>6.1.1.</w:t>
      </w:r>
      <w:r w:rsidRPr="007B15B9">
        <w:rPr>
          <w:rFonts w:ascii="Times New Roman" w:hAnsi="Times New Roman" w:cs="Times New Roman"/>
        </w:rPr>
        <w:t xml:space="preserve"> ГБПОУ </w:t>
      </w:r>
      <w:proofErr w:type="spellStart"/>
      <w:r w:rsidRPr="007B15B9">
        <w:rPr>
          <w:rFonts w:ascii="Times New Roman" w:hAnsi="Times New Roman" w:cs="Times New Roman"/>
        </w:rPr>
        <w:t>ПТТТиС</w:t>
      </w:r>
      <w:proofErr w:type="spellEnd"/>
      <w:r w:rsidRPr="007B15B9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7B15B9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E53657" w:rsidRPr="007B15B9" w:rsidRDefault="00E53657" w:rsidP="00E53657">
      <w:pPr>
        <w:pStyle w:val="11"/>
        <w:keepNext/>
        <w:keepLines/>
        <w:shd w:val="clear" w:color="auto" w:fill="auto"/>
        <w:spacing w:after="0"/>
        <w:ind w:left="0"/>
        <w:jc w:val="both"/>
      </w:pPr>
      <w:bookmarkStart w:id="1" w:name="bookmark12"/>
      <w:r w:rsidRPr="007B15B9">
        <w:rPr>
          <w:color w:val="000000"/>
          <w:lang w:bidi="ru-RU"/>
        </w:rPr>
        <w:t>Кабинеты</w:t>
      </w:r>
      <w:bookmarkEnd w:id="1"/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bookmarkStart w:id="2" w:name="bookmark13"/>
      <w:r w:rsidRPr="007B15B9">
        <w:rPr>
          <w:b w:val="0"/>
          <w:bCs w:val="0"/>
          <w:color w:val="000000"/>
          <w:lang w:bidi="ru-RU"/>
        </w:rPr>
        <w:t>социально-экономических дисциплин;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иностранного языка;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математики;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экономики организации;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статистики;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менеджмента;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маркетинга;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документационного обеспечения управления;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правового обеспечения профессиональной деятельности;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бухгалтерского учета;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финансов, налогов и налогообложения;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стандартизации, метрологии и подтверждения соответствия;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безопасности жизнедеятельности;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организации коммерческой деятельности и логистики;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39"/>
        </w:numPr>
        <w:spacing w:after="0"/>
        <w:ind w:left="284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междисциплинарных курсов.</w:t>
      </w:r>
    </w:p>
    <w:p w:rsidR="00E53657" w:rsidRPr="007B15B9" w:rsidRDefault="00E53657" w:rsidP="00255EF8">
      <w:pPr>
        <w:pStyle w:val="11"/>
        <w:keepNext/>
        <w:keepLines/>
        <w:shd w:val="clear" w:color="auto" w:fill="auto"/>
        <w:spacing w:after="0"/>
        <w:ind w:left="0"/>
        <w:jc w:val="both"/>
      </w:pPr>
      <w:r w:rsidRPr="007B15B9">
        <w:rPr>
          <w:color w:val="000000"/>
          <w:lang w:bidi="ru-RU"/>
        </w:rPr>
        <w:t>Лаборатории</w:t>
      </w:r>
      <w:bookmarkEnd w:id="2"/>
    </w:p>
    <w:p w:rsidR="00255EF8" w:rsidRPr="007B15B9" w:rsidRDefault="00255EF8" w:rsidP="00DE0D33">
      <w:pPr>
        <w:pStyle w:val="11"/>
        <w:keepNext/>
        <w:keepLines/>
        <w:numPr>
          <w:ilvl w:val="0"/>
          <w:numId w:val="40"/>
        </w:numPr>
        <w:spacing w:after="0"/>
        <w:ind w:left="426"/>
        <w:jc w:val="both"/>
        <w:rPr>
          <w:b w:val="0"/>
          <w:bCs w:val="0"/>
          <w:color w:val="000000"/>
          <w:lang w:bidi="ru-RU"/>
        </w:rPr>
      </w:pPr>
      <w:bookmarkStart w:id="3" w:name="bookmark14"/>
      <w:r w:rsidRPr="007B15B9">
        <w:rPr>
          <w:b w:val="0"/>
          <w:bCs w:val="0"/>
          <w:color w:val="000000"/>
          <w:lang w:bidi="ru-RU"/>
        </w:rPr>
        <w:t>информационных технологий в профессиональной в деятельности;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40"/>
        </w:numPr>
        <w:spacing w:after="0"/>
        <w:ind w:left="426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технического оснащения торговых организаций и охраны труда;</w:t>
      </w:r>
    </w:p>
    <w:p w:rsidR="00255EF8" w:rsidRPr="007B15B9" w:rsidRDefault="00255EF8" w:rsidP="00DE0D33">
      <w:pPr>
        <w:pStyle w:val="11"/>
        <w:keepNext/>
        <w:keepLines/>
        <w:numPr>
          <w:ilvl w:val="0"/>
          <w:numId w:val="40"/>
        </w:numPr>
        <w:spacing w:after="0"/>
        <w:ind w:left="426"/>
        <w:jc w:val="both"/>
        <w:rPr>
          <w:b w:val="0"/>
          <w:bCs w:val="0"/>
          <w:color w:val="000000"/>
          <w:lang w:bidi="ru-RU"/>
        </w:rPr>
      </w:pPr>
      <w:r w:rsidRPr="007B15B9">
        <w:rPr>
          <w:b w:val="0"/>
          <w:bCs w:val="0"/>
          <w:color w:val="000000"/>
          <w:lang w:bidi="ru-RU"/>
        </w:rPr>
        <w:t>товароведения.</w:t>
      </w:r>
    </w:p>
    <w:bookmarkEnd w:id="3"/>
    <w:p w:rsidR="00A148E7" w:rsidRPr="007B15B9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 xml:space="preserve">Спортивный комплекс </w:t>
      </w:r>
    </w:p>
    <w:p w:rsidR="00D27F6E" w:rsidRPr="007B15B9" w:rsidRDefault="00A56A79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Спортзал</w:t>
      </w:r>
    </w:p>
    <w:p w:rsidR="00D27F6E" w:rsidRPr="007B15B9" w:rsidRDefault="00D27F6E" w:rsidP="00D27F6E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</w:rPr>
      </w:pPr>
      <w:r w:rsidRPr="007B15B9">
        <w:rPr>
          <w:rFonts w:ascii="Times New Roman" w:eastAsia="Times New Roman" w:hAnsi="Times New Roman" w:cs="Times New Roman"/>
          <w:color w:val="000000"/>
        </w:rPr>
        <w:t>Открытый стадион широкого профиля с элементами полосы препятствий;</w:t>
      </w:r>
    </w:p>
    <w:p w:rsidR="00A148E7" w:rsidRPr="007B15B9" w:rsidRDefault="00D27F6E" w:rsidP="00D27F6E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eastAsia="Times New Roman" w:hAnsi="Times New Roman" w:cs="Times New Roman"/>
          <w:color w:val="000000"/>
        </w:rPr>
        <w:t>Стрелковый тир (в любой модификации, включая электронный) или место для стрельбы</w:t>
      </w:r>
      <w:r w:rsidR="00A148E7" w:rsidRPr="007B15B9">
        <w:rPr>
          <w:rFonts w:ascii="Times New Roman" w:hAnsi="Times New Roman" w:cs="Times New Roman"/>
        </w:rPr>
        <w:t xml:space="preserve"> </w:t>
      </w:r>
    </w:p>
    <w:p w:rsidR="00A148E7" w:rsidRPr="007B15B9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>Залы:</w:t>
      </w:r>
    </w:p>
    <w:p w:rsidR="00A148E7" w:rsidRPr="007B15B9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7B15B9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7B15B9">
        <w:rPr>
          <w:rFonts w:ascii="Times New Roman" w:hAnsi="Times New Roman" w:cs="Times New Roman"/>
        </w:rPr>
        <w:t>Актовый зал</w:t>
      </w:r>
    </w:p>
    <w:p w:rsidR="00775DEF" w:rsidRPr="00A56A79" w:rsidRDefault="00775DEF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7B15B9" w:rsidRDefault="007B15B9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>6.1.2.</w:t>
      </w:r>
      <w:r w:rsidR="00F75536" w:rsidRPr="007B15B9">
        <w:rPr>
          <w:rFonts w:ascii="Times New Roman" w:hAnsi="Times New Roman" w:cs="Times New Roman"/>
          <w:b/>
        </w:rPr>
        <w:t xml:space="preserve"> Требования к оснащению баз практик </w:t>
      </w:r>
    </w:p>
    <w:p w:rsidR="00CA392F" w:rsidRPr="007B15B9" w:rsidRDefault="00CA392F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предприятия, г. Пятигорска и </w:t>
      </w:r>
      <w:proofErr w:type="gramStart"/>
      <w:r w:rsidRPr="007B15B9">
        <w:rPr>
          <w:rFonts w:ascii="Times New Roman" w:hAnsi="Times New Roman" w:cs="Times New Roman"/>
        </w:rPr>
        <w:t>других городов</w:t>
      </w:r>
      <w:proofErr w:type="gramEnd"/>
      <w:r w:rsidRPr="007B15B9">
        <w:rPr>
          <w:rFonts w:ascii="Times New Roman" w:hAnsi="Times New Roman" w:cs="Times New Roman"/>
        </w:rPr>
        <w:t xml:space="preserve"> и районов Ставропольского края и близлежащих республик. </w:t>
      </w:r>
    </w:p>
    <w:p w:rsidR="00CA392F" w:rsidRPr="007B15B9" w:rsidRDefault="00CA392F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75536" w:rsidRPr="007B15B9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CA392F" w:rsidRPr="007B15B9" w:rsidRDefault="00CA392F" w:rsidP="00CA392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</w:t>
      </w:r>
      <w:r w:rsidRPr="007B15B9">
        <w:rPr>
          <w:rFonts w:ascii="Times New Roman" w:hAnsi="Times New Roman" w:cs="Times New Roman"/>
        </w:rPr>
        <w:lastRenderedPageBreak/>
        <w:t>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CA392F" w:rsidRDefault="00CA392F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5D6" w:rsidRPr="007B15B9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7B15B9">
        <w:rPr>
          <w:rFonts w:ascii="Times New Roman" w:hAnsi="Times New Roman" w:cs="Times New Roman"/>
          <w:b/>
        </w:rPr>
        <w:t xml:space="preserve">7. Ежегодное обновление ООП СПО </w:t>
      </w:r>
    </w:p>
    <w:p w:rsidR="00F75536" w:rsidRPr="007B15B9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B15B9">
        <w:rPr>
          <w:rFonts w:ascii="Times New Roman" w:hAnsi="Times New Roman" w:cs="Times New Roman"/>
        </w:rPr>
        <w:t xml:space="preserve">ППССЗ </w:t>
      </w:r>
      <w:r w:rsidR="007B15B9" w:rsidRPr="007B15B9">
        <w:rPr>
          <w:rFonts w:ascii="Times New Roman" w:hAnsi="Times New Roman" w:cs="Times New Roman"/>
        </w:rPr>
        <w:t>ежегодно обновляется</w:t>
      </w:r>
      <w:r w:rsidRPr="007B15B9">
        <w:rPr>
          <w:rFonts w:ascii="Times New Roman" w:hAnsi="Times New Roman" w:cs="Times New Roman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специальности</w:t>
      </w:r>
      <w:r w:rsidR="007B15B9">
        <w:rPr>
          <w:rFonts w:ascii="Times New Roman" w:hAnsi="Times New Roman" w:cs="Times New Roman"/>
        </w:rPr>
        <w:t>.</w:t>
      </w:r>
    </w:p>
    <w:p w:rsidR="00B255D6" w:rsidRDefault="00B255D6" w:rsidP="009D5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7BF" w:rsidRDefault="008E07BF" w:rsidP="00C242A2">
      <w:pPr>
        <w:spacing w:after="0" w:line="240" w:lineRule="auto"/>
      </w:pPr>
      <w:r>
        <w:separator/>
      </w:r>
    </w:p>
  </w:endnote>
  <w:endnote w:type="continuationSeparator" w:id="0">
    <w:p w:rsidR="008E07BF" w:rsidRDefault="008E07BF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7B15B9" w:rsidRDefault="006D544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5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15B9" w:rsidRDefault="007B15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7BF" w:rsidRDefault="008E07BF" w:rsidP="00C242A2">
      <w:pPr>
        <w:spacing w:after="0" w:line="240" w:lineRule="auto"/>
      </w:pPr>
      <w:r>
        <w:separator/>
      </w:r>
    </w:p>
  </w:footnote>
  <w:footnote w:type="continuationSeparator" w:id="0">
    <w:p w:rsidR="008E07BF" w:rsidRDefault="008E07BF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0EB53D4"/>
    <w:multiLevelType w:val="hybridMultilevel"/>
    <w:tmpl w:val="8C30939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D0A00"/>
    <w:multiLevelType w:val="hybridMultilevel"/>
    <w:tmpl w:val="8C4E098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87EAA"/>
    <w:multiLevelType w:val="hybridMultilevel"/>
    <w:tmpl w:val="43AEBC9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54B19"/>
    <w:multiLevelType w:val="hybridMultilevel"/>
    <w:tmpl w:val="686698AA"/>
    <w:lvl w:ilvl="0" w:tplc="E2CA156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5EA0C16"/>
    <w:multiLevelType w:val="hybridMultilevel"/>
    <w:tmpl w:val="8FD4307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F6A22"/>
    <w:multiLevelType w:val="hybridMultilevel"/>
    <w:tmpl w:val="C02E198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F21A37"/>
    <w:multiLevelType w:val="hybridMultilevel"/>
    <w:tmpl w:val="B106CCD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CBB14B4"/>
    <w:multiLevelType w:val="hybridMultilevel"/>
    <w:tmpl w:val="C4E4EE9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59366E"/>
    <w:multiLevelType w:val="hybridMultilevel"/>
    <w:tmpl w:val="BACCACC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0FC817E1"/>
    <w:multiLevelType w:val="hybridMultilevel"/>
    <w:tmpl w:val="784ECA7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C100D6"/>
    <w:multiLevelType w:val="hybridMultilevel"/>
    <w:tmpl w:val="8A44CCB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46E04E2"/>
    <w:multiLevelType w:val="hybridMultilevel"/>
    <w:tmpl w:val="E4B47196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9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0" w15:restartNumberingAfterBreak="0">
    <w:nsid w:val="18F1171B"/>
    <w:multiLevelType w:val="hybridMultilevel"/>
    <w:tmpl w:val="4C52364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A037E6"/>
    <w:multiLevelType w:val="hybridMultilevel"/>
    <w:tmpl w:val="42C4CCC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A491AA0"/>
    <w:multiLevelType w:val="hybridMultilevel"/>
    <w:tmpl w:val="4AE6B01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ACD58A9"/>
    <w:multiLevelType w:val="hybridMultilevel"/>
    <w:tmpl w:val="40A441E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0A0505B"/>
    <w:multiLevelType w:val="multilevel"/>
    <w:tmpl w:val="1556D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1C70093"/>
    <w:multiLevelType w:val="hybridMultilevel"/>
    <w:tmpl w:val="6A2EE0B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26AF4B82"/>
    <w:multiLevelType w:val="hybridMultilevel"/>
    <w:tmpl w:val="10ACF6AC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821348A"/>
    <w:multiLevelType w:val="multilevel"/>
    <w:tmpl w:val="7BB2E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0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600B3D"/>
    <w:multiLevelType w:val="hybridMultilevel"/>
    <w:tmpl w:val="C646EB9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3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716CCA"/>
    <w:multiLevelType w:val="hybridMultilevel"/>
    <w:tmpl w:val="A510DF0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044783"/>
    <w:multiLevelType w:val="hybridMultilevel"/>
    <w:tmpl w:val="4220476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1556BD"/>
    <w:multiLevelType w:val="hybridMultilevel"/>
    <w:tmpl w:val="B984968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BE285F"/>
    <w:multiLevelType w:val="multilevel"/>
    <w:tmpl w:val="1F1CC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0B3847"/>
    <w:multiLevelType w:val="hybridMultilevel"/>
    <w:tmpl w:val="E9306E78"/>
    <w:lvl w:ilvl="0" w:tplc="810299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CB4276"/>
    <w:multiLevelType w:val="hybridMultilevel"/>
    <w:tmpl w:val="EB3AA2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2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3A692E"/>
    <w:multiLevelType w:val="hybridMultilevel"/>
    <w:tmpl w:val="D5407E4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5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5A36166A"/>
    <w:multiLevelType w:val="multilevel"/>
    <w:tmpl w:val="40543616"/>
    <w:lvl w:ilvl="0">
      <w:start w:val="1"/>
      <w:numFmt w:val="decimal"/>
      <w:lvlText w:val="6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C3402C9"/>
    <w:multiLevelType w:val="hybridMultilevel"/>
    <w:tmpl w:val="0D50120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4179A5"/>
    <w:multiLevelType w:val="hybridMultilevel"/>
    <w:tmpl w:val="FB1E594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5F6500DF"/>
    <w:multiLevelType w:val="hybridMultilevel"/>
    <w:tmpl w:val="57D05C2E"/>
    <w:lvl w:ilvl="0" w:tplc="E2CA1568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2" w15:restartNumberingAfterBreak="0">
    <w:nsid w:val="640307FD"/>
    <w:multiLevelType w:val="hybridMultilevel"/>
    <w:tmpl w:val="70201C5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4E4C70"/>
    <w:multiLevelType w:val="hybridMultilevel"/>
    <w:tmpl w:val="6B0E910E"/>
    <w:lvl w:ilvl="0" w:tplc="E2CA156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 w15:restartNumberingAfterBreak="0">
    <w:nsid w:val="65386C76"/>
    <w:multiLevelType w:val="hybridMultilevel"/>
    <w:tmpl w:val="60DA1D0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6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7" w15:restartNumberingAfterBreak="0">
    <w:nsid w:val="676E401E"/>
    <w:multiLevelType w:val="hybridMultilevel"/>
    <w:tmpl w:val="EAF8CD8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BB3B32"/>
    <w:multiLevelType w:val="multilevel"/>
    <w:tmpl w:val="5CC0B5D6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60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61" w15:restartNumberingAfterBreak="0">
    <w:nsid w:val="6C2343E1"/>
    <w:multiLevelType w:val="hybridMultilevel"/>
    <w:tmpl w:val="899EDA36"/>
    <w:lvl w:ilvl="0" w:tplc="E2CA156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2" w15:restartNumberingAfterBreak="0">
    <w:nsid w:val="707E7370"/>
    <w:multiLevelType w:val="hybridMultilevel"/>
    <w:tmpl w:val="9C98FB7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9925BD"/>
    <w:multiLevelType w:val="hybridMultilevel"/>
    <w:tmpl w:val="0EF2A984"/>
    <w:lvl w:ilvl="0" w:tplc="E2CA156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9"/>
  </w:num>
  <w:num w:numId="3">
    <w:abstractNumId w:val="7"/>
  </w:num>
  <w:num w:numId="4">
    <w:abstractNumId w:val="4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6">
    <w:abstractNumId w:val="38"/>
  </w:num>
  <w:num w:numId="7">
    <w:abstractNumId w:val="65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1">
    <w:abstractNumId w:val="64"/>
  </w:num>
  <w:num w:numId="12">
    <w:abstractNumId w:val="33"/>
  </w:num>
  <w:num w:numId="13">
    <w:abstractNumId w:val="18"/>
  </w:num>
  <w:num w:numId="14">
    <w:abstractNumId w:val="60"/>
  </w:num>
  <w:num w:numId="15">
    <w:abstractNumId w:val="59"/>
  </w:num>
  <w:num w:numId="16">
    <w:abstractNumId w:val="16"/>
  </w:num>
  <w:num w:numId="17">
    <w:abstractNumId w:val="46"/>
  </w:num>
  <w:num w:numId="18">
    <w:abstractNumId w:val="32"/>
  </w:num>
  <w:num w:numId="19">
    <w:abstractNumId w:val="29"/>
  </w:num>
  <w:num w:numId="20">
    <w:abstractNumId w:val="12"/>
  </w:num>
  <w:num w:numId="21">
    <w:abstractNumId w:val="44"/>
  </w:num>
  <w:num w:numId="22">
    <w:abstractNumId w:val="56"/>
  </w:num>
  <w:num w:numId="23">
    <w:abstractNumId w:val="14"/>
  </w:num>
  <w:num w:numId="24">
    <w:abstractNumId w:val="55"/>
  </w:num>
  <w:num w:numId="25">
    <w:abstractNumId w:val="19"/>
  </w:num>
  <w:num w:numId="26">
    <w:abstractNumId w:val="41"/>
  </w:num>
  <w:num w:numId="27">
    <w:abstractNumId w:val="26"/>
  </w:num>
  <w:num w:numId="28">
    <w:abstractNumId w:val="40"/>
  </w:num>
  <w:num w:numId="29">
    <w:abstractNumId w:val="9"/>
  </w:num>
  <w:num w:numId="30">
    <w:abstractNumId w:val="45"/>
  </w:num>
  <w:num w:numId="31">
    <w:abstractNumId w:val="5"/>
  </w:num>
  <w:num w:numId="32">
    <w:abstractNumId w:val="47"/>
  </w:num>
  <w:num w:numId="33">
    <w:abstractNumId w:val="28"/>
  </w:num>
  <w:num w:numId="34">
    <w:abstractNumId w:val="37"/>
  </w:num>
  <w:num w:numId="35">
    <w:abstractNumId w:val="58"/>
  </w:num>
  <w:num w:numId="36">
    <w:abstractNumId w:val="24"/>
  </w:num>
  <w:num w:numId="37">
    <w:abstractNumId w:val="50"/>
  </w:num>
  <w:num w:numId="38">
    <w:abstractNumId w:val="23"/>
  </w:num>
  <w:num w:numId="39">
    <w:abstractNumId w:val="63"/>
  </w:num>
  <w:num w:numId="40">
    <w:abstractNumId w:val="61"/>
  </w:num>
  <w:num w:numId="41">
    <w:abstractNumId w:val="39"/>
  </w:num>
  <w:num w:numId="42">
    <w:abstractNumId w:val="54"/>
  </w:num>
  <w:num w:numId="43">
    <w:abstractNumId w:val="36"/>
  </w:num>
  <w:num w:numId="44">
    <w:abstractNumId w:val="13"/>
  </w:num>
  <w:num w:numId="45">
    <w:abstractNumId w:val="4"/>
  </w:num>
  <w:num w:numId="46">
    <w:abstractNumId w:val="21"/>
  </w:num>
  <w:num w:numId="47">
    <w:abstractNumId w:val="53"/>
  </w:num>
  <w:num w:numId="48">
    <w:abstractNumId w:val="27"/>
  </w:num>
  <w:num w:numId="49">
    <w:abstractNumId w:val="51"/>
  </w:num>
  <w:num w:numId="50">
    <w:abstractNumId w:val="48"/>
  </w:num>
  <w:num w:numId="51">
    <w:abstractNumId w:val="34"/>
  </w:num>
  <w:num w:numId="52">
    <w:abstractNumId w:val="22"/>
  </w:num>
  <w:num w:numId="53">
    <w:abstractNumId w:val="31"/>
  </w:num>
  <w:num w:numId="54">
    <w:abstractNumId w:val="2"/>
  </w:num>
  <w:num w:numId="55">
    <w:abstractNumId w:val="57"/>
  </w:num>
  <w:num w:numId="56">
    <w:abstractNumId w:val="8"/>
  </w:num>
  <w:num w:numId="57">
    <w:abstractNumId w:val="15"/>
  </w:num>
  <w:num w:numId="58">
    <w:abstractNumId w:val="6"/>
  </w:num>
  <w:num w:numId="59">
    <w:abstractNumId w:val="1"/>
  </w:num>
  <w:num w:numId="60">
    <w:abstractNumId w:val="35"/>
  </w:num>
  <w:num w:numId="61">
    <w:abstractNumId w:val="10"/>
  </w:num>
  <w:num w:numId="62">
    <w:abstractNumId w:val="25"/>
  </w:num>
  <w:num w:numId="63">
    <w:abstractNumId w:val="52"/>
  </w:num>
  <w:num w:numId="64">
    <w:abstractNumId w:val="20"/>
  </w:num>
  <w:num w:numId="65">
    <w:abstractNumId w:val="17"/>
  </w:num>
  <w:num w:numId="66">
    <w:abstractNumId w:val="62"/>
  </w:num>
  <w:num w:numId="6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"/>
  </w:num>
  <w:num w:numId="69">
    <w:abstractNumId w:val="43"/>
  </w:num>
  <w:num w:numId="70">
    <w:abstractNumId w:val="1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01502"/>
    <w:rsid w:val="00032587"/>
    <w:rsid w:val="00055B0A"/>
    <w:rsid w:val="00061607"/>
    <w:rsid w:val="00064527"/>
    <w:rsid w:val="00090C6A"/>
    <w:rsid w:val="000A0CCA"/>
    <w:rsid w:val="000C12BE"/>
    <w:rsid w:val="000C75B3"/>
    <w:rsid w:val="000D38D4"/>
    <w:rsid w:val="000F2F8E"/>
    <w:rsid w:val="00175CCF"/>
    <w:rsid w:val="0017629D"/>
    <w:rsid w:val="001A2FBB"/>
    <w:rsid w:val="001B00FB"/>
    <w:rsid w:val="001C0844"/>
    <w:rsid w:val="001C33F7"/>
    <w:rsid w:val="00223C75"/>
    <w:rsid w:val="00255EF8"/>
    <w:rsid w:val="00264C52"/>
    <w:rsid w:val="00270AE4"/>
    <w:rsid w:val="00272FF8"/>
    <w:rsid w:val="00283794"/>
    <w:rsid w:val="002843D8"/>
    <w:rsid w:val="002C07F4"/>
    <w:rsid w:val="002E03A6"/>
    <w:rsid w:val="002E7337"/>
    <w:rsid w:val="0030555F"/>
    <w:rsid w:val="003101E4"/>
    <w:rsid w:val="003130C4"/>
    <w:rsid w:val="00340B9E"/>
    <w:rsid w:val="003652C5"/>
    <w:rsid w:val="003745D3"/>
    <w:rsid w:val="00377F2A"/>
    <w:rsid w:val="00384869"/>
    <w:rsid w:val="003C0CE5"/>
    <w:rsid w:val="004279D6"/>
    <w:rsid w:val="00434023"/>
    <w:rsid w:val="004604DD"/>
    <w:rsid w:val="004611D9"/>
    <w:rsid w:val="0049483A"/>
    <w:rsid w:val="004A7F4B"/>
    <w:rsid w:val="004B18FB"/>
    <w:rsid w:val="004C0D88"/>
    <w:rsid w:val="004E007F"/>
    <w:rsid w:val="0050014E"/>
    <w:rsid w:val="0051451B"/>
    <w:rsid w:val="00533ABF"/>
    <w:rsid w:val="005678E2"/>
    <w:rsid w:val="00586298"/>
    <w:rsid w:val="005907BE"/>
    <w:rsid w:val="005914F8"/>
    <w:rsid w:val="005B4194"/>
    <w:rsid w:val="005E3869"/>
    <w:rsid w:val="00627F0D"/>
    <w:rsid w:val="0066466B"/>
    <w:rsid w:val="00665043"/>
    <w:rsid w:val="006744B4"/>
    <w:rsid w:val="006753D1"/>
    <w:rsid w:val="006A1C4D"/>
    <w:rsid w:val="006D5445"/>
    <w:rsid w:val="006E0FA7"/>
    <w:rsid w:val="006E2207"/>
    <w:rsid w:val="007079C7"/>
    <w:rsid w:val="00714FE6"/>
    <w:rsid w:val="00717B75"/>
    <w:rsid w:val="00720B88"/>
    <w:rsid w:val="00726ECE"/>
    <w:rsid w:val="00733FB9"/>
    <w:rsid w:val="00775DEF"/>
    <w:rsid w:val="007A4C94"/>
    <w:rsid w:val="007B1231"/>
    <w:rsid w:val="007B15B9"/>
    <w:rsid w:val="007D16A7"/>
    <w:rsid w:val="007E3457"/>
    <w:rsid w:val="00844E37"/>
    <w:rsid w:val="00864836"/>
    <w:rsid w:val="0087349C"/>
    <w:rsid w:val="00875C14"/>
    <w:rsid w:val="0088452C"/>
    <w:rsid w:val="008853D7"/>
    <w:rsid w:val="00891745"/>
    <w:rsid w:val="008A3439"/>
    <w:rsid w:val="008A52B3"/>
    <w:rsid w:val="008C7BD9"/>
    <w:rsid w:val="008E07BF"/>
    <w:rsid w:val="00905543"/>
    <w:rsid w:val="009A241E"/>
    <w:rsid w:val="009D5DF2"/>
    <w:rsid w:val="009E0A19"/>
    <w:rsid w:val="009E4FA2"/>
    <w:rsid w:val="00A148E7"/>
    <w:rsid w:val="00A510C9"/>
    <w:rsid w:val="00A51750"/>
    <w:rsid w:val="00A561E0"/>
    <w:rsid w:val="00A56A79"/>
    <w:rsid w:val="00A71D69"/>
    <w:rsid w:val="00A81F4C"/>
    <w:rsid w:val="00A91FF9"/>
    <w:rsid w:val="00AB5A94"/>
    <w:rsid w:val="00AB7FF6"/>
    <w:rsid w:val="00AC45AF"/>
    <w:rsid w:val="00AE6A70"/>
    <w:rsid w:val="00AF0CB8"/>
    <w:rsid w:val="00B1539A"/>
    <w:rsid w:val="00B255D6"/>
    <w:rsid w:val="00B33AFB"/>
    <w:rsid w:val="00B41A01"/>
    <w:rsid w:val="00B44E1A"/>
    <w:rsid w:val="00BA49C2"/>
    <w:rsid w:val="00BA5AF8"/>
    <w:rsid w:val="00BC450E"/>
    <w:rsid w:val="00BD44EF"/>
    <w:rsid w:val="00BD7DDD"/>
    <w:rsid w:val="00BE0E9D"/>
    <w:rsid w:val="00BE4D2D"/>
    <w:rsid w:val="00C10FF8"/>
    <w:rsid w:val="00C2128F"/>
    <w:rsid w:val="00C222E4"/>
    <w:rsid w:val="00C242A2"/>
    <w:rsid w:val="00C30663"/>
    <w:rsid w:val="00C711B2"/>
    <w:rsid w:val="00C77B41"/>
    <w:rsid w:val="00C827AC"/>
    <w:rsid w:val="00CA35C7"/>
    <w:rsid w:val="00CA392F"/>
    <w:rsid w:val="00CB72B7"/>
    <w:rsid w:val="00CC34B0"/>
    <w:rsid w:val="00D05FCC"/>
    <w:rsid w:val="00D17A35"/>
    <w:rsid w:val="00D27F6E"/>
    <w:rsid w:val="00D30162"/>
    <w:rsid w:val="00D46907"/>
    <w:rsid w:val="00D47A0A"/>
    <w:rsid w:val="00D65DB6"/>
    <w:rsid w:val="00DE0D33"/>
    <w:rsid w:val="00DE67B6"/>
    <w:rsid w:val="00E1148F"/>
    <w:rsid w:val="00E201CC"/>
    <w:rsid w:val="00E202B2"/>
    <w:rsid w:val="00E2647E"/>
    <w:rsid w:val="00E53657"/>
    <w:rsid w:val="00E54078"/>
    <w:rsid w:val="00E725DA"/>
    <w:rsid w:val="00E739B1"/>
    <w:rsid w:val="00E815EF"/>
    <w:rsid w:val="00EB32DD"/>
    <w:rsid w:val="00EF1F71"/>
    <w:rsid w:val="00EF2DDC"/>
    <w:rsid w:val="00EF6C15"/>
    <w:rsid w:val="00F11197"/>
    <w:rsid w:val="00F241FC"/>
    <w:rsid w:val="00F32D25"/>
    <w:rsid w:val="00F417D0"/>
    <w:rsid w:val="00F47EED"/>
    <w:rsid w:val="00F75536"/>
    <w:rsid w:val="00F956C6"/>
    <w:rsid w:val="00FA50A2"/>
    <w:rsid w:val="00FA6A5F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0BD6B"/>
  <w15:docId w15:val="{ADF8760E-FD18-40AA-B96A-243D4EA6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f">
    <w:name w:val="Другое_"/>
    <w:basedOn w:val="a0"/>
    <w:link w:val="af0"/>
    <w:rsid w:val="004279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rsid w:val="004279D6"/>
    <w:pPr>
      <w:widowControl w:val="0"/>
      <w:shd w:val="clear" w:color="auto" w:fill="FFFFFF"/>
      <w:spacing w:after="0" w:line="240" w:lineRule="auto"/>
      <w:ind w:firstLine="3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_16"/>
    <w:basedOn w:val="a"/>
    <w:rsid w:val="003C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3C0CE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0CE5"/>
    <w:pPr>
      <w:widowControl w:val="0"/>
      <w:shd w:val="clear" w:color="auto" w:fill="FFFFFF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№1_"/>
    <w:basedOn w:val="a0"/>
    <w:link w:val="11"/>
    <w:rsid w:val="00E5365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E53657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09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2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2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2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22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422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91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1D41B-4342-41F6-BDBC-C6BF3450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4252</Words>
  <Characters>24241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3</cp:revision>
  <cp:lastPrinted>2018-12-13T18:34:00Z</cp:lastPrinted>
  <dcterms:created xsi:type="dcterms:W3CDTF">2018-12-16T14:58:00Z</dcterms:created>
  <dcterms:modified xsi:type="dcterms:W3CDTF">2018-12-16T15:40:00Z</dcterms:modified>
</cp:coreProperties>
</file>