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6" w:rsidRDefault="00D61856" w:rsidP="00D618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56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D61856" w:rsidRDefault="00D61856" w:rsidP="00D618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56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0A07A4" w:rsidRPr="00D61856" w:rsidRDefault="00D61856" w:rsidP="00D618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56">
        <w:rPr>
          <w:rFonts w:ascii="Times New Roman" w:hAnsi="Times New Roman" w:cs="Times New Roman"/>
          <w:b/>
          <w:sz w:val="28"/>
          <w:szCs w:val="28"/>
        </w:rPr>
        <w:t xml:space="preserve"> 40.02.01 «Право и организация социального обеспечения»</w:t>
      </w:r>
    </w:p>
    <w:p w:rsidR="00D61856" w:rsidRDefault="00D61856" w:rsidP="000A07A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0A07A4" w:rsidRPr="004757DF" w:rsidRDefault="000A07A4" w:rsidP="000A07A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ОУД.01.01 Русский язык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0A07A4" w:rsidRPr="004757DF" w:rsidRDefault="000A07A4" w:rsidP="000A07A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4757DF">
        <w:rPr>
          <w:rFonts w:ascii="Times New Roman" w:hAnsi="Times New Roman" w:cs="Times New Roman"/>
        </w:rPr>
        <w:t>общеучебных</w:t>
      </w:r>
      <w:proofErr w:type="spellEnd"/>
      <w:r w:rsidRPr="004757DF">
        <w:rPr>
          <w:rFonts w:ascii="Times New Roman" w:hAnsi="Times New Roman" w:cs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A07A4" w:rsidRPr="004757DF" w:rsidRDefault="000A07A4" w:rsidP="000A07A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757DF">
        <w:rPr>
          <w:rFonts w:ascii="Times New Roman" w:hAnsi="Times New Roman" w:cs="Times New Roman"/>
        </w:rPr>
        <w:t>культуроведческой</w:t>
      </w:r>
      <w:proofErr w:type="spellEnd"/>
      <w:r w:rsidRPr="004757DF">
        <w:rPr>
          <w:rFonts w:ascii="Times New Roman" w:hAnsi="Times New Roman" w:cs="Times New Roman"/>
        </w:rPr>
        <w:t xml:space="preserve">); </w:t>
      </w:r>
    </w:p>
    <w:p w:rsidR="000A07A4" w:rsidRPr="004757DF" w:rsidRDefault="000A07A4" w:rsidP="000A07A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0A07A4" w:rsidRPr="004757DF" w:rsidRDefault="000A07A4" w:rsidP="000A07A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0A07A4" w:rsidRPr="004757DF" w:rsidRDefault="000A07A4" w:rsidP="000A07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личностных: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0A07A4" w:rsidRPr="004757DF" w:rsidRDefault="000A07A4" w:rsidP="000A07A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0A07A4" w:rsidRPr="004757DF" w:rsidRDefault="000A07A4" w:rsidP="000A07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757DF">
        <w:rPr>
          <w:rFonts w:ascii="Times New Roman" w:hAnsi="Times New Roman" w:cs="Times New Roman"/>
        </w:rPr>
        <w:t>метапредметных</w:t>
      </w:r>
      <w:proofErr w:type="spellEnd"/>
      <w:r w:rsidRPr="004757DF">
        <w:rPr>
          <w:rFonts w:ascii="Times New Roman" w:hAnsi="Times New Roman" w:cs="Times New Roman"/>
        </w:rPr>
        <w:t xml:space="preserve">: 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4757DF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0A07A4" w:rsidRPr="004757DF" w:rsidRDefault="000A07A4" w:rsidP="000A07A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0A07A4" w:rsidRPr="004757DF" w:rsidRDefault="000A07A4" w:rsidP="000A07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предметных: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4757DF">
        <w:rPr>
          <w:rFonts w:ascii="Times New Roman" w:hAnsi="Times New Roman" w:cs="Times New Roman"/>
        </w:rPr>
        <w:t>кст тв</w:t>
      </w:r>
      <w:proofErr w:type="gramEnd"/>
      <w:r w:rsidRPr="004757DF">
        <w:rPr>
          <w:rFonts w:ascii="Times New Roman" w:hAnsi="Times New Roman" w:cs="Times New Roman"/>
        </w:rPr>
        <w:t>орчества писателя в процессе анализа текста;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A07A4" w:rsidRPr="004757DF" w:rsidRDefault="000A07A4" w:rsidP="000A07A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0A07A4" w:rsidRPr="004757DF" w:rsidRDefault="000A07A4" w:rsidP="000A07A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A4" w:rsidRPr="004757DF" w:rsidRDefault="000A07A4" w:rsidP="000A07A4">
      <w:pPr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0A07A4" w:rsidRPr="004757DF" w:rsidRDefault="000A07A4" w:rsidP="000A07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4757DF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0A07A4" w:rsidRPr="004757DF" w:rsidRDefault="000A07A4" w:rsidP="000A07A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A07A4" w:rsidRPr="004757DF" w:rsidRDefault="000A07A4" w:rsidP="000A07A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A07A4" w:rsidRPr="004757DF" w:rsidRDefault="000A07A4" w:rsidP="000A07A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0A07A4" w:rsidRPr="004757DF" w:rsidRDefault="000A07A4" w:rsidP="000A07A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 xml:space="preserve">ния как художественного целого в его историко-литературной обусловленности с использованием </w:t>
      </w: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теоретико-литературных знаний; написания сочинений раз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br/>
      </w:r>
      <w:r w:rsidRPr="004757DF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4757DF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0A07A4" w:rsidRPr="004757DF" w:rsidRDefault="000A07A4" w:rsidP="000A07A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07A4" w:rsidRPr="004757DF" w:rsidRDefault="000A07A4" w:rsidP="000A07A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0A07A4" w:rsidRPr="004757DF" w:rsidRDefault="000A07A4" w:rsidP="000A07A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4757DF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A07A4" w:rsidRPr="004757DF" w:rsidRDefault="000A07A4" w:rsidP="000A07A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757DF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0A07A4" w:rsidRPr="004757DF" w:rsidRDefault="000A07A4" w:rsidP="000A07A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4757DF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4757DF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4757DF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и др.);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•</w:t>
      </w:r>
      <w:r w:rsidRPr="004757DF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4757DF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4757DF">
        <w:rPr>
          <w:rFonts w:ascii="Times New Roman" w:hAnsi="Times New Roman" w:cs="Times New Roman"/>
          <w:bCs/>
          <w:iCs/>
          <w:color w:val="000000"/>
        </w:rPr>
        <w:t>: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757DF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4757DF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•</w:t>
      </w:r>
      <w:r w:rsidRPr="004757DF">
        <w:rPr>
          <w:rFonts w:ascii="Times New Roman" w:hAnsi="Times New Roman" w:cs="Times New Roman"/>
          <w:bCs/>
          <w:color w:val="000000"/>
        </w:rPr>
        <w:tab/>
      </w:r>
      <w:r w:rsidRPr="004757DF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4757DF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4757DF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4757DF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4757DF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4757DF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0A07A4" w:rsidRPr="004757DF" w:rsidRDefault="000A07A4" w:rsidP="000A07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4757D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4757DF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A07A4" w:rsidRPr="004757DF" w:rsidRDefault="000A07A4" w:rsidP="000A07A4">
      <w:pPr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4757DF">
        <w:t xml:space="preserve"> </w:t>
      </w:r>
      <w:r w:rsidRPr="004757DF">
        <w:rPr>
          <w:rFonts w:ascii="Times New Roman" w:hAnsi="Times New Roman" w:cs="Times New Roman"/>
          <w:b/>
        </w:rPr>
        <w:t>(Английский язык)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4757DF">
        <w:rPr>
          <w:rFonts w:ascii="Times New Roman" w:hAnsi="Times New Roman" w:cs="Times New Roman"/>
        </w:rPr>
        <w:t>социокультурной</w:t>
      </w:r>
      <w:proofErr w:type="spellEnd"/>
      <w:r w:rsidRPr="004757DF">
        <w:rPr>
          <w:rFonts w:ascii="Times New Roman" w:hAnsi="Times New Roman" w:cs="Times New Roman"/>
        </w:rPr>
        <w:t xml:space="preserve">, социальной, стратегической и предметной;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• личностных: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</w:t>
      </w: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– </w:t>
      </w: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</w:t>
      </w:r>
      <w:proofErr w:type="spellStart"/>
      <w:r w:rsidRPr="004757DF">
        <w:rPr>
          <w:rFonts w:ascii="Times New Roman" w:hAnsi="Times New Roman" w:cs="Times New Roman"/>
        </w:rPr>
        <w:t>метапредметных</w:t>
      </w:r>
      <w:proofErr w:type="spellEnd"/>
      <w:r w:rsidRPr="004757DF">
        <w:rPr>
          <w:rFonts w:ascii="Times New Roman" w:hAnsi="Times New Roman" w:cs="Times New Roman"/>
        </w:rPr>
        <w:t xml:space="preserve">: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предметных: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</w:t>
      </w: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– владение знаниями о </w:t>
      </w:r>
      <w:proofErr w:type="spellStart"/>
      <w:r w:rsidRPr="004757DF">
        <w:rPr>
          <w:rFonts w:ascii="Times New Roman" w:hAnsi="Times New Roman" w:cs="Times New Roman"/>
        </w:rPr>
        <w:t>социокультурной</w:t>
      </w:r>
      <w:proofErr w:type="spellEnd"/>
      <w:r w:rsidRPr="004757DF">
        <w:rPr>
          <w:rFonts w:ascii="Times New Roman" w:hAnsi="Times New Roman" w:cs="Times New Roman"/>
        </w:rPr>
        <w:t xml:space="preserve"> специфике </w:t>
      </w:r>
      <w:proofErr w:type="spellStart"/>
      <w:r w:rsidRPr="004757DF">
        <w:rPr>
          <w:rFonts w:ascii="Times New Roman" w:hAnsi="Times New Roman" w:cs="Times New Roman"/>
        </w:rPr>
        <w:t>англоговорящих</w:t>
      </w:r>
      <w:proofErr w:type="spellEnd"/>
      <w:r w:rsidRPr="004757DF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4757DF">
        <w:rPr>
          <w:rFonts w:ascii="Times New Roman" w:hAnsi="Times New Roman" w:cs="Times New Roman"/>
        </w:rPr>
        <w:t>англоговорящих</w:t>
      </w:r>
      <w:proofErr w:type="spellEnd"/>
      <w:r w:rsidRPr="004757DF">
        <w:rPr>
          <w:rFonts w:ascii="Times New Roman" w:hAnsi="Times New Roman" w:cs="Times New Roman"/>
        </w:rPr>
        <w:t xml:space="preserve"> стран;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757DF">
        <w:rPr>
          <w:rFonts w:ascii="Times New Roman" w:hAnsi="Times New Roman" w:cs="Times New Roman"/>
        </w:rPr>
        <w:t>формах</w:t>
      </w:r>
      <w:proofErr w:type="gramEnd"/>
      <w:r w:rsidRPr="004757DF">
        <w:rPr>
          <w:rFonts w:ascii="Times New Roman" w:hAnsi="Times New Roman"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Fonts w:ascii="Times New Roman" w:hAnsi="Times New Roman" w:cs="Times New Roman"/>
        </w:rPr>
        <w:t xml:space="preserve">– </w:t>
      </w:r>
      <w:proofErr w:type="spellStart"/>
      <w:r w:rsidRPr="004757DF">
        <w:rPr>
          <w:rFonts w:ascii="Times New Roman" w:hAnsi="Times New Roman" w:cs="Times New Roman"/>
        </w:rPr>
        <w:t>сформированность</w:t>
      </w:r>
      <w:proofErr w:type="spellEnd"/>
      <w:r w:rsidRPr="004757DF">
        <w:rPr>
          <w:rFonts w:ascii="Times New Roman" w:hAnsi="Times New Roman" w:cs="Times New Roman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07A4" w:rsidRPr="00D7772A" w:rsidRDefault="000A07A4" w:rsidP="000A07A4">
      <w:pPr>
        <w:rPr>
          <w:rFonts w:ascii="Times New Roman" w:hAnsi="Times New Roman" w:cs="Times New Roman"/>
          <w:b/>
          <w:color w:val="000000"/>
          <w:lang w:eastAsia="ru-RU" w:bidi="ru-RU"/>
        </w:rPr>
      </w:pPr>
      <w:r w:rsidRPr="00D7772A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D7772A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Математика: алгебра,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начала математического анализа,</w:t>
      </w:r>
      <w:r w:rsidRPr="00D777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геометрия</w:t>
      </w:r>
      <w:r w:rsidRPr="00D7772A"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</w:p>
    <w:p w:rsidR="000A07A4" w:rsidRPr="00D7772A" w:rsidRDefault="000A07A4" w:rsidP="000A07A4">
      <w:pPr>
        <w:rPr>
          <w:rFonts w:ascii="Times New Roman" w:hAnsi="Times New Roman" w:cs="Times New Roman"/>
        </w:rPr>
      </w:pPr>
      <w:r w:rsidRPr="00D7772A">
        <w:rPr>
          <w:rFonts w:ascii="Times New Roman" w:hAnsi="Times New Roman" w:cs="Times New Roman"/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7772A">
        <w:rPr>
          <w:rFonts w:ascii="Times New Roman" w:hAnsi="Times New Roman" w:cs="Times New Roman"/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обеспечение </w:t>
      </w:r>
      <w:proofErr w:type="spellStart"/>
      <w:r w:rsidRPr="004757DF">
        <w:rPr>
          <w:color w:val="000000"/>
          <w:lang w:eastAsia="ru-RU" w:bidi="ru-RU"/>
        </w:rPr>
        <w:t>сформированности</w:t>
      </w:r>
      <w:proofErr w:type="spellEnd"/>
      <w:r w:rsidRPr="004757DF">
        <w:rPr>
          <w:color w:val="000000"/>
          <w:lang w:eastAsia="ru-RU" w:bidi="ru-RU"/>
        </w:rPr>
        <w:t xml:space="preserve"> представлений о социальных, культурных и исторических факторах становления математики;</w:t>
      </w:r>
    </w:p>
    <w:p w:rsidR="000A07A4" w:rsidRPr="004757DF" w:rsidRDefault="000A07A4" w:rsidP="000A07A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обеспечение </w:t>
      </w:r>
      <w:proofErr w:type="spellStart"/>
      <w:r w:rsidRPr="004757DF">
        <w:rPr>
          <w:color w:val="000000"/>
          <w:lang w:eastAsia="ru-RU" w:bidi="ru-RU"/>
        </w:rPr>
        <w:t>сформированности</w:t>
      </w:r>
      <w:proofErr w:type="spellEnd"/>
      <w:r w:rsidRPr="004757DF">
        <w:rPr>
          <w:color w:val="000000"/>
          <w:lang w:eastAsia="ru-RU" w:bidi="ru-RU"/>
        </w:rPr>
        <w:t xml:space="preserve"> логического,</w:t>
      </w:r>
      <w:r w:rsidRPr="004757DF">
        <w:rPr>
          <w:color w:val="000000"/>
          <w:lang w:eastAsia="ru-RU" w:bidi="ru-RU"/>
        </w:rPr>
        <w:tab/>
        <w:t>алгоритмического и</w:t>
      </w:r>
      <w:r w:rsidRPr="004757DF">
        <w:t xml:space="preserve"> </w:t>
      </w:r>
      <w:r w:rsidRPr="004757DF">
        <w:rPr>
          <w:color w:val="000000"/>
          <w:lang w:eastAsia="ru-RU" w:bidi="ru-RU"/>
        </w:rPr>
        <w:t>математического мышления;</w:t>
      </w:r>
    </w:p>
    <w:p w:rsidR="000A07A4" w:rsidRPr="004757DF" w:rsidRDefault="000A07A4" w:rsidP="000A07A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обеспечение </w:t>
      </w:r>
      <w:proofErr w:type="spellStart"/>
      <w:r w:rsidRPr="004757DF">
        <w:rPr>
          <w:color w:val="000000"/>
          <w:lang w:eastAsia="ru-RU" w:bidi="ru-RU"/>
        </w:rPr>
        <w:t>сформированности</w:t>
      </w:r>
      <w:proofErr w:type="spellEnd"/>
      <w:r w:rsidRPr="004757DF">
        <w:rPr>
          <w:color w:val="000000"/>
          <w:lang w:eastAsia="ru-RU" w:bidi="ru-RU"/>
        </w:rPr>
        <w:t xml:space="preserve"> умений применять полученные знания при решении различных задач;</w:t>
      </w:r>
    </w:p>
    <w:p w:rsidR="000A07A4" w:rsidRPr="004757DF" w:rsidRDefault="000A07A4" w:rsidP="000A07A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 обеспечение </w:t>
      </w:r>
      <w:proofErr w:type="spellStart"/>
      <w:r w:rsidRPr="004757DF">
        <w:rPr>
          <w:color w:val="000000"/>
          <w:lang w:eastAsia="ru-RU" w:bidi="ru-RU"/>
        </w:rPr>
        <w:t>сформированности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iCs/>
          <w:color w:val="000000"/>
          <w:lang w:eastAsia="ru-RU" w:bidi="ru-RU"/>
        </w:rPr>
        <w:t>результатов</w:t>
      </w:r>
      <w:r w:rsidRPr="004757DF">
        <w:rPr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понимание значимости математики для научно-технического прогресса,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логического</w:t>
      </w:r>
      <w:r w:rsidRPr="004757DF">
        <w:rPr>
          <w:color w:val="000000"/>
          <w:lang w:eastAsia="ru-RU" w:bidi="ru-RU"/>
        </w:rPr>
        <w:tab/>
        <w:t>мышления,</w:t>
      </w:r>
      <w:r w:rsidRPr="004757DF">
        <w:rPr>
          <w:color w:val="000000"/>
          <w:lang w:eastAsia="ru-RU" w:bidi="ru-RU"/>
        </w:rPr>
        <w:tab/>
        <w:t>пространственного</w:t>
      </w:r>
      <w:r w:rsidRPr="004757DF">
        <w:rPr>
          <w:color w:val="000000"/>
          <w:lang w:eastAsia="ru-RU" w:bidi="ru-RU"/>
        </w:rPr>
        <w:tab/>
        <w:t>воображения,</w:t>
      </w:r>
      <w:r w:rsidRPr="004757DF">
        <w:t xml:space="preserve"> </w:t>
      </w:r>
      <w:r w:rsidRPr="004757DF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4757DF">
        <w:t xml:space="preserve"> </w:t>
      </w:r>
      <w:r w:rsidRPr="004757DF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4757DF">
        <w:rPr>
          <w:color w:val="000000"/>
          <w:lang w:eastAsia="ru-RU" w:bidi="ru-RU"/>
        </w:rPr>
        <w:t>о-</w:t>
      </w:r>
      <w:proofErr w:type="gramEnd"/>
      <w:r w:rsidRPr="004757DF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A07A4" w:rsidRPr="004757DF" w:rsidRDefault="000A07A4" w:rsidP="000A07A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умение продуктивно общаться и взаимодействовать в процессе совместной деятельности, </w:t>
      </w:r>
      <w:r w:rsidRPr="004757DF">
        <w:rPr>
          <w:color w:val="000000"/>
          <w:lang w:eastAsia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757DF">
        <w:rPr>
          <w:color w:val="000000"/>
          <w:lang w:eastAsia="ru-RU" w:bidi="ru-RU"/>
        </w:rPr>
        <w:tab/>
        <w:t>проблем; способность и готовность к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757DF">
        <w:rPr>
          <w:color w:val="000000"/>
          <w:lang w:eastAsia="ru-RU" w:bidi="ru-RU"/>
        </w:rPr>
        <w:t>дств дл</w:t>
      </w:r>
      <w:proofErr w:type="gramEnd"/>
      <w:r w:rsidRPr="004757DF">
        <w:rPr>
          <w:color w:val="000000"/>
          <w:lang w:eastAsia="ru-RU" w:bidi="ru-RU"/>
        </w:rPr>
        <w:t>я их достижения;</w:t>
      </w:r>
    </w:p>
    <w:p w:rsidR="000A07A4" w:rsidRPr="004757DF" w:rsidRDefault="000A07A4" w:rsidP="000A07A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процессах и явлениях</w:t>
      </w:r>
      <w:proofErr w:type="gramStart"/>
      <w:r w:rsidRPr="004757DF">
        <w:rPr>
          <w:color w:val="000000"/>
          <w:lang w:eastAsia="ru-RU" w:bidi="ru-RU"/>
        </w:rPr>
        <w:t xml:space="preserve"> ,</w:t>
      </w:r>
      <w:proofErr w:type="gramEnd"/>
      <w:r w:rsidRPr="004757DF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A07A4" w:rsidRPr="004757DF" w:rsidRDefault="000A07A4" w:rsidP="000A07A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/>
        </w:rPr>
        <w:t>ОУД.04</w:t>
      </w:r>
      <w:r w:rsidRPr="004757DF">
        <w:rPr>
          <w:color w:val="000000"/>
          <w:lang w:eastAsia="ru-RU"/>
        </w:rPr>
        <w:t xml:space="preserve"> </w:t>
      </w:r>
      <w:r w:rsidRPr="004757DF">
        <w:rPr>
          <w:b/>
          <w:color w:val="000000"/>
          <w:lang w:eastAsia="ru-RU" w:bidi="ru-RU"/>
        </w:rPr>
        <w:t>История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4757DF">
        <w:rPr>
          <w:color w:val="000000"/>
          <w:lang w:eastAsia="ru-RU" w:bidi="ru-RU"/>
        </w:rPr>
        <w:t>обучающихся</w:t>
      </w:r>
      <w:proofErr w:type="gramEnd"/>
      <w:r w:rsidRPr="004757DF">
        <w:rPr>
          <w:color w:val="000000"/>
          <w:lang w:eastAsia="ru-RU" w:bidi="ru-RU"/>
        </w:rPr>
        <w:t xml:space="preserve"> осмысливать важнейшие исторические события, </w:t>
      </w:r>
      <w:r w:rsidRPr="004757DF">
        <w:rPr>
          <w:color w:val="000000"/>
          <w:lang w:eastAsia="ru-RU" w:bidi="ru-RU"/>
        </w:rPr>
        <w:lastRenderedPageBreak/>
        <w:t>процессы и явления;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A07A4" w:rsidRPr="004757DF" w:rsidRDefault="000A07A4" w:rsidP="000A07A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4757DF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A07A4" w:rsidRPr="004757DF" w:rsidRDefault="000A07A4" w:rsidP="000A07A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757DF">
        <w:rPr>
          <w:color w:val="000000"/>
          <w:lang w:eastAsia="ru-RU" w:bidi="ru-RU"/>
        </w:rPr>
        <w:tab/>
        <w:t>проблем; способность и готовность к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757DF">
        <w:t xml:space="preserve"> </w:t>
      </w:r>
      <w:r w:rsidRPr="004757D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0A07A4" w:rsidRPr="004757DF" w:rsidRDefault="000A07A4" w:rsidP="000A07A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современной исторической науке, ее специфике, методах </w:t>
      </w:r>
      <w:r w:rsidRPr="004757DF">
        <w:rPr>
          <w:color w:val="000000"/>
          <w:lang w:eastAsia="ru-RU" w:bidi="ru-RU"/>
        </w:rPr>
        <w:lastRenderedPageBreak/>
        <w:t>исторического познания и роли в решении задач прогрессивного развития России в глобальном мире;</w:t>
      </w:r>
    </w:p>
    <w:p w:rsidR="000A07A4" w:rsidRPr="004757DF" w:rsidRDefault="000A07A4" w:rsidP="000A07A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A07A4" w:rsidRPr="004757DF" w:rsidRDefault="000A07A4" w:rsidP="000A07A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A07A4" w:rsidRPr="004757DF" w:rsidRDefault="000A07A4" w:rsidP="000A07A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A07A4" w:rsidRPr="004757DF" w:rsidRDefault="000A07A4" w:rsidP="000A07A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ОУД.05 Физическая культура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физических качеств и</w:t>
      </w:r>
      <w:r w:rsidRPr="004757DF">
        <w:rPr>
          <w:color w:val="000000"/>
          <w:lang w:eastAsia="ru-RU" w:bidi="ru-RU"/>
        </w:rPr>
        <w:tab/>
        <w:t>способностей,</w:t>
      </w:r>
      <w:r w:rsidRPr="004757DF">
        <w:rPr>
          <w:color w:val="000000"/>
          <w:lang w:eastAsia="ru-RU" w:bidi="ru-RU"/>
        </w:rPr>
        <w:tab/>
        <w:t>совершенствование</w:t>
      </w:r>
      <w:r w:rsidRPr="004757DF">
        <w:t xml:space="preserve"> </w:t>
      </w:r>
      <w:r w:rsidRPr="004757DF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4757DF">
        <w:rPr>
          <w:color w:val="000000"/>
          <w:lang w:eastAsia="ru-RU" w:bidi="ru-RU"/>
        </w:rPr>
        <w:t>спортивно</w:t>
      </w:r>
      <w:r w:rsidRPr="004757DF">
        <w:rPr>
          <w:color w:val="000000"/>
          <w:lang w:eastAsia="ru-RU" w:bidi="ru-RU"/>
        </w:rPr>
        <w:softHyphen/>
        <w:t>оздоровительной</w:t>
      </w:r>
      <w:proofErr w:type="spellEnd"/>
      <w:r w:rsidRPr="004757DF">
        <w:rPr>
          <w:color w:val="000000"/>
          <w:lang w:eastAsia="ru-RU" w:bidi="ru-RU"/>
        </w:rPr>
        <w:t xml:space="preserve"> деятельностью;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A07A4" w:rsidRPr="004757DF" w:rsidRDefault="000A07A4" w:rsidP="000A07A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4757DF">
        <w:rPr>
          <w:color w:val="000000"/>
          <w:lang w:eastAsia="ru-RU" w:bidi="ru-RU"/>
        </w:rPr>
        <w:t>обучающихся</w:t>
      </w:r>
      <w:proofErr w:type="gramEnd"/>
      <w:r w:rsidRPr="004757DF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4757DF">
        <w:rPr>
          <w:color w:val="000000"/>
          <w:lang w:eastAsia="ru-RU" w:bidi="ru-RU"/>
        </w:rPr>
        <w:t>валеологической</w:t>
      </w:r>
      <w:proofErr w:type="spellEnd"/>
      <w:r w:rsidRPr="004757DF">
        <w:rPr>
          <w:color w:val="000000"/>
          <w:lang w:eastAsia="ru-RU"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4757DF">
        <w:rPr>
          <w:color w:val="000000"/>
          <w:lang w:eastAsia="ru-RU" w:bidi="ru-RU"/>
        </w:rPr>
        <w:t>профессионально</w:t>
      </w:r>
      <w:r w:rsidRPr="004757DF">
        <w:rPr>
          <w:color w:val="000000"/>
          <w:lang w:eastAsia="ru-RU" w:bidi="ru-RU"/>
        </w:rPr>
        <w:softHyphen/>
        <w:t>оздоровительных</w:t>
      </w:r>
      <w:proofErr w:type="spellEnd"/>
      <w:r w:rsidRPr="004757DF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4757DF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способность к построению индивидуальной образовательной траектории самостоятельного </w:t>
      </w:r>
      <w:r w:rsidRPr="004757DF">
        <w:rPr>
          <w:color w:val="000000"/>
          <w:lang w:eastAsia="ru-RU" w:bidi="ru-RU"/>
        </w:rPr>
        <w:lastRenderedPageBreak/>
        <w:t>использования в трудовых и жизненных ситуациях навыков профессиональной адаптивной физической культуры;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0A07A4" w:rsidRPr="004757DF" w:rsidRDefault="000A07A4" w:rsidP="000A0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способность использовать </w:t>
      </w:r>
      <w:proofErr w:type="spellStart"/>
      <w:r w:rsidRPr="004757DF">
        <w:rPr>
          <w:color w:val="000000"/>
          <w:lang w:eastAsia="ru-RU" w:bidi="ru-RU"/>
        </w:rPr>
        <w:t>межпредметные</w:t>
      </w:r>
      <w:proofErr w:type="spellEnd"/>
      <w:r w:rsidRPr="004757DF">
        <w:rPr>
          <w:color w:val="000000"/>
          <w:lang w:eastAsia="ru-RU"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A07A4" w:rsidRPr="004757DF" w:rsidRDefault="000A07A4" w:rsidP="000A07A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A07A4" w:rsidRPr="004757DF" w:rsidRDefault="000A07A4" w:rsidP="000A07A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A07A4" w:rsidRPr="004757DF" w:rsidRDefault="000A07A4" w:rsidP="000A07A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A07A4" w:rsidRPr="004757DF" w:rsidRDefault="000A07A4" w:rsidP="000A07A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A07A4" w:rsidRPr="004757DF" w:rsidRDefault="000A07A4" w:rsidP="000A07A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A07A4" w:rsidRPr="004757DF" w:rsidRDefault="000A07A4" w:rsidP="000A07A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A07A4" w:rsidRPr="004757DF" w:rsidRDefault="000A07A4" w:rsidP="000A07A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A07A4" w:rsidRPr="004757DF" w:rsidRDefault="000A07A4" w:rsidP="000A07A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ОУД.06 Основы безопасности жизнедеятельности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4757DF">
        <w:rPr>
          <w:color w:val="000000"/>
          <w:lang w:eastAsia="ru-RU" w:bidi="ru-RU"/>
        </w:rPr>
        <w:t xml:space="preserve">повышение уровня защищенности жизненно важных интересов личности, общества и </w:t>
      </w:r>
      <w:r w:rsidRPr="004757DF">
        <w:rPr>
          <w:color w:val="000000"/>
          <w:lang w:eastAsia="ru-RU" w:bidi="ru-RU"/>
        </w:rPr>
        <w:lastRenderedPageBreak/>
        <w:t>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0A07A4" w:rsidRPr="004757DF" w:rsidRDefault="000A07A4" w:rsidP="000A07A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0A07A4" w:rsidRPr="004757DF" w:rsidRDefault="000A07A4" w:rsidP="000A07A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0A07A4" w:rsidRPr="004757DF" w:rsidRDefault="000A07A4" w:rsidP="000A07A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4757DF">
        <w:rPr>
          <w:color w:val="000000"/>
          <w:lang w:eastAsia="ru-RU" w:bidi="ru-RU"/>
        </w:rPr>
        <w:t>психоактивных</w:t>
      </w:r>
      <w:proofErr w:type="spellEnd"/>
      <w:r w:rsidRPr="004757DF">
        <w:rPr>
          <w:color w:val="000000"/>
          <w:lang w:eastAsia="ru-RU" w:bidi="ru-RU"/>
        </w:rPr>
        <w:t xml:space="preserve"> веществ, в том числе наркотиков;</w:t>
      </w:r>
    </w:p>
    <w:p w:rsidR="000A07A4" w:rsidRPr="004757DF" w:rsidRDefault="000A07A4" w:rsidP="000A07A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4757DF">
        <w:rPr>
          <w:color w:val="000000"/>
          <w:lang w:eastAsia="ru-RU" w:bidi="ru-RU"/>
        </w:rPr>
        <w:t>следующих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A07A4" w:rsidRPr="004757DF" w:rsidRDefault="000A07A4" w:rsidP="000A07A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4757DF">
        <w:rPr>
          <w:color w:val="000000"/>
          <w:lang w:eastAsia="ru-RU" w:bidi="ru-RU"/>
        </w:rPr>
        <w:t>причинно</w:t>
      </w:r>
      <w:r w:rsidRPr="004757DF">
        <w:rPr>
          <w:color w:val="000000"/>
          <w:lang w:eastAsia="ru-RU" w:bidi="ru-RU"/>
        </w:rPr>
        <w:softHyphen/>
        <w:t>следственные</w:t>
      </w:r>
      <w:proofErr w:type="spellEnd"/>
      <w:r w:rsidRPr="004757DF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установки на здоровый образ жизни;</w:t>
      </w:r>
    </w:p>
    <w:p w:rsidR="000A07A4" w:rsidRPr="004757DF" w:rsidRDefault="000A07A4" w:rsidP="000A07A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4757DF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A07A4" w:rsidRPr="004757DF" w:rsidRDefault="000A07A4" w:rsidP="000A07A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ОУД.18 Астрономия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0A07A4" w:rsidRPr="004757DF" w:rsidRDefault="000A07A4" w:rsidP="000A07A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научного мировоззрения;</w:t>
      </w:r>
    </w:p>
    <w:p w:rsidR="000A07A4" w:rsidRPr="004757DF" w:rsidRDefault="000A07A4" w:rsidP="000A07A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</w:t>
      </w:r>
      <w:r w:rsidRPr="004757DF">
        <w:rPr>
          <w:color w:val="000000"/>
          <w:lang w:eastAsia="ru-RU" w:bidi="ru-RU"/>
        </w:rPr>
        <w:lastRenderedPageBreak/>
        <w:t>космических тел и их систем, а также самой Вселенной.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color w:val="000000"/>
          <w:lang w:eastAsia="ru-RU" w:bidi="ru-RU"/>
        </w:rPr>
        <w:t>личностных</w:t>
      </w:r>
      <w:proofErr w:type="gramStart"/>
      <w:r w:rsidRPr="004757DF">
        <w:rPr>
          <w:b/>
          <w:bCs/>
          <w:color w:val="000000"/>
          <w:lang w:eastAsia="ru-RU" w:bidi="ru-RU"/>
        </w:rPr>
        <w:t xml:space="preserve"> </w:t>
      </w:r>
      <w:r w:rsidRPr="004757DF">
        <w:rPr>
          <w:color w:val="000000"/>
          <w:lang w:eastAsia="ru-RU" w:bidi="ru-RU"/>
        </w:rPr>
        <w:t>: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основ саморазвития и самовоспитания; готовность и способность к самостоятельной,</w:t>
      </w:r>
      <w:r w:rsidRPr="004757DF">
        <w:rPr>
          <w:color w:val="000000"/>
          <w:lang w:eastAsia="ru-RU" w:bidi="ru-RU"/>
        </w:rPr>
        <w:tab/>
        <w:t>творческой и ответственной деятельности</w:t>
      </w:r>
      <w:r w:rsidRPr="004757DF">
        <w:t xml:space="preserve"> </w:t>
      </w:r>
      <w:r w:rsidRPr="004757DF">
        <w:rPr>
          <w:color w:val="000000"/>
          <w:lang w:eastAsia="ru-RU" w:bidi="ru-RU"/>
        </w:rPr>
        <w:t>(образовательной, коммуникативной и др.);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4757DF">
        <w:rPr>
          <w:color w:val="000000"/>
          <w:lang w:eastAsia="ru-RU" w:bidi="ru-RU"/>
        </w:rPr>
        <w:t>другого</w:t>
      </w:r>
      <w:proofErr w:type="gramEnd"/>
      <w:r w:rsidRPr="004757DF">
        <w:rPr>
          <w:color w:val="000000"/>
          <w:lang w:eastAsia="ru-RU" w:bidi="ru-RU"/>
        </w:rPr>
        <w:t>, эффективно разрешать конфликты;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color w:val="000000"/>
          <w:lang w:eastAsia="ru-RU" w:bidi="ru-RU"/>
        </w:rPr>
        <w:t>предметных</w:t>
      </w:r>
      <w:proofErr w:type="gramStart"/>
      <w:r w:rsidRPr="004757DF">
        <w:rPr>
          <w:bCs/>
          <w:color w:val="000000"/>
          <w:lang w:eastAsia="ru-RU" w:bidi="ru-RU"/>
        </w:rPr>
        <w:t xml:space="preserve"> :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ОУД.07 Информатика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</w:t>
      </w:r>
      <w:r w:rsidRPr="004757DF">
        <w:rPr>
          <w:color w:val="000000"/>
          <w:lang w:eastAsia="ru-RU" w:bidi="ru-RU"/>
        </w:rPr>
        <w:lastRenderedPageBreak/>
        <w:t>аспектов использования компьютерных программ и работы в Интернете;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приобретение </w:t>
      </w:r>
      <w:proofErr w:type="gramStart"/>
      <w:r w:rsidRPr="004757DF">
        <w:rPr>
          <w:color w:val="000000"/>
          <w:lang w:eastAsia="ru-RU" w:bidi="ru-RU"/>
        </w:rPr>
        <w:t>обучающимися</w:t>
      </w:r>
      <w:proofErr w:type="gramEnd"/>
      <w:r w:rsidRPr="004757DF">
        <w:rPr>
          <w:color w:val="000000"/>
          <w:lang w:eastAsia="ru-RU" w:bidi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приобретение </w:t>
      </w:r>
      <w:proofErr w:type="gramStart"/>
      <w:r w:rsidRPr="004757DF">
        <w:rPr>
          <w:color w:val="000000"/>
          <w:lang w:eastAsia="ru-RU" w:bidi="ru-RU"/>
        </w:rPr>
        <w:t>обучающимися</w:t>
      </w:r>
      <w:proofErr w:type="gramEnd"/>
      <w:r w:rsidRPr="004757DF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i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4757DF">
        <w:rPr>
          <w:color w:val="000000"/>
          <w:lang w:eastAsia="ru-RU" w:bidi="ru-RU"/>
        </w:rPr>
        <w:t>технологий</w:t>
      </w:r>
      <w:proofErr w:type="gramEnd"/>
      <w:r w:rsidRPr="004757DF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4757DF">
        <w:rPr>
          <w:color w:val="000000"/>
          <w:lang w:eastAsia="ru-RU" w:bidi="ru-RU"/>
        </w:rPr>
        <w:t>о</w:t>
      </w:r>
      <w:r w:rsidRPr="004757DF">
        <w:rPr>
          <w:color w:val="000000"/>
          <w:lang w:eastAsia="ru-RU" w:bidi="ru-RU"/>
        </w:rPr>
        <w:softHyphen/>
        <w:t>-</w:t>
      </w:r>
      <w:proofErr w:type="gramEnd"/>
      <w:r w:rsidRPr="004757DF">
        <w:rPr>
          <w:color w:val="000000"/>
          <w:lang w:eastAsia="ru-RU" w:bidi="ru-RU"/>
        </w:rPr>
        <w:t xml:space="preserve"> коммуникационных компетенций;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4757DF">
        <w:rPr>
          <w:color w:val="000000"/>
          <w:lang w:eastAsia="ru-RU" w:bidi="ru-RU"/>
        </w:rPr>
        <w:t>учебно</w:t>
      </w:r>
      <w:r w:rsidRPr="004757DF">
        <w:rPr>
          <w:color w:val="000000"/>
          <w:lang w:eastAsia="ru-RU" w:bidi="ru-RU"/>
        </w:rPr>
        <w:softHyphen/>
        <w:t>исследовательской</w:t>
      </w:r>
      <w:proofErr w:type="spellEnd"/>
      <w:r w:rsidRPr="004757DF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4757DF">
        <w:rPr>
          <w:color w:val="000000"/>
          <w:lang w:eastAsia="ru-RU" w:bidi="ru-RU"/>
        </w:rPr>
        <w:t>информационно</w:t>
      </w:r>
      <w:r w:rsidRPr="004757DF">
        <w:rPr>
          <w:color w:val="000000"/>
          <w:lang w:eastAsia="ru-RU" w:bidi="ru-RU"/>
        </w:rPr>
        <w:softHyphen/>
        <w:t>коммуникационных</w:t>
      </w:r>
      <w:proofErr w:type="spellEnd"/>
      <w:r w:rsidRPr="004757DF">
        <w:rPr>
          <w:color w:val="000000"/>
          <w:lang w:eastAsia="ru-RU" w:bidi="ru-RU"/>
        </w:rPr>
        <w:t xml:space="preserve"> технологий;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4757DF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A07A4" w:rsidRPr="004757DF" w:rsidRDefault="000A07A4" w:rsidP="000A07A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роли информации и информационных процессов в окружающем мире;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базах данных и простейших средствах управления ими;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</w:t>
      </w:r>
      <w:proofErr w:type="spellStart"/>
      <w:r w:rsidRPr="004757DF">
        <w:rPr>
          <w:color w:val="000000"/>
          <w:lang w:eastAsia="ru-RU" w:bidi="ru-RU"/>
        </w:rPr>
        <w:t>компьютерно-математических</w:t>
      </w:r>
      <w:proofErr w:type="spellEnd"/>
      <w:r w:rsidRPr="004757DF">
        <w:rPr>
          <w:color w:val="000000"/>
          <w:lang w:eastAsia="ru-RU" w:bidi="ru-RU"/>
        </w:rPr>
        <w:t xml:space="preserve"> моделях и необходимости анализа соответствия модели и моделируемого объекта (процесса);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 xml:space="preserve">ОУД.11 Обществознание 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</w:t>
      </w:r>
      <w:proofErr w:type="spellStart"/>
      <w:r w:rsidRPr="004757DF">
        <w:rPr>
          <w:color w:val="000000"/>
          <w:lang w:eastAsia="ru-RU" w:bidi="ru-RU"/>
        </w:rPr>
        <w:t>духовно</w:t>
      </w:r>
      <w:r w:rsidRPr="004757DF">
        <w:rPr>
          <w:color w:val="000000"/>
          <w:lang w:eastAsia="ru-RU" w:bidi="ru-RU"/>
        </w:rPr>
        <w:softHyphen/>
        <w:t>нравственной</w:t>
      </w:r>
      <w:proofErr w:type="spellEnd"/>
      <w:r w:rsidRPr="004757DF">
        <w:rPr>
          <w:color w:val="000000"/>
          <w:lang w:eastAsia="ru-RU" w:bidi="ru-RU"/>
        </w:rPr>
        <w:t xml:space="preserve"> культуры подростка;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формирование мотивации к общественно полезной деятельности, повышение стремления к </w:t>
      </w:r>
      <w:r w:rsidRPr="004757DF">
        <w:rPr>
          <w:color w:val="000000"/>
          <w:lang w:eastAsia="ru-RU" w:bidi="ru-RU"/>
        </w:rPr>
        <w:lastRenderedPageBreak/>
        <w:t>самовоспитанию, самореализации, самоконтролю;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proofErr w:type="gramStart"/>
      <w:r w:rsidRPr="004757DF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4757DF">
        <w:rPr>
          <w:color w:val="000000"/>
          <w:lang w:eastAsia="ru-RU" w:bidi="ru-RU"/>
        </w:rPr>
        <w:tab/>
        <w:t>осознанно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4757DF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757DF">
        <w:t xml:space="preserve"> </w:t>
      </w:r>
      <w:r w:rsidRPr="004757D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методах познания социальных явлений и процессов;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сформированнность</w:t>
      </w:r>
      <w:proofErr w:type="spellEnd"/>
      <w:r w:rsidRPr="004757DF">
        <w:rPr>
          <w:color w:val="000000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ОУД.12 Экономика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</w:t>
      </w:r>
      <w:r w:rsidRPr="004757DF">
        <w:rPr>
          <w:color w:val="000000"/>
          <w:lang w:eastAsia="ru-RU" w:bidi="ru-RU"/>
        </w:rPr>
        <w:lastRenderedPageBreak/>
        <w:t>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4757DF">
        <w:rPr>
          <w:color w:val="000000"/>
          <w:lang w:eastAsia="ru-RU" w:bidi="ru-RU"/>
        </w:rPr>
        <w:t>вопросам</w:t>
      </w:r>
      <w:proofErr w:type="gramEnd"/>
      <w:r w:rsidRPr="004757DF">
        <w:rPr>
          <w:color w:val="000000"/>
          <w:lang w:eastAsia="ru-RU" w:bidi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4757DF">
        <w:rPr>
          <w:color w:val="000000"/>
          <w:lang w:eastAsia="ru-RU" w:bidi="ru-RU"/>
        </w:rPr>
        <w:t>социально</w:t>
      </w:r>
      <w:r w:rsidRPr="004757DF">
        <w:rPr>
          <w:color w:val="000000"/>
          <w:lang w:eastAsia="ru-RU" w:bidi="ru-RU"/>
        </w:rPr>
        <w:softHyphen/>
        <w:t>экономическом</w:t>
      </w:r>
      <w:proofErr w:type="spellEnd"/>
      <w:r w:rsidRPr="004757DF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4757DF"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уважительного отношения к чужой собственности;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proofErr w:type="gramStart"/>
      <w:r w:rsidRPr="004757DF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ОУД.13 Право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4757DF">
        <w:rPr>
          <w:color w:val="000000"/>
          <w:lang w:eastAsia="ru-RU" w:bidi="ru-RU"/>
        </w:rPr>
        <w:t xml:space="preserve"> ,</w:t>
      </w:r>
      <w:proofErr w:type="gramEnd"/>
      <w:r w:rsidRPr="004757DF">
        <w:rPr>
          <w:color w:val="000000"/>
          <w:lang w:eastAsia="ru-RU"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овладение умениями, необходимыми для применения приобретенных знаний для решения </w:t>
      </w:r>
      <w:r w:rsidRPr="004757DF">
        <w:rPr>
          <w:color w:val="000000"/>
          <w:lang w:eastAsia="ru-RU" w:bidi="ru-RU"/>
        </w:rPr>
        <w:lastRenderedPageBreak/>
        <w:t>практических задач в социально-правовой сфере, продолжения обучения в системе профессионального образования;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4757DF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права;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понятии государства, его функциях, механизме и формах;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основ правового мышления;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знаний об основах административного, гражданского, трудового, уголовного права;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понимание юридической деятельности; ознакомление со спецификой основных юридических </w:t>
      </w:r>
      <w:r w:rsidRPr="004757DF">
        <w:rPr>
          <w:color w:val="000000"/>
          <w:lang w:eastAsia="ru-RU" w:bidi="ru-RU"/>
        </w:rPr>
        <w:lastRenderedPageBreak/>
        <w:t>профессий;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ОУД.14 Естествознание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proofErr w:type="gramStart"/>
      <w:r w:rsidRPr="004757DF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4757DF">
        <w:rPr>
          <w:color w:val="000000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4757DF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4757DF">
        <w:rPr>
          <w:color w:val="000000"/>
          <w:lang w:eastAsia="ru-RU" w:bidi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4757DF">
        <w:rPr>
          <w:color w:val="000000"/>
          <w:lang w:eastAsia="ru-RU" w:bidi="ru-RU"/>
        </w:rPr>
        <w:t>естественно-научной</w:t>
      </w:r>
      <w:proofErr w:type="spellEnd"/>
      <w:r w:rsidRPr="004757DF">
        <w:rPr>
          <w:color w:val="000000"/>
          <w:lang w:eastAsia="ru-RU" w:bidi="ru-RU"/>
        </w:rPr>
        <w:t xml:space="preserve">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применение </w:t>
      </w:r>
      <w:proofErr w:type="spellStart"/>
      <w:proofErr w:type="gramStart"/>
      <w:r w:rsidRPr="004757DF">
        <w:rPr>
          <w:color w:val="000000"/>
          <w:lang w:eastAsia="ru-RU" w:bidi="ru-RU"/>
        </w:rPr>
        <w:t>естественно-научных</w:t>
      </w:r>
      <w:proofErr w:type="spellEnd"/>
      <w:proofErr w:type="gramEnd"/>
      <w:r w:rsidRPr="004757DF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</w:t>
      </w:r>
      <w:r w:rsidRPr="004757DF">
        <w:rPr>
          <w:b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proofErr w:type="gramStart"/>
      <w:r w:rsidRPr="004757DF">
        <w:rPr>
          <w:color w:val="000000"/>
          <w:lang w:eastAsia="ru-RU" w:bidi="ru-RU"/>
        </w:rPr>
        <w:t>естественно-научные</w:t>
      </w:r>
      <w:proofErr w:type="spellEnd"/>
      <w:proofErr w:type="gramEnd"/>
      <w:r w:rsidRPr="004757DF">
        <w:rPr>
          <w:color w:val="000000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4757DF">
        <w:rPr>
          <w:color w:val="000000"/>
          <w:lang w:eastAsia="ru-RU" w:bidi="ru-RU"/>
        </w:rPr>
        <w:t>о-</w:t>
      </w:r>
      <w:proofErr w:type="gramEnd"/>
      <w:r w:rsidRPr="004757DF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proofErr w:type="gramStart"/>
      <w:r w:rsidRPr="004757DF">
        <w:rPr>
          <w:color w:val="000000"/>
          <w:lang w:eastAsia="ru-RU" w:bidi="ru-RU"/>
        </w:rPr>
        <w:t xml:space="preserve"> ;</w:t>
      </w:r>
      <w:proofErr w:type="gramEnd"/>
    </w:p>
    <w:p w:rsidR="000A07A4" w:rsidRPr="004757DF" w:rsidRDefault="000A07A4" w:rsidP="000A07A4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умения применять естественн</w:t>
      </w:r>
      <w:proofErr w:type="gramStart"/>
      <w:r w:rsidRPr="004757DF">
        <w:rPr>
          <w:color w:val="000000"/>
          <w:lang w:eastAsia="ru-RU" w:bidi="ru-RU"/>
        </w:rPr>
        <w:t>о-</w:t>
      </w:r>
      <w:proofErr w:type="gramEnd"/>
      <w:r w:rsidRPr="004757DF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отноше</w:t>
      </w:r>
      <w:r>
        <w:rPr>
          <w:color w:val="000000"/>
          <w:lang w:eastAsia="ru-RU" w:bidi="ru-RU"/>
        </w:rPr>
        <w:t xml:space="preserve">ния к </w:t>
      </w:r>
      <w:r w:rsidRPr="004757DF">
        <w:rPr>
          <w:color w:val="000000"/>
          <w:lang w:eastAsia="ru-RU" w:bidi="ru-RU"/>
        </w:rPr>
        <w:t>природе, рационального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 научном методе познания природы и средствах изучения </w:t>
      </w:r>
      <w:proofErr w:type="spellStart"/>
      <w:r w:rsidRPr="004757DF">
        <w:rPr>
          <w:color w:val="000000"/>
          <w:lang w:eastAsia="ru-RU" w:bidi="ru-RU"/>
        </w:rPr>
        <w:t>мегамира</w:t>
      </w:r>
      <w:proofErr w:type="spellEnd"/>
      <w:r w:rsidRPr="004757DF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4757DF">
        <w:rPr>
          <w:color w:val="000000"/>
          <w:lang w:eastAsia="ru-RU" w:bidi="ru-RU"/>
        </w:rPr>
        <w:t>о-</w:t>
      </w:r>
      <w:proofErr w:type="gramEnd"/>
      <w:r w:rsidRPr="004757DF">
        <w:t xml:space="preserve"> </w:t>
      </w:r>
      <w:r w:rsidRPr="004757DF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4757DF">
        <w:rPr>
          <w:color w:val="000000"/>
          <w:lang w:eastAsia="ru-RU" w:bidi="ru-RU"/>
        </w:rPr>
        <w:t>-н</w:t>
      </w:r>
      <w:proofErr w:type="gramEnd"/>
      <w:r w:rsidRPr="004757DF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умений понимать значимость естественно </w:t>
      </w:r>
      <w:proofErr w:type="gramStart"/>
      <w:r w:rsidRPr="004757DF">
        <w:rPr>
          <w:color w:val="000000"/>
          <w:lang w:eastAsia="ru-RU" w:bidi="ru-RU"/>
        </w:rPr>
        <w:t>-н</w:t>
      </w:r>
      <w:proofErr w:type="gramEnd"/>
      <w:r w:rsidRPr="004757DF">
        <w:rPr>
          <w:color w:val="000000"/>
          <w:lang w:eastAsia="ru-RU" w:bidi="ru-RU"/>
        </w:rPr>
        <w:t>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</w:t>
      </w:r>
      <w:r w:rsidRPr="004757DF">
        <w:rPr>
          <w:b/>
          <w:color w:val="000000"/>
          <w:lang w:eastAsia="ru-RU" w:bidi="ru-RU"/>
        </w:rPr>
        <w:t>УД.</w:t>
      </w:r>
      <w:r>
        <w:rPr>
          <w:b/>
          <w:color w:val="000000"/>
          <w:lang w:eastAsia="ru-RU" w:bidi="ru-RU"/>
        </w:rPr>
        <w:t>16</w:t>
      </w:r>
      <w:r w:rsidRPr="004757DF">
        <w:rPr>
          <w:b/>
          <w:color w:val="000000"/>
          <w:lang w:eastAsia="ru-RU" w:bidi="ru-RU"/>
        </w:rPr>
        <w:t xml:space="preserve"> География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757DF">
        <w:rPr>
          <w:color w:val="000000"/>
          <w:lang w:eastAsia="ru-RU" w:bidi="ru-RU"/>
        </w:rPr>
        <w:t>геоэкологических</w:t>
      </w:r>
      <w:proofErr w:type="spellEnd"/>
      <w:r w:rsidRPr="004757DF">
        <w:rPr>
          <w:color w:val="000000"/>
          <w:lang w:eastAsia="ru-RU" w:bidi="ru-RU"/>
        </w:rPr>
        <w:t xml:space="preserve"> процессов и явлений;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757DF">
        <w:rPr>
          <w:color w:val="000000"/>
          <w:lang w:eastAsia="ru-RU" w:bidi="ru-RU"/>
        </w:rPr>
        <w:t>геоинформационные</w:t>
      </w:r>
      <w:proofErr w:type="spellEnd"/>
      <w:r w:rsidRPr="004757DF">
        <w:rPr>
          <w:color w:val="000000"/>
          <w:lang w:eastAsia="ru-RU" w:bidi="ru-RU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</w:t>
      </w:r>
      <w:r w:rsidRPr="004757DF">
        <w:rPr>
          <w:color w:val="000000"/>
          <w:lang w:eastAsia="ru-RU" w:bidi="ru-RU"/>
        </w:rPr>
        <w:lastRenderedPageBreak/>
        <w:t>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экологического мышления, понимания влияния социально-</w:t>
      </w:r>
      <w:r w:rsidRPr="004757DF">
        <w:rPr>
          <w:color w:val="000000"/>
          <w:lang w:eastAsia="ru-RU" w:bidi="ru-RU"/>
        </w:rPr>
        <w:softHyphen/>
        <w:t xml:space="preserve"> </w:t>
      </w:r>
      <w:proofErr w:type="gramStart"/>
      <w:r w:rsidRPr="004757DF">
        <w:rPr>
          <w:color w:val="000000"/>
          <w:lang w:eastAsia="ru-RU" w:bidi="ru-RU"/>
        </w:rPr>
        <w:t>экономических процессов</w:t>
      </w:r>
      <w:proofErr w:type="gramEnd"/>
      <w:r w:rsidRPr="004757DF">
        <w:rPr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ясно</w:t>
      </w:r>
      <w:proofErr w:type="gramStart"/>
      <w:r w:rsidRPr="004757DF">
        <w:rPr>
          <w:color w:val="000000"/>
          <w:lang w:eastAsia="ru-RU" w:bidi="ru-RU"/>
        </w:rPr>
        <w:t xml:space="preserve"> ,</w:t>
      </w:r>
      <w:proofErr w:type="gramEnd"/>
      <w:r w:rsidRPr="004757DF">
        <w:rPr>
          <w:color w:val="000000"/>
          <w:lang w:eastAsia="ru-RU" w:bidi="ru-RU"/>
        </w:rPr>
        <w:t xml:space="preserve">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креативность</w:t>
      </w:r>
      <w:proofErr w:type="spellEnd"/>
      <w:r w:rsidRPr="004757DF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4757DF">
        <w:rPr>
          <w:color w:val="000000"/>
          <w:lang w:eastAsia="ru-RU" w:bidi="ru-RU"/>
        </w:rPr>
        <w:t>формирования адекватного понимания особенностей развития современного мира</w:t>
      </w:r>
      <w:proofErr w:type="gramEnd"/>
      <w:r w:rsidRPr="004757DF">
        <w:rPr>
          <w:color w:val="000000"/>
          <w:lang w:eastAsia="ru-RU" w:bidi="ru-RU"/>
        </w:rPr>
        <w:t>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</w:t>
      </w:r>
      <w:r>
        <w:rPr>
          <w:b/>
          <w:color w:val="000000"/>
          <w:lang w:eastAsia="ru-RU" w:bidi="ru-RU"/>
        </w:rPr>
        <w:t>Д</w:t>
      </w:r>
      <w:r w:rsidRPr="004757DF">
        <w:rPr>
          <w:b/>
          <w:color w:val="000000"/>
          <w:lang w:eastAsia="ru-RU" w:bidi="ru-RU"/>
        </w:rPr>
        <w:t>.</w:t>
      </w:r>
      <w:r>
        <w:rPr>
          <w:b/>
          <w:color w:val="000000"/>
          <w:lang w:eastAsia="ru-RU" w:bidi="ru-RU"/>
        </w:rPr>
        <w:t>17</w:t>
      </w:r>
      <w:r w:rsidRPr="004757DF">
        <w:rPr>
          <w:b/>
          <w:color w:val="000000"/>
          <w:lang w:eastAsia="ru-RU" w:bidi="ru-RU"/>
        </w:rPr>
        <w:t xml:space="preserve"> Экология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757DF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4757DF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</w:t>
      </w:r>
      <w:r w:rsidRPr="004757DF">
        <w:rPr>
          <w:bCs/>
          <w:i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proofErr w:type="spellStart"/>
      <w:r w:rsidRPr="004757D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4757DF">
        <w:rPr>
          <w:bCs/>
          <w:iCs/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4757DF">
        <w:rPr>
          <w:color w:val="000000"/>
          <w:lang w:eastAsia="ru-RU" w:bidi="ru-RU"/>
        </w:rPr>
        <w:t>энерго</w:t>
      </w:r>
      <w:proofErr w:type="spellEnd"/>
      <w:r w:rsidRPr="004757DF">
        <w:rPr>
          <w:color w:val="000000"/>
          <w:lang w:eastAsia="ru-RU" w:bidi="ru-RU"/>
        </w:rPr>
        <w:t>- и ресурсосбережения в интересах сохранения окружающей среды, здоровья и безопасности жизни;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</w:t>
      </w:r>
      <w:proofErr w:type="spellStart"/>
      <w:r w:rsidRPr="004757DF">
        <w:rPr>
          <w:color w:val="000000"/>
          <w:lang w:eastAsia="ru-RU" w:bidi="ru-RU"/>
        </w:rPr>
        <w:t>сформированность</w:t>
      </w:r>
      <w:proofErr w:type="spellEnd"/>
      <w:r w:rsidRPr="004757DF">
        <w:rPr>
          <w:color w:val="000000"/>
          <w:lang w:eastAsia="ru-RU" w:bidi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 xml:space="preserve">ИП </w:t>
      </w:r>
      <w:proofErr w:type="gramStart"/>
      <w:r w:rsidRPr="004757DF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4757DF">
        <w:rPr>
          <w:color w:val="000000"/>
          <w:lang w:eastAsia="ru-RU" w:bidi="ru-RU"/>
        </w:rPr>
        <w:t>обучающихся</w:t>
      </w:r>
      <w:proofErr w:type="gramEnd"/>
      <w:r w:rsidRPr="004757DF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Задачами выполнения проекта являются: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4757DF">
        <w:rPr>
          <w:color w:val="000000"/>
          <w:lang w:eastAsia="ru-RU" w:bidi="ru-RU"/>
        </w:rPr>
        <w:t>цели</w:t>
      </w:r>
      <w:proofErr w:type="gramEnd"/>
      <w:r w:rsidRPr="004757DF">
        <w:rPr>
          <w:color w:val="000000"/>
          <w:lang w:eastAsia="ru-RU" w:bidi="ru-RU"/>
        </w:rPr>
        <w:t xml:space="preserve"> на протяжении всей работы);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развитие умения анализировать, развивать </w:t>
      </w:r>
      <w:proofErr w:type="spellStart"/>
      <w:r w:rsidRPr="004757DF">
        <w:rPr>
          <w:color w:val="000000"/>
          <w:lang w:eastAsia="ru-RU" w:bidi="ru-RU"/>
        </w:rPr>
        <w:t>креативность</w:t>
      </w:r>
      <w:proofErr w:type="spellEnd"/>
      <w:r w:rsidRPr="004757DF">
        <w:rPr>
          <w:color w:val="000000"/>
          <w:lang w:eastAsia="ru-RU" w:bidi="ru-RU"/>
        </w:rPr>
        <w:t xml:space="preserve"> и критическое мышление;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4757DF">
        <w:rPr>
          <w:color w:val="000000"/>
          <w:lang w:eastAsia="ru-RU" w:bidi="ru-RU"/>
        </w:rPr>
        <w:t>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Проектная деятельность студентов может проводиться по следующим общеобразовательным дисциплинам: </w:t>
      </w:r>
      <w:proofErr w:type="gramStart"/>
      <w:r w:rsidRPr="004757DF">
        <w:rPr>
          <w:color w:val="000000"/>
          <w:lang w:eastAsia="ru-RU" w:bidi="ru-RU"/>
        </w:rPr>
        <w:t>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  <w:proofErr w:type="gramEnd"/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Проект может быть только индивидуальным.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4757DF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Pr="004757DF">
        <w:rPr>
          <w:color w:val="000000"/>
          <w:lang w:eastAsia="ru-RU" w:bidi="ru-RU"/>
        </w:rPr>
        <w:t>метапредметную</w:t>
      </w:r>
      <w:proofErr w:type="spellEnd"/>
      <w:r w:rsidRPr="004757DF">
        <w:rPr>
          <w:color w:val="000000"/>
          <w:lang w:eastAsia="ru-RU" w:bidi="ru-RU"/>
        </w:rPr>
        <w:t xml:space="preserve">, </w:t>
      </w:r>
      <w:r w:rsidRPr="004757DF">
        <w:rPr>
          <w:color w:val="000000"/>
          <w:lang w:eastAsia="ru-RU" w:bidi="ru-RU"/>
        </w:rPr>
        <w:tab/>
      </w:r>
      <w:proofErr w:type="spellStart"/>
      <w:r w:rsidRPr="004757DF">
        <w:rPr>
          <w:color w:val="000000"/>
          <w:lang w:eastAsia="ru-RU" w:bidi="ru-RU"/>
        </w:rPr>
        <w:t>межпредметную</w:t>
      </w:r>
      <w:proofErr w:type="spellEnd"/>
      <w:r w:rsidRPr="004757DF">
        <w:t xml:space="preserve"> </w:t>
      </w:r>
      <w:r w:rsidRPr="004757DF">
        <w:rPr>
          <w:color w:val="000000"/>
          <w:lang w:eastAsia="ru-RU" w:bidi="ru-RU"/>
        </w:rPr>
        <w:t>направленность.</w:t>
      </w:r>
    </w:p>
    <w:p w:rsidR="000A07A4" w:rsidRPr="004757DF" w:rsidRDefault="000A07A4" w:rsidP="000A07A4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ОГСЭ.01 Основы философии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4757DF">
        <w:rPr>
          <w:color w:val="000000"/>
          <w:lang w:eastAsia="ru-RU" w:bidi="ru-RU"/>
        </w:rPr>
        <w:t>.</w:t>
      </w:r>
      <w:proofErr w:type="gramEnd"/>
      <w:r w:rsidRPr="004757DF">
        <w:rPr>
          <w:color w:val="000000"/>
          <w:lang w:eastAsia="ru-RU" w:bidi="ru-RU"/>
        </w:rPr>
        <w:t xml:space="preserve"> </w:t>
      </w:r>
      <w:proofErr w:type="gramStart"/>
      <w:r w:rsidRPr="004757DF">
        <w:rPr>
          <w:color w:val="000000"/>
          <w:lang w:eastAsia="ru-RU" w:bidi="ru-RU"/>
        </w:rPr>
        <w:t>ц</w:t>
      </w:r>
      <w:proofErr w:type="gramEnd"/>
      <w:r w:rsidRPr="004757DF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специалиста;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4757DF">
        <w:rPr>
          <w:color w:val="000000"/>
          <w:lang w:eastAsia="ru-RU" w:bidi="ru-RU"/>
        </w:rPr>
        <w:t>.</w:t>
      </w:r>
      <w:proofErr w:type="gramEnd"/>
      <w:r w:rsidRPr="004757DF">
        <w:rPr>
          <w:color w:val="000000"/>
          <w:lang w:eastAsia="ru-RU" w:bidi="ru-RU"/>
        </w:rPr>
        <w:t xml:space="preserve"> </w:t>
      </w:r>
      <w:proofErr w:type="gramStart"/>
      <w:r w:rsidRPr="004757DF">
        <w:rPr>
          <w:color w:val="000000"/>
          <w:lang w:eastAsia="ru-RU" w:bidi="ru-RU"/>
        </w:rPr>
        <w:t>м</w:t>
      </w:r>
      <w:proofErr w:type="gramEnd"/>
      <w:r w:rsidRPr="004757DF">
        <w:rPr>
          <w:color w:val="000000"/>
          <w:lang w:eastAsia="ru-RU" w:bidi="ru-RU"/>
        </w:rPr>
        <w:t>атериальных и духовных ценностей;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>- основные категории и понятия философии;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роль философии в жизни человека и общества;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философского учения о бытии;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сущность процесса познания: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ОГСЭ.02 История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знать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4757DF">
        <w:rPr>
          <w:color w:val="000000"/>
          <w:lang w:val="en-US" w:bidi="en-US"/>
        </w:rPr>
        <w:t>XX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 xml:space="preserve">и </w:t>
      </w:r>
      <w:r w:rsidRPr="004757DF">
        <w:rPr>
          <w:color w:val="000000"/>
          <w:lang w:val="en-US" w:bidi="en-US"/>
        </w:rPr>
        <w:t>XXI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>вв.;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4757DF">
        <w:rPr>
          <w:color w:val="000000"/>
          <w:lang w:val="en-US" w:bidi="en-US"/>
        </w:rPr>
        <w:t>XX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 xml:space="preserve">- начале </w:t>
      </w:r>
      <w:r w:rsidRPr="004757DF">
        <w:rPr>
          <w:color w:val="000000"/>
          <w:lang w:val="en-US" w:bidi="en-US"/>
        </w:rPr>
        <w:t>XXI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>вв.;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ОГСЭ.03 Иностранный язык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4757DF">
        <w:t xml:space="preserve"> </w:t>
      </w:r>
      <w:r w:rsidRPr="004757DF">
        <w:rPr>
          <w:color w:val="000000"/>
          <w:lang w:eastAsia="ru-RU" w:bidi="ru-RU"/>
        </w:rPr>
        <w:t>повседневные темы;</w:t>
      </w:r>
    </w:p>
    <w:p w:rsidR="000A07A4" w:rsidRPr="004757DF" w:rsidRDefault="000A07A4" w:rsidP="000A07A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словарный запас.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знать: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ОГСЭ.04 Физическая культура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знать</w:t>
      </w:r>
      <w:r w:rsidRPr="004757DF">
        <w:rPr>
          <w:color w:val="000000"/>
          <w:lang w:eastAsia="ru-RU" w:bidi="ru-RU"/>
        </w:rPr>
        <w:t>: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0A07A4" w:rsidRPr="004757DF" w:rsidRDefault="000A07A4" w:rsidP="000A07A4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основы здорового образа жизни.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ЕН.01 Математика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решать прикладные задачи в области профессиональной деятельности;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профессиональной деятельности;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ЕН.02 Информатика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базовые системные программные продукты;</w:t>
      </w:r>
    </w:p>
    <w:p w:rsidR="000A07A4" w:rsidRPr="004757DF" w:rsidRDefault="000A07A4" w:rsidP="000A07A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42"/>
        </w:numPr>
        <w:tabs>
          <w:tab w:val="left" w:pos="284"/>
          <w:tab w:val="left" w:pos="992"/>
        </w:tabs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0A07A4" w:rsidRPr="004757DF" w:rsidRDefault="000A07A4" w:rsidP="000A07A4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ОП.01 Теория государства и права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теоретические положения при изучении специальных юридических дисциплин;</w:t>
      </w:r>
    </w:p>
    <w:p w:rsidR="000A07A4" w:rsidRPr="004757DF" w:rsidRDefault="000A07A4" w:rsidP="000A07A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оперировать юридическими понятиями и категориями;</w:t>
      </w:r>
    </w:p>
    <w:p w:rsidR="000A07A4" w:rsidRPr="004757DF" w:rsidRDefault="000A07A4" w:rsidP="000A07A4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нормы различных отраслей права;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знать: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закономерности возникновения и функционирования государства и права;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основы правового государства;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основные типы современных правовых систем;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понятие, типы и формы государства и права;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роль государства в политической системе общества;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систему права Российской Федерац</w:t>
      </w:r>
      <w:proofErr w:type="gramStart"/>
      <w:r w:rsidRPr="004757DF">
        <w:rPr>
          <w:lang w:eastAsia="ru-RU"/>
        </w:rPr>
        <w:t>ии и ее</w:t>
      </w:r>
      <w:proofErr w:type="gramEnd"/>
      <w:r w:rsidRPr="004757DF">
        <w:rPr>
          <w:lang w:eastAsia="ru-RU"/>
        </w:rPr>
        <w:t xml:space="preserve"> элементы;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формы реализации права;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понятие и виды правоотношений;</w:t>
      </w:r>
    </w:p>
    <w:p w:rsidR="000A07A4" w:rsidRPr="004757DF" w:rsidRDefault="000A07A4" w:rsidP="000A07A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виды правонарушений и юридической ответственности;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ОП.02 Конституционное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работать с законодательными и иными нормативными правовыми актами, специальной литературой;</w:t>
      </w:r>
    </w:p>
    <w:p w:rsidR="000A07A4" w:rsidRPr="004757DF" w:rsidRDefault="000A07A4" w:rsidP="000A07A4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анализировать, делать выводы и обосновывать свою точку зрения по конституционно-правовым отношениям;</w:t>
      </w:r>
    </w:p>
    <w:p w:rsidR="000A07A4" w:rsidRPr="004757DF" w:rsidRDefault="000A07A4" w:rsidP="000A07A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применять правовые нормы для решения разнообразных практических ситуаций;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основные теоретические понятия и положения конституционного права;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содержание Конституции Российской Федерации;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особенности государственного устройства России и статуса субъектов федерации;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основные права, свободы и обязанности человека и гражданина;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избирательную систему Российской Федерации;</w:t>
      </w:r>
    </w:p>
    <w:p w:rsidR="000A07A4" w:rsidRPr="004757DF" w:rsidRDefault="000A07A4" w:rsidP="000A07A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систему органов государственной власти и местного самоуправления в Российской Федерации;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ОП.03 Административное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различные административно-правовые документы;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выделять субъекты исполнительно-распорядительной деятельности из числа иных;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выделять административно-правовые отношения из числа иных правоотношений;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применять на практике нормы административного законодательства;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консультационную помощь субъектам административных правоотношений;</w:t>
      </w:r>
    </w:p>
    <w:p w:rsidR="000A07A4" w:rsidRPr="004757DF" w:rsidRDefault="000A07A4" w:rsidP="000A07A4">
      <w:pPr>
        <w:pStyle w:val="1"/>
        <w:numPr>
          <w:ilvl w:val="0"/>
          <w:numId w:val="3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источники административного права;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виды административно-правовых норм;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понятия государственного управления и государственной службы;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виды субъектов административного права;</w:t>
      </w:r>
    </w:p>
    <w:p w:rsidR="000A07A4" w:rsidRPr="004757DF" w:rsidRDefault="000A07A4" w:rsidP="000A07A4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административно-правовой статус субъектов административного права;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ОП.04. Основы экологического права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толковать и применять нормы экологического права;</w:t>
      </w:r>
    </w:p>
    <w:p w:rsidR="000A07A4" w:rsidRPr="004757DF" w:rsidRDefault="000A07A4" w:rsidP="000A07A4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анализировать, делать выводы и обосновывать свою точку зрения по экологическим правоотношениям;</w:t>
      </w:r>
    </w:p>
    <w:p w:rsidR="000A07A4" w:rsidRPr="004757DF" w:rsidRDefault="000A07A4" w:rsidP="000A07A4">
      <w:pPr>
        <w:pStyle w:val="1"/>
        <w:numPr>
          <w:ilvl w:val="0"/>
          <w:numId w:val="3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правовые нормы для решения практических ситуаций;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понятие и источники экологического права;</w:t>
      </w:r>
    </w:p>
    <w:p w:rsidR="000A07A4" w:rsidRPr="004757DF" w:rsidRDefault="000A07A4" w:rsidP="000A07A4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экологические права и обязанности граждан;</w:t>
      </w:r>
    </w:p>
    <w:p w:rsidR="000A07A4" w:rsidRPr="004757DF" w:rsidRDefault="000A07A4" w:rsidP="000A07A4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право собственности на природные ресурсы, право природопользования;</w:t>
      </w:r>
    </w:p>
    <w:p w:rsidR="000A07A4" w:rsidRPr="004757DF" w:rsidRDefault="000A07A4" w:rsidP="000A07A4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правовой механизм охраны окружающей среды;</w:t>
      </w:r>
    </w:p>
    <w:p w:rsidR="000A07A4" w:rsidRPr="004757DF" w:rsidRDefault="000A07A4" w:rsidP="000A07A4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виды экологических правонарушений и ответственность за них;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ОП.05 Трудовое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применять на практике нормы трудового законодательства;</w:t>
      </w:r>
    </w:p>
    <w:p w:rsidR="000A07A4" w:rsidRPr="004757DF" w:rsidRDefault="000A07A4" w:rsidP="000A07A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 и готовить предложения по урегулированию трудовых споров;</w:t>
      </w:r>
    </w:p>
    <w:p w:rsidR="000A07A4" w:rsidRPr="004757DF" w:rsidRDefault="000A07A4" w:rsidP="000A07A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 и решать юридические проблемы в сфере трудовых отношений;</w:t>
      </w:r>
    </w:p>
    <w:p w:rsidR="000A07A4" w:rsidRPr="004757DF" w:rsidRDefault="000A07A4" w:rsidP="000A07A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rPr>
          <w:rFonts w:eastAsia="Arial"/>
          <w:color w:val="000000"/>
          <w:lang w:eastAsia="ru-RU" w:bidi="ru-RU"/>
        </w:rPr>
        <w:t>анализировать и готовить предложения по совершенствованию правовой деятельности организации;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нормативные правовые акты, регулирующие общественные отношения в трудовом праве;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содержание российского трудового права;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права и обязанности работников и работодателей;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заключения, прекращения и изменения трудовых договоров;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виды трудовых договоров;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lastRenderedPageBreak/>
        <w:t>содержание трудовой дисциплины;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разрешения трудовых споров;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виды рабочего времени и времени отдыха;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формы и системы оплаты труда работников;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основы охраны труда;</w:t>
      </w:r>
    </w:p>
    <w:p w:rsidR="000A07A4" w:rsidRPr="004757DF" w:rsidRDefault="000A07A4" w:rsidP="000A07A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и условия материальной ответственности сторон трудового договора;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ОП.06 Гражданское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0A07A4" w:rsidRPr="004757DF" w:rsidRDefault="000A07A4" w:rsidP="000A07A4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нормативные правовые акты при разрешении практических ситуаций;</w:t>
      </w:r>
    </w:p>
    <w:p w:rsidR="000A07A4" w:rsidRPr="004757DF" w:rsidRDefault="000A07A4" w:rsidP="000A07A4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договоры, доверенности;</w:t>
      </w:r>
    </w:p>
    <w:p w:rsidR="000A07A4" w:rsidRPr="004757DF" w:rsidRDefault="000A07A4" w:rsidP="000A07A4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правовую помощь субъектам гражданских правоотношений;</w:t>
      </w:r>
    </w:p>
    <w:p w:rsidR="000A07A4" w:rsidRPr="004757DF" w:rsidRDefault="000A07A4" w:rsidP="000A07A4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решать юридические проблемы в сфере гражданских правоотношений;</w:t>
      </w:r>
    </w:p>
    <w:p w:rsidR="000A07A4" w:rsidRPr="004757DF" w:rsidRDefault="000A07A4" w:rsidP="000A07A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логично и грамотно излагать и обосновывать свою точку зрения по гражданско-правовой тематике;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основные источники гражданского права;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особенности гражданско-правовых отношений;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субъекты и объекты гражданского права;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содержание гражданских прав, порядок их реализации и защиты;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понятие, виды и условия действительности сделок;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категории института представительства;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правила исчисления сроков, в том числе срока исковой давности;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вопросы наследственного права;</w:t>
      </w:r>
    </w:p>
    <w:p w:rsidR="000A07A4" w:rsidRPr="004757DF" w:rsidRDefault="000A07A4" w:rsidP="000A07A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гражданско-правовая ответственность;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ОП.07 Семейное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0A07A4" w:rsidRPr="004757DF" w:rsidRDefault="000A07A4" w:rsidP="000A07A4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брачный договор и алиментное соглашение;</w:t>
      </w:r>
    </w:p>
    <w:p w:rsidR="000A07A4" w:rsidRPr="004757DF" w:rsidRDefault="000A07A4" w:rsidP="000A07A4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правовую помощь с целью восстановления нарушенных прав;</w:t>
      </w:r>
    </w:p>
    <w:p w:rsidR="000A07A4" w:rsidRPr="004757DF" w:rsidRDefault="000A07A4" w:rsidP="000A07A4">
      <w:pPr>
        <w:pStyle w:val="1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решать юридические проблемы в сфере семейно-правовых отношений;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основные понятия и источники семейного права;</w:t>
      </w:r>
    </w:p>
    <w:p w:rsidR="000A07A4" w:rsidRPr="004757DF" w:rsidRDefault="000A07A4" w:rsidP="000A07A4">
      <w:pPr>
        <w:pStyle w:val="1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lang w:eastAsia="ru-RU"/>
        </w:rPr>
        <w:t>содержание основных институтов семейного права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ОП.08 Гражданский процесс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нормы гражданско-процессуального права;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различные виды гражданско-процессуальных документов;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 xml:space="preserve">составлять и оформлять </w:t>
      </w:r>
      <w:proofErr w:type="spellStart"/>
      <w:r w:rsidRPr="004757DF">
        <w:rPr>
          <w:color w:val="000000"/>
          <w:lang w:eastAsia="ru-RU" w:bidi="ru-RU"/>
        </w:rPr>
        <w:t>претензионно-исковую</w:t>
      </w:r>
      <w:proofErr w:type="spellEnd"/>
      <w:r w:rsidRPr="004757DF">
        <w:rPr>
          <w:color w:val="000000"/>
          <w:lang w:eastAsia="ru-RU" w:bidi="ru-RU"/>
        </w:rPr>
        <w:t xml:space="preserve"> документацию;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Гражданско-процессуальный кодекс  Российской Федерации;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lastRenderedPageBreak/>
        <w:t>формы защиты прав граждан и юридических лиц;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виды и порядок гражданского судопроизводства;</w:t>
      </w:r>
    </w:p>
    <w:p w:rsidR="000A07A4" w:rsidRPr="004757DF" w:rsidRDefault="000A07A4" w:rsidP="000A07A4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основные стадии гражданского процесса.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ОП.09 Страховое дело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оперировать страховыми понятиями и терминами;</w:t>
      </w:r>
    </w:p>
    <w:p w:rsidR="000A07A4" w:rsidRPr="004757DF" w:rsidRDefault="000A07A4" w:rsidP="000A07A4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заполнять страховые полисы и составлять типовые договоры страхования;</w:t>
      </w:r>
    </w:p>
    <w:p w:rsidR="000A07A4" w:rsidRPr="004757DF" w:rsidRDefault="000A07A4" w:rsidP="000A07A4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законы и иные нормативные правовые акты в области страховой деятельности;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правовые основы осуществления страховой деятельности;</w:t>
      </w:r>
    </w:p>
    <w:p w:rsidR="000A07A4" w:rsidRPr="004757DF" w:rsidRDefault="000A07A4" w:rsidP="000A07A4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понятия и термины, применяемые в страховании, классификацию видов и форм страхования;</w:t>
      </w:r>
    </w:p>
    <w:p w:rsidR="000A07A4" w:rsidRPr="004757DF" w:rsidRDefault="000A07A4" w:rsidP="000A07A4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0A07A4" w:rsidRPr="004757DF" w:rsidRDefault="000A07A4" w:rsidP="000A07A4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органы, осуществляющие государственное социальное страхование;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ОП.10 Статистика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0A07A4" w:rsidRPr="004757DF" w:rsidRDefault="000A07A4" w:rsidP="000A07A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оформлять в виде таблиц, графиков и диаграмм статистическую информацию;</w:t>
      </w:r>
    </w:p>
    <w:p w:rsidR="000A07A4" w:rsidRPr="004757DF" w:rsidRDefault="000A07A4" w:rsidP="000A07A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исчислять основные статистические показатели;</w:t>
      </w:r>
    </w:p>
    <w:p w:rsidR="000A07A4" w:rsidRPr="004757DF" w:rsidRDefault="000A07A4" w:rsidP="000A07A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проводить анализ статистической информации и делать соответствующие выводы;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0A07A4" w:rsidRPr="004757DF" w:rsidRDefault="000A07A4" w:rsidP="000A07A4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современную структуру органов государственной статистики;</w:t>
      </w:r>
    </w:p>
    <w:p w:rsidR="000A07A4" w:rsidRPr="004757DF" w:rsidRDefault="000A07A4" w:rsidP="000A07A4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источники учета статистической информации;</w:t>
      </w:r>
    </w:p>
    <w:p w:rsidR="000A07A4" w:rsidRPr="004757DF" w:rsidRDefault="000A07A4" w:rsidP="000A07A4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экономико-статистические методы обработки учетно-статистической информации;</w:t>
      </w:r>
    </w:p>
    <w:p w:rsidR="000A07A4" w:rsidRPr="004757DF" w:rsidRDefault="000A07A4" w:rsidP="000A07A4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статистические закономерности и динамику социально-экономических процессов, происходящих в стране;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4757DF">
        <w:rPr>
          <w:b/>
          <w:lang w:eastAsia="ru-RU" w:bidi="ru-RU"/>
        </w:rPr>
        <w:t xml:space="preserve">ОП.11 </w:t>
      </w:r>
      <w:r w:rsidRPr="004757DF">
        <w:rPr>
          <w:b/>
          <w:lang w:eastAsia="ru-RU"/>
        </w:rPr>
        <w:t>Экономика организации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51"/>
        </w:numPr>
        <w:tabs>
          <w:tab w:val="left" w:pos="284"/>
        </w:tabs>
        <w:spacing w:line="276" w:lineRule="auto"/>
        <w:ind w:left="426"/>
        <w:contextualSpacing/>
      </w:pPr>
      <w:r w:rsidRPr="004757DF"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0A07A4" w:rsidRPr="004757DF" w:rsidRDefault="000A07A4" w:rsidP="000A07A4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оценивать эффективность использования основных ресурсов организации;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0A07A4" w:rsidRPr="004757DF" w:rsidRDefault="000A07A4" w:rsidP="000A07A4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состав и содержание материально-технических, трудовых и финансовых ресурсов организации;</w:t>
      </w:r>
    </w:p>
    <w:p w:rsidR="000A07A4" w:rsidRPr="004757DF" w:rsidRDefault="000A07A4" w:rsidP="000A07A4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основные аспекты развития организаций как хозяйствующих субъектов в рыночной экономике;</w:t>
      </w:r>
    </w:p>
    <w:p w:rsidR="000A07A4" w:rsidRPr="004757DF" w:rsidRDefault="000A07A4" w:rsidP="000A07A4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0A07A4" w:rsidRPr="004757DF" w:rsidRDefault="000A07A4" w:rsidP="000A07A4">
      <w:pPr>
        <w:pStyle w:val="1"/>
        <w:numPr>
          <w:ilvl w:val="0"/>
          <w:numId w:val="52"/>
        </w:numPr>
        <w:shd w:val="clear" w:color="auto" w:fill="auto"/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lastRenderedPageBreak/>
        <w:t>экономику социальной сферы и ее особенности;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  <w:r w:rsidRPr="004757DF">
        <w:rPr>
          <w:b/>
          <w:lang w:eastAsia="ru-RU" w:bidi="ru-RU"/>
        </w:rPr>
        <w:t xml:space="preserve">ОП.12 </w:t>
      </w:r>
      <w:r w:rsidRPr="004757DF">
        <w:rPr>
          <w:b/>
          <w:lang w:eastAsia="ru-RU"/>
        </w:rPr>
        <w:t>Менеджмент</w:t>
      </w:r>
    </w:p>
    <w:p w:rsidR="000A07A4" w:rsidRPr="004757DF" w:rsidRDefault="000A07A4" w:rsidP="000A07A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направлять деятельность структурного подразделения организации на достижение общих целей;</w:t>
      </w:r>
    </w:p>
    <w:p w:rsidR="000A07A4" w:rsidRPr="004757DF" w:rsidRDefault="000A07A4" w:rsidP="000A07A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0A07A4" w:rsidRPr="004757DF" w:rsidRDefault="000A07A4" w:rsidP="000A07A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0A07A4" w:rsidRPr="004757DF" w:rsidRDefault="000A07A4" w:rsidP="000A07A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применять приемы делового общения в профессиональной деятельности;</w:t>
      </w:r>
    </w:p>
    <w:p w:rsidR="000A07A4" w:rsidRPr="004757DF" w:rsidRDefault="000A07A4" w:rsidP="000A07A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особенности современного менеджмента;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функции, виды и психологию менеджмента;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основы организации работы коллектива исполнителей;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принципы делового общения в коллективе;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особенности организации менеджмента в сфере профессиональной деятельности;</w:t>
      </w:r>
    </w:p>
    <w:p w:rsidR="000A07A4" w:rsidRPr="004757DF" w:rsidRDefault="000A07A4" w:rsidP="000A07A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информационные технологии в сфере управления;</w:t>
      </w:r>
    </w:p>
    <w:p w:rsidR="000A07A4" w:rsidRPr="004757DF" w:rsidRDefault="000A07A4" w:rsidP="000A07A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4757DF">
        <w:rPr>
          <w:rFonts w:ascii="Times New Roman" w:hAnsi="Times New Roman" w:cs="Times New Roman"/>
          <w:color w:val="FF0000"/>
        </w:rPr>
        <w:t xml:space="preserve"> 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lang w:eastAsia="ru-RU" w:bidi="ru-RU"/>
        </w:rPr>
        <w:t xml:space="preserve">ОП.13 </w:t>
      </w:r>
      <w:r w:rsidRPr="004757DF">
        <w:rPr>
          <w:b/>
          <w:lang w:eastAsia="ru-RU"/>
        </w:rPr>
        <w:t>Документационное обеспечение управления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4757DF">
        <w:t xml:space="preserve">оформлять организационно-распорядительные документы в соответствии с </w:t>
      </w:r>
      <w:proofErr w:type="gramStart"/>
      <w:r w:rsidRPr="004757DF">
        <w:t>действующим</w:t>
      </w:r>
      <w:proofErr w:type="gramEnd"/>
      <w:r w:rsidRPr="004757DF">
        <w:t xml:space="preserve"> </w:t>
      </w:r>
      <w:proofErr w:type="spellStart"/>
      <w:r w:rsidRPr="004757DF">
        <w:t>ГОСТом</w:t>
      </w:r>
      <w:proofErr w:type="spellEnd"/>
      <w:r w:rsidRPr="004757DF">
        <w:t>;</w:t>
      </w:r>
    </w:p>
    <w:p w:rsidR="000A07A4" w:rsidRPr="004757DF" w:rsidRDefault="000A07A4" w:rsidP="000A07A4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4757DF">
        <w:t xml:space="preserve">осуществлять обработку входящих, внутренних и исходящих документов, </w:t>
      </w:r>
      <w:proofErr w:type="gramStart"/>
      <w:r w:rsidRPr="004757DF">
        <w:t>контроль за</w:t>
      </w:r>
      <w:proofErr w:type="gramEnd"/>
      <w:r w:rsidRPr="004757DF">
        <w:t xml:space="preserve"> их исполнением;</w:t>
      </w:r>
    </w:p>
    <w:p w:rsidR="000A07A4" w:rsidRPr="004757DF" w:rsidRDefault="000A07A4" w:rsidP="000A07A4">
      <w:pPr>
        <w:pStyle w:val="1"/>
        <w:numPr>
          <w:ilvl w:val="0"/>
          <w:numId w:val="5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оформлять документы для передачи в архив организации;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понятие документа, его свойства, способы документирования;</w:t>
      </w:r>
    </w:p>
    <w:p w:rsidR="000A07A4" w:rsidRPr="004757DF" w:rsidRDefault="000A07A4" w:rsidP="000A07A4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правила составления и оформления организационно-распорядительных документов (далее - ОРД);</w:t>
      </w:r>
    </w:p>
    <w:p w:rsidR="000A07A4" w:rsidRPr="004757DF" w:rsidRDefault="000A07A4" w:rsidP="000A07A4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систему и типовую технологию документационного обеспечения управления (далее - ДОУ);</w:t>
      </w:r>
    </w:p>
    <w:p w:rsidR="000A07A4" w:rsidRPr="004757DF" w:rsidRDefault="000A07A4" w:rsidP="000A07A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особенности делопроизводства по обращениям граждан и конфиденциального делопроизводства;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ОП.14 Информационные технологии в профессиональной деятельности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ind w:left="284"/>
      </w:pPr>
      <w:r w:rsidRPr="004757DF">
        <w:t>использовать программное обеспечение в профессиональной деятельности;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ind w:left="284"/>
      </w:pPr>
      <w:r w:rsidRPr="004757DF">
        <w:t>применять компьютерные и телекоммуникационные средства;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ind w:left="284"/>
      </w:pPr>
      <w:r w:rsidRPr="004757DF">
        <w:t>работать с информационными справочно-правовыми системами;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ind w:left="284"/>
      </w:pPr>
      <w:r w:rsidRPr="004757DF">
        <w:t>использовать прикладные программы в профессиональной деятельности;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ind w:left="284"/>
      </w:pPr>
      <w:r w:rsidRPr="004757DF">
        <w:t>работать с электронной почтой;</w:t>
      </w:r>
    </w:p>
    <w:p w:rsidR="000A07A4" w:rsidRPr="004757DF" w:rsidRDefault="000A07A4" w:rsidP="000A07A4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284"/>
        <w:jc w:val="left"/>
      </w:pPr>
      <w:r w:rsidRPr="004757DF">
        <w:t>использовать ресурсы локальных и глобальных информационных сетей.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lang w:eastAsia="ru-RU" w:bidi="ru-RU"/>
        </w:rPr>
        <w:t>В результате освоения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основные правила и методы работы с пакетами прикладных программ;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понятие информационных систем и информационных технологий;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понятие правовой информации как среды информационной системы;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назначение, возможности, структуру, принцип работы информационных справочно-правовых систем;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теоретические основы, виды и структуру баз данных;</w:t>
      </w:r>
    </w:p>
    <w:p w:rsidR="000A07A4" w:rsidRPr="004757DF" w:rsidRDefault="000A07A4" w:rsidP="000A07A4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lastRenderedPageBreak/>
        <w:t>возможности сетевых технологий работы с информацией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  <w:color w:val="FF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lang w:eastAsia="ru-RU" w:bidi="ru-RU"/>
        </w:rPr>
        <w:t xml:space="preserve">ОП.15 </w:t>
      </w:r>
      <w:r w:rsidRPr="004757DF">
        <w:rPr>
          <w:b/>
          <w:lang w:eastAsia="ru-RU"/>
        </w:rPr>
        <w:t>Безопасность жизнедеятельности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применять первичные средства пожаротушения;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4757DF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владеть способами бесконфликтного общения и </w:t>
      </w:r>
      <w:proofErr w:type="spellStart"/>
      <w:r w:rsidRPr="004757DF">
        <w:rPr>
          <w:color w:val="000000"/>
          <w:lang w:eastAsia="ru-RU" w:bidi="ru-RU"/>
        </w:rPr>
        <w:t>саморегуляции</w:t>
      </w:r>
      <w:proofErr w:type="spellEnd"/>
      <w:r w:rsidRPr="004757DF">
        <w:rPr>
          <w:color w:val="000000"/>
          <w:lang w:eastAsia="ru-RU" w:bidi="ru-RU"/>
        </w:rPr>
        <w:t xml:space="preserve"> в повседневной деятельности и экстремальных условиях военной службы;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оказывать первую помощь пострадавшим.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военной службы и обороны государства;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0A07A4" w:rsidRPr="004757DF" w:rsidRDefault="000A07A4" w:rsidP="000A07A4">
      <w:pPr>
        <w:spacing w:after="0"/>
        <w:contextualSpacing/>
        <w:jc w:val="both"/>
        <w:rPr>
          <w:b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 xml:space="preserve">ОП.16 </w:t>
      </w:r>
      <w:r w:rsidRPr="004757DF">
        <w:rPr>
          <w:rFonts w:ascii="Times New Roman" w:hAnsi="Times New Roman" w:cs="Times New Roman"/>
          <w:b/>
        </w:rPr>
        <w:t>Арбитражный процесс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применять на практике нормы арбитражного процессуального права;</w:t>
      </w:r>
    </w:p>
    <w:p w:rsidR="000A07A4" w:rsidRPr="004757DF" w:rsidRDefault="000A07A4" w:rsidP="000A07A4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 xml:space="preserve">анализировать и решать юридические проблемы в сфере </w:t>
      </w:r>
      <w:proofErr w:type="spellStart"/>
      <w:r w:rsidRPr="004757DF">
        <w:rPr>
          <w:lang w:eastAsia="ru-RU" w:bidi="ru-RU"/>
        </w:rPr>
        <w:t>арбитражно-правовых</w:t>
      </w:r>
      <w:proofErr w:type="spellEnd"/>
      <w:r w:rsidRPr="004757DF">
        <w:rPr>
          <w:lang w:eastAsia="ru-RU" w:bidi="ru-RU"/>
        </w:rPr>
        <w:t xml:space="preserve"> процессуальных отношений;</w:t>
      </w:r>
    </w:p>
    <w:p w:rsidR="000A07A4" w:rsidRPr="004757DF" w:rsidRDefault="000A07A4" w:rsidP="000A07A4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составлять арбитражные процессуальные документы;</w:t>
      </w:r>
    </w:p>
    <w:p w:rsidR="000A07A4" w:rsidRPr="004757DF" w:rsidRDefault="000A07A4" w:rsidP="000A07A4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оказывать правовую помощь с целью восстановления нарушенных прав;</w:t>
      </w:r>
    </w:p>
    <w:p w:rsidR="000A07A4" w:rsidRPr="004757DF" w:rsidRDefault="000A07A4" w:rsidP="000A07A4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 xml:space="preserve">составлять и оформлять </w:t>
      </w:r>
      <w:proofErr w:type="spellStart"/>
      <w:r w:rsidRPr="004757DF">
        <w:rPr>
          <w:lang w:eastAsia="ru-RU" w:bidi="ru-RU"/>
        </w:rPr>
        <w:t>претензионно-исковую</w:t>
      </w:r>
      <w:proofErr w:type="spellEnd"/>
      <w:r w:rsidRPr="004757DF">
        <w:rPr>
          <w:lang w:eastAsia="ru-RU" w:bidi="ru-RU"/>
        </w:rPr>
        <w:t xml:space="preserve"> документацию.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содержание российского арбитражного процессуального права;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нормы арбитражно-процессуального права, регулирующие арбитражные отношения;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принципы арбитражного процессуального права;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состав субъектов арбитражного процессуального права;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lastRenderedPageBreak/>
        <w:t>порядок предъявления иска в арбитражном процессе;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процесс доказывания и требования, предъявляемые к доказательствам;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стадии арбитражного процесса;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исполнительное производство в системе арбитражного процесса;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арбитражно-процессуальный кодекс РФ;</w:t>
      </w:r>
    </w:p>
    <w:p w:rsidR="000A07A4" w:rsidRPr="004757DF" w:rsidRDefault="000A07A4" w:rsidP="000A07A4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порядок судебного разбирательства, обжалования, опротестования, исполнения и пересмотра решения суда.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 xml:space="preserve">ОП.17 </w:t>
      </w:r>
      <w:r w:rsidRPr="004757DF">
        <w:rPr>
          <w:rFonts w:ascii="Times New Roman" w:hAnsi="Times New Roman" w:cs="Times New Roman"/>
          <w:b/>
        </w:rPr>
        <w:t>Муниципальное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обосновывать свою точку зрения по проблемам местного</w:t>
      </w:r>
      <w:r w:rsidRPr="004757DF">
        <w:rPr>
          <w:rFonts w:ascii="Times New Roman" w:hAnsi="Times New Roman" w:cs="Times New Roman"/>
          <w:spacing w:val="-20"/>
        </w:rPr>
        <w:t xml:space="preserve"> </w:t>
      </w:r>
      <w:r w:rsidRPr="004757DF">
        <w:rPr>
          <w:rFonts w:ascii="Times New Roman" w:hAnsi="Times New Roman" w:cs="Times New Roman"/>
        </w:rPr>
        <w:t>самоуправления;</w:t>
      </w:r>
    </w:p>
    <w:p w:rsidR="000A07A4" w:rsidRPr="004757DF" w:rsidRDefault="000A07A4" w:rsidP="000A07A4">
      <w:pPr>
        <w:tabs>
          <w:tab w:val="left" w:pos="1542"/>
        </w:tabs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составлять проекты основных процессуальных документов в сфере</w:t>
      </w:r>
      <w:r w:rsidRPr="004757DF">
        <w:rPr>
          <w:rFonts w:ascii="Times New Roman" w:hAnsi="Times New Roman" w:cs="Times New Roman"/>
          <w:spacing w:val="57"/>
        </w:rPr>
        <w:t xml:space="preserve"> </w:t>
      </w:r>
      <w:r w:rsidRPr="004757DF">
        <w:rPr>
          <w:rFonts w:ascii="Times New Roman" w:hAnsi="Times New Roman" w:cs="Times New Roman"/>
        </w:rPr>
        <w:t xml:space="preserve">муниципального </w:t>
      </w:r>
      <w:r w:rsidRPr="004757DF">
        <w:rPr>
          <w:rFonts w:ascii="Times New Roman" w:hAnsi="Times New Roman" w:cs="Times New Roman"/>
          <w:spacing w:val="-1"/>
        </w:rPr>
        <w:t>права;</w:t>
      </w:r>
    </w:p>
    <w:p w:rsidR="000A07A4" w:rsidRPr="004757DF" w:rsidRDefault="000A07A4" w:rsidP="000A07A4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решать практические задачи по проблематике местного</w:t>
      </w:r>
      <w:r w:rsidRPr="004757DF">
        <w:rPr>
          <w:rFonts w:ascii="Times New Roman" w:hAnsi="Times New Roman" w:cs="Times New Roman"/>
          <w:spacing w:val="-7"/>
        </w:rPr>
        <w:t xml:space="preserve"> </w:t>
      </w:r>
      <w:r w:rsidRPr="004757DF">
        <w:rPr>
          <w:rFonts w:ascii="Times New Roman" w:hAnsi="Times New Roman" w:cs="Times New Roman"/>
        </w:rPr>
        <w:t>самоуправления;</w:t>
      </w:r>
    </w:p>
    <w:p w:rsidR="000A07A4" w:rsidRPr="004757DF" w:rsidRDefault="000A07A4" w:rsidP="000A07A4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right="2071" w:firstLine="0"/>
        <w:contextualSpacing w:val="0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>проводить сравнительный анализ актов местного самоуправления.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федеральное</w:t>
      </w:r>
      <w:r w:rsidRPr="004757DF">
        <w:rPr>
          <w:rFonts w:ascii="Times New Roman" w:hAnsi="Times New Roman" w:cs="Times New Roman"/>
        </w:rPr>
        <w:tab/>
        <w:t>законодательство</w:t>
      </w:r>
      <w:r w:rsidRPr="004757DF">
        <w:rPr>
          <w:rFonts w:ascii="Times New Roman" w:hAnsi="Times New Roman" w:cs="Times New Roman"/>
          <w:spacing w:val="24"/>
        </w:rPr>
        <w:t xml:space="preserve"> </w:t>
      </w:r>
      <w:r w:rsidRPr="004757DF">
        <w:rPr>
          <w:rFonts w:ascii="Times New Roman" w:hAnsi="Times New Roman" w:cs="Times New Roman"/>
        </w:rPr>
        <w:t>Российской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Федерации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в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сфере</w:t>
      </w:r>
      <w:r w:rsidRPr="004757DF">
        <w:rPr>
          <w:rFonts w:ascii="Times New Roman" w:hAnsi="Times New Roman" w:cs="Times New Roman"/>
          <w:spacing w:val="23"/>
        </w:rPr>
        <w:t xml:space="preserve"> </w:t>
      </w:r>
      <w:r w:rsidRPr="004757DF">
        <w:rPr>
          <w:rFonts w:ascii="Times New Roman" w:hAnsi="Times New Roman" w:cs="Times New Roman"/>
        </w:rPr>
        <w:t>регулирования местного самоуправления;</w:t>
      </w:r>
    </w:p>
    <w:p w:rsidR="000A07A4" w:rsidRPr="004757DF" w:rsidRDefault="000A07A4" w:rsidP="000A07A4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отраслевую терминологию.</w:t>
      </w:r>
    </w:p>
    <w:p w:rsidR="000A07A4" w:rsidRPr="004757DF" w:rsidRDefault="000A07A4" w:rsidP="000A07A4">
      <w:pPr>
        <w:pStyle w:val="a4"/>
        <w:widowControl w:val="0"/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/>
        <w:contextualSpacing w:val="0"/>
        <w:rPr>
          <w:rFonts w:ascii="Times New Roman" w:hAnsi="Times New Roman" w:cs="Times New Roman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ОП.18</w:t>
      </w:r>
      <w:r w:rsidRPr="004757DF">
        <w:rPr>
          <w:rFonts w:ascii="Times New Roman" w:hAnsi="Times New Roman" w:cs="Times New Roman"/>
          <w:b/>
        </w:rPr>
        <w:t xml:space="preserve"> Основы бухгалтерского учета и отчетности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применять нормативное р</w:t>
      </w:r>
      <w:bookmarkStart w:id="0" w:name="_GoBack"/>
      <w:bookmarkEnd w:id="0"/>
      <w:r w:rsidRPr="004757DF">
        <w:rPr>
          <w:lang w:eastAsia="ru-RU" w:bidi="ru-RU"/>
        </w:rPr>
        <w:t>егулирование бухгалтерского учета;</w:t>
      </w:r>
    </w:p>
    <w:p w:rsidR="000A07A4" w:rsidRPr="004757DF" w:rsidRDefault="000A07A4" w:rsidP="000A07A4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ориентироваться на международные стандарты финансовой отчетности;</w:t>
      </w:r>
    </w:p>
    <w:p w:rsidR="000A07A4" w:rsidRPr="004757DF" w:rsidRDefault="000A07A4" w:rsidP="000A07A4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соблюдать требования к бухгалтерскому учету;</w:t>
      </w:r>
    </w:p>
    <w:p w:rsidR="000A07A4" w:rsidRPr="004757DF" w:rsidRDefault="000A07A4" w:rsidP="000A07A4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следовать методам и принципам бухгалтерского учета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международные стандарты финансовой отчетности;</w:t>
      </w:r>
    </w:p>
    <w:p w:rsidR="000A07A4" w:rsidRPr="004757DF" w:rsidRDefault="000A07A4" w:rsidP="000A07A4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понятие бухгалтерского учета;</w:t>
      </w:r>
    </w:p>
    <w:p w:rsidR="000A07A4" w:rsidRPr="004757DF" w:rsidRDefault="000A07A4" w:rsidP="000A07A4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сущность и значение бухгалтерского учета;</w:t>
      </w:r>
    </w:p>
    <w:p w:rsidR="000A07A4" w:rsidRPr="004757DF" w:rsidRDefault="000A07A4" w:rsidP="000A07A4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план счетов бухгалтерского учета, формы бухгалтерского учета.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0A07A4" w:rsidRPr="004757DF" w:rsidRDefault="000A07A4" w:rsidP="000A07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ОП.19</w:t>
      </w:r>
      <w:r>
        <w:rPr>
          <w:rFonts w:ascii="Times New Roman" w:hAnsi="Times New Roman" w:cs="Times New Roman"/>
          <w:b/>
        </w:rPr>
        <w:t xml:space="preserve"> Основы предпринимательства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характеризовать виды предпринимательской деятельности  и предпринимательскую среду;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оперировать в практической деятельности экономическими категориями;</w:t>
      </w:r>
    </w:p>
    <w:p w:rsidR="000A07A4" w:rsidRPr="004757DF" w:rsidRDefault="000A07A4" w:rsidP="000A07A4">
      <w:pPr>
        <w:pStyle w:val="af1"/>
        <w:spacing w:before="0" w:beforeAutospacing="0" w:after="0" w:afterAutospacing="0"/>
        <w:rPr>
          <w:sz w:val="22"/>
          <w:szCs w:val="22"/>
        </w:rPr>
      </w:pPr>
      <w:r w:rsidRPr="004757DF">
        <w:rPr>
          <w:sz w:val="22"/>
          <w:szCs w:val="22"/>
        </w:rPr>
        <w:t xml:space="preserve">- определять приемлемые границы производства;  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разрабатывать бизнес – план;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определять  организационно-правовую форму предприятия;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разрабатывать стратегию и тактику деятельности предприятия;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характеризовать  механизм защиты предпринимательской тайны;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>- различать виды ответственности предпринимателей</w:t>
      </w:r>
      <w:r w:rsidRPr="004757DF">
        <w:rPr>
          <w:rFonts w:ascii="Times New Roman" w:hAnsi="Times New Roman" w:cs="Times New Roman"/>
          <w:b/>
        </w:rPr>
        <w:t>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анализировать финансовое состояние предприятия;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осуществлять основные финансовые операции;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рассчитывать основные экономические показатели предпринимательской деятельности.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</w:t>
      </w:r>
      <w:r w:rsidRPr="004757DF">
        <w:rPr>
          <w:rFonts w:ascii="Times New Roman" w:hAnsi="Times New Roman" w:cs="Times New Roman"/>
          <w:b/>
        </w:rPr>
        <w:t xml:space="preserve"> </w:t>
      </w:r>
      <w:r w:rsidRPr="004757DF">
        <w:rPr>
          <w:rFonts w:ascii="Times New Roman" w:hAnsi="Times New Roman" w:cs="Times New Roman"/>
        </w:rPr>
        <w:t>типологию предпринимательства;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роль среды в развитии предпринимательства;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базовые составляющие внутренней среды фирмы;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- организационно-правовые формы предпринимательской деятельности; </w:t>
      </w:r>
    </w:p>
    <w:p w:rsidR="000A07A4" w:rsidRPr="004757DF" w:rsidRDefault="000A07A4" w:rsidP="000A07A4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механизмы функционирования предприятия;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сущность предпринимательского риска и основные способы снижения риска;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>- сущность и виды ответственности предпринимателей;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- основные элементы культуры предпринимательской деятельности и корпоративной культуры;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виды налогов;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методы и инструментарий финансового анализа;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- </w:t>
      </w:r>
      <w:r w:rsidRPr="004757DF">
        <w:rPr>
          <w:rFonts w:ascii="Times New Roman" w:hAnsi="Times New Roman" w:cs="Times New Roman"/>
          <w:b/>
        </w:rPr>
        <w:t xml:space="preserve"> с</w:t>
      </w:r>
      <w:r w:rsidRPr="004757DF">
        <w:rPr>
          <w:rFonts w:ascii="Times New Roman" w:hAnsi="Times New Roman" w:cs="Times New Roman"/>
        </w:rPr>
        <w:t>истему показателей эффективности предпринимательской деятельности;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принципы и методы оценки эффективности предпринимательской деятельности;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</w:pPr>
      <w:r w:rsidRPr="004757DF">
        <w:t>- пути повышения и контроль эффективности  предпринимательской деятельности.</w:t>
      </w:r>
    </w:p>
    <w:p w:rsidR="000A07A4" w:rsidRPr="004757DF" w:rsidRDefault="000A07A4" w:rsidP="000A07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ОП.20</w:t>
      </w:r>
      <w:r w:rsidRPr="004757DF">
        <w:rPr>
          <w:rFonts w:ascii="Times New Roman" w:hAnsi="Times New Roman" w:cs="Times New Roman"/>
          <w:b/>
        </w:rPr>
        <w:t xml:space="preserve"> Правоохранительные и судебные органы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оперировать правовыми понятиями и категориями;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анализировать и решать юридические проблемы в сфере правоохранительной деятельности;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применять нормативно-правовые документы в деятельности правоохранительных и правоприменительных органов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Default="000A07A4" w:rsidP="000A07A4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субъекты правоохранительной деятельности Российской Федерации;                                       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механизм правового регулирования; 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-основные принципы организации и деятельности правоохранительных органов; 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основные формы и методы деятельности правоохранительных органов; </w:t>
      </w:r>
    </w:p>
    <w:p w:rsidR="000A07A4" w:rsidRPr="004757DF" w:rsidRDefault="000A07A4" w:rsidP="000A07A4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основы государственной службы и правовой статус государственных служащих правоохранительных органов; 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contextualSpacing/>
      </w:pPr>
      <w:r w:rsidRPr="004757DF">
        <w:t>-содержание и способы обеспечения законности в деятельности правоохранительных органов.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ОП.21</w:t>
      </w:r>
      <w:r w:rsidRPr="004757DF">
        <w:rPr>
          <w:rFonts w:ascii="Times New Roman" w:hAnsi="Times New Roman" w:cs="Times New Roman"/>
          <w:b/>
        </w:rPr>
        <w:t xml:space="preserve"> Нотариат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осуществлять основные виды нотариальных</w:t>
      </w:r>
      <w:r w:rsidRPr="004757DF">
        <w:rPr>
          <w:rFonts w:ascii="Times New Roman" w:hAnsi="Times New Roman" w:cs="Times New Roman"/>
          <w:spacing w:val="4"/>
        </w:rPr>
        <w:t xml:space="preserve"> </w:t>
      </w:r>
      <w:r w:rsidRPr="004757DF">
        <w:rPr>
          <w:rFonts w:ascii="Times New Roman" w:hAnsi="Times New Roman" w:cs="Times New Roman"/>
        </w:rPr>
        <w:t>действий;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оформлять нотариальные</w:t>
      </w:r>
      <w:r w:rsidRPr="004757DF">
        <w:rPr>
          <w:rFonts w:ascii="Times New Roman" w:hAnsi="Times New Roman" w:cs="Times New Roman"/>
          <w:spacing w:val="1"/>
        </w:rPr>
        <w:t xml:space="preserve"> </w:t>
      </w:r>
      <w:r w:rsidRPr="004757DF">
        <w:rPr>
          <w:rFonts w:ascii="Times New Roman" w:hAnsi="Times New Roman" w:cs="Times New Roman"/>
        </w:rPr>
        <w:t>документы;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spacing w:val="-3"/>
        </w:rPr>
        <w:t xml:space="preserve">законодательство, </w:t>
      </w:r>
      <w:r w:rsidRPr="004757DF">
        <w:rPr>
          <w:rFonts w:ascii="Times New Roman" w:hAnsi="Times New Roman" w:cs="Times New Roman"/>
        </w:rPr>
        <w:t>регулирующее деятельность нотариата в</w:t>
      </w:r>
      <w:r w:rsidRPr="004757DF">
        <w:rPr>
          <w:rFonts w:ascii="Times New Roman" w:hAnsi="Times New Roman" w:cs="Times New Roman"/>
          <w:spacing w:val="5"/>
        </w:rPr>
        <w:t xml:space="preserve"> </w:t>
      </w:r>
      <w:r w:rsidRPr="004757DF">
        <w:rPr>
          <w:rFonts w:ascii="Times New Roman" w:hAnsi="Times New Roman" w:cs="Times New Roman"/>
          <w:spacing w:val="-2"/>
        </w:rPr>
        <w:t>РФ;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систему органов нотариата, правовой статуе</w:t>
      </w:r>
      <w:r w:rsidRPr="004757DF">
        <w:rPr>
          <w:rFonts w:ascii="Times New Roman" w:hAnsi="Times New Roman" w:cs="Times New Roman"/>
          <w:spacing w:val="-6"/>
        </w:rPr>
        <w:t xml:space="preserve"> </w:t>
      </w:r>
      <w:r w:rsidRPr="004757DF">
        <w:rPr>
          <w:rFonts w:ascii="Times New Roman" w:hAnsi="Times New Roman" w:cs="Times New Roman"/>
        </w:rPr>
        <w:t>нотариуса;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порядок совершения нотариальных</w:t>
      </w:r>
      <w:r w:rsidRPr="004757DF">
        <w:rPr>
          <w:rFonts w:ascii="Times New Roman" w:hAnsi="Times New Roman" w:cs="Times New Roman"/>
          <w:spacing w:val="3"/>
        </w:rPr>
        <w:t xml:space="preserve"> </w:t>
      </w:r>
      <w:r w:rsidRPr="004757DF">
        <w:rPr>
          <w:rFonts w:ascii="Times New Roman" w:hAnsi="Times New Roman" w:cs="Times New Roman"/>
        </w:rPr>
        <w:t>действий;</w:t>
      </w:r>
    </w:p>
    <w:p w:rsidR="000A07A4" w:rsidRPr="004757DF" w:rsidRDefault="000A07A4" w:rsidP="000A07A4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основы нотариального</w:t>
      </w:r>
      <w:r w:rsidRPr="004757DF">
        <w:rPr>
          <w:rFonts w:ascii="Times New Roman" w:hAnsi="Times New Roman" w:cs="Times New Roman"/>
          <w:spacing w:val="-3"/>
        </w:rPr>
        <w:t xml:space="preserve"> </w:t>
      </w:r>
      <w:r w:rsidRPr="004757DF">
        <w:rPr>
          <w:rFonts w:ascii="Times New Roman" w:hAnsi="Times New Roman" w:cs="Times New Roman"/>
        </w:rPr>
        <w:t>делопроизводства.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ОП.22</w:t>
      </w:r>
      <w:r w:rsidRPr="004757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</w:t>
      </w:r>
      <w:r w:rsidRPr="004757DF">
        <w:rPr>
          <w:rFonts w:ascii="Times New Roman" w:hAnsi="Times New Roman" w:cs="Times New Roman"/>
          <w:b/>
        </w:rPr>
        <w:t>инансовое право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4757DF" w:rsidRDefault="000A07A4" w:rsidP="000A07A4">
      <w:pPr>
        <w:pStyle w:val="a4"/>
        <w:numPr>
          <w:ilvl w:val="0"/>
          <w:numId w:val="67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толковать и применять нормы </w:t>
      </w:r>
      <w:hyperlink r:id="rId5" w:history="1">
        <w:r w:rsidRPr="004757DF">
          <w:rPr>
            <w:rFonts w:ascii="Times New Roman" w:hAnsi="Times New Roman" w:cs="Times New Roman"/>
          </w:rPr>
          <w:t>Бюджетного</w:t>
        </w:r>
      </w:hyperlink>
      <w:r w:rsidRPr="004757DF">
        <w:rPr>
          <w:rFonts w:ascii="Times New Roman" w:hAnsi="Times New Roman" w:cs="Times New Roman"/>
        </w:rPr>
        <w:t xml:space="preserve"> и </w:t>
      </w:r>
      <w:hyperlink r:id="rId6" w:history="1">
        <w:r w:rsidRPr="004757DF">
          <w:rPr>
            <w:rFonts w:ascii="Times New Roman" w:hAnsi="Times New Roman" w:cs="Times New Roman"/>
          </w:rPr>
          <w:t>Налогового</w:t>
        </w:r>
      </w:hyperlink>
      <w:r w:rsidRPr="004757DF">
        <w:rPr>
          <w:rFonts w:ascii="Times New Roman" w:hAnsi="Times New Roman" w:cs="Times New Roman"/>
        </w:rPr>
        <w:t xml:space="preserve"> кодексов, законов и иных нормативных правовых актов в сфере финансового права;</w:t>
      </w:r>
    </w:p>
    <w:p w:rsidR="000A07A4" w:rsidRPr="004757DF" w:rsidRDefault="000A07A4" w:rsidP="000A07A4">
      <w:pPr>
        <w:pStyle w:val="1"/>
        <w:numPr>
          <w:ilvl w:val="0"/>
          <w:numId w:val="67"/>
        </w:numPr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t>анализировать и решать юридические проблемы в сфере финансовых правоотношений;</w:t>
      </w:r>
    </w:p>
    <w:p w:rsidR="000A07A4" w:rsidRPr="004757DF" w:rsidRDefault="000A07A4" w:rsidP="000A07A4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4757DF" w:rsidRDefault="000A07A4" w:rsidP="000A07A4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0A07A4" w:rsidRPr="004757DF" w:rsidRDefault="000A07A4" w:rsidP="000A07A4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содержание финансового механизма и специфику его функционирования в разных сферах экономики;</w:t>
      </w:r>
    </w:p>
    <w:p w:rsidR="000A07A4" w:rsidRPr="004757DF" w:rsidRDefault="000A07A4" w:rsidP="000A07A4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характеристику государственных и муниципальных финансов;</w:t>
      </w:r>
    </w:p>
    <w:p w:rsidR="000A07A4" w:rsidRDefault="000A07A4" w:rsidP="000A07A4">
      <w:pPr>
        <w:pStyle w:val="a4"/>
        <w:numPr>
          <w:ilvl w:val="0"/>
          <w:numId w:val="68"/>
        </w:numPr>
        <w:tabs>
          <w:tab w:val="left" w:pos="2903"/>
          <w:tab w:val="left" w:pos="11340"/>
        </w:tabs>
        <w:spacing w:after="0" w:line="240" w:lineRule="auto"/>
        <w:jc w:val="both"/>
      </w:pPr>
      <w:r w:rsidRPr="004757DF">
        <w:rPr>
          <w:rFonts w:ascii="Times New Roman" w:hAnsi="Times New Roman" w:cs="Times New Roman"/>
        </w:rPr>
        <w:t>основы денежно-кредитной, налоговой, социальной, инвестиционной и антиинфляционной политики государства</w:t>
      </w:r>
      <w:r w:rsidRPr="004757DF">
        <w:t>.</w:t>
      </w:r>
    </w:p>
    <w:p w:rsidR="000A07A4" w:rsidRDefault="000A07A4" w:rsidP="000A07A4">
      <w:pPr>
        <w:pStyle w:val="a4"/>
        <w:tabs>
          <w:tab w:val="left" w:pos="2903"/>
          <w:tab w:val="left" w:pos="11340"/>
        </w:tabs>
        <w:spacing w:after="0" w:line="240" w:lineRule="auto"/>
        <w:ind w:left="0"/>
        <w:jc w:val="both"/>
      </w:pPr>
    </w:p>
    <w:p w:rsidR="000A07A4" w:rsidRPr="002A2E76" w:rsidRDefault="000A07A4" w:rsidP="000A07A4">
      <w:pPr>
        <w:pStyle w:val="a4"/>
        <w:tabs>
          <w:tab w:val="left" w:pos="2903"/>
          <w:tab w:val="left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A2E76">
        <w:rPr>
          <w:rFonts w:ascii="Times New Roman" w:hAnsi="Times New Roman" w:cs="Times New Roman"/>
          <w:b/>
          <w:color w:val="000000" w:themeColor="text1"/>
          <w:lang w:eastAsia="ru-RU" w:bidi="ru-RU"/>
        </w:rPr>
        <w:t xml:space="preserve">ОП.23 </w:t>
      </w:r>
      <w:r w:rsidRPr="002A2E76">
        <w:rPr>
          <w:rFonts w:ascii="Times New Roman" w:hAnsi="Times New Roman" w:cs="Times New Roman"/>
          <w:b/>
          <w:color w:val="000000" w:themeColor="text1"/>
        </w:rPr>
        <w:t>Налоговое право</w:t>
      </w:r>
    </w:p>
    <w:p w:rsidR="000A07A4" w:rsidRPr="002A2E76" w:rsidRDefault="000A07A4" w:rsidP="000A07A4">
      <w:pPr>
        <w:pStyle w:val="1"/>
        <w:shd w:val="clear" w:color="auto" w:fill="auto"/>
        <w:tabs>
          <w:tab w:val="left" w:pos="284"/>
        </w:tabs>
        <w:contextualSpacing/>
        <w:rPr>
          <w:color w:val="000000" w:themeColor="text1"/>
          <w:lang w:eastAsia="ru-RU" w:bidi="ru-RU"/>
        </w:rPr>
      </w:pPr>
      <w:r w:rsidRPr="002A2E76">
        <w:rPr>
          <w:color w:val="000000" w:themeColor="text1"/>
          <w:lang w:eastAsia="ru-RU" w:bidi="ru-RU"/>
        </w:rPr>
        <w:t>В результате освоения учебной дисциплины обучающийся должен уметь:</w:t>
      </w:r>
    </w:p>
    <w:p w:rsidR="000A07A4" w:rsidRPr="002A2E76" w:rsidRDefault="000A07A4" w:rsidP="000A07A4">
      <w:pPr>
        <w:pStyle w:val="a4"/>
        <w:numPr>
          <w:ilvl w:val="0"/>
          <w:numId w:val="73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Определять вид налога, его налоговую базу, период, объект;</w:t>
      </w:r>
    </w:p>
    <w:p w:rsidR="000A07A4" w:rsidRPr="002A2E76" w:rsidRDefault="000A07A4" w:rsidP="000A07A4">
      <w:pPr>
        <w:pStyle w:val="a4"/>
        <w:numPr>
          <w:ilvl w:val="0"/>
          <w:numId w:val="73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Исчислять налог;</w:t>
      </w:r>
    </w:p>
    <w:p w:rsidR="000A07A4" w:rsidRPr="002A2E76" w:rsidRDefault="000A07A4" w:rsidP="000A07A4">
      <w:pPr>
        <w:pStyle w:val="a4"/>
        <w:numPr>
          <w:ilvl w:val="0"/>
          <w:numId w:val="73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Заполнять и работать с нормативной документацией;</w:t>
      </w:r>
    </w:p>
    <w:p w:rsidR="000A07A4" w:rsidRPr="002A2E76" w:rsidRDefault="000A07A4" w:rsidP="000A07A4">
      <w:pPr>
        <w:pStyle w:val="a4"/>
        <w:numPr>
          <w:ilvl w:val="0"/>
          <w:numId w:val="73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 xml:space="preserve">Отличать налоговое правоотношение от </w:t>
      </w:r>
      <w:proofErr w:type="gramStart"/>
      <w:r w:rsidRPr="002A2E76">
        <w:rPr>
          <w:rFonts w:ascii="Times New Roman" w:hAnsi="Times New Roman" w:cs="Times New Roman"/>
          <w:color w:val="000000" w:themeColor="text1"/>
        </w:rPr>
        <w:t>другого</w:t>
      </w:r>
      <w:proofErr w:type="gramEnd"/>
      <w:r w:rsidRPr="002A2E76">
        <w:rPr>
          <w:rFonts w:ascii="Times New Roman" w:hAnsi="Times New Roman" w:cs="Times New Roman"/>
          <w:color w:val="000000" w:themeColor="text1"/>
        </w:rPr>
        <w:t>.</w:t>
      </w:r>
    </w:p>
    <w:p w:rsidR="000A07A4" w:rsidRPr="002A2E76" w:rsidRDefault="000A07A4" w:rsidP="000A07A4">
      <w:pPr>
        <w:pStyle w:val="1"/>
        <w:shd w:val="clear" w:color="auto" w:fill="auto"/>
        <w:tabs>
          <w:tab w:val="left" w:pos="284"/>
        </w:tabs>
        <w:contextualSpacing/>
        <w:rPr>
          <w:color w:val="000000" w:themeColor="text1"/>
          <w:lang w:eastAsia="ru-RU" w:bidi="ru-RU"/>
        </w:rPr>
      </w:pPr>
      <w:r w:rsidRPr="002A2E76">
        <w:rPr>
          <w:color w:val="000000" w:themeColor="text1"/>
        </w:rPr>
        <w:lastRenderedPageBreak/>
        <w:t xml:space="preserve"> </w:t>
      </w:r>
      <w:r w:rsidRPr="002A2E76">
        <w:rPr>
          <w:color w:val="000000" w:themeColor="text1"/>
          <w:lang w:eastAsia="ru-RU" w:bidi="ru-RU"/>
        </w:rPr>
        <w:t>В результате освоения учебной дисциплины обучающийся должен знать:</w:t>
      </w:r>
    </w:p>
    <w:p w:rsidR="000A07A4" w:rsidRPr="002A2E76" w:rsidRDefault="000A07A4" w:rsidP="000A07A4">
      <w:pPr>
        <w:pStyle w:val="a4"/>
        <w:numPr>
          <w:ilvl w:val="0"/>
          <w:numId w:val="74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Понятие налога, сбора, системы налогообложения, ее роли в жизни общества;</w:t>
      </w:r>
    </w:p>
    <w:p w:rsidR="000A07A4" w:rsidRPr="002A2E76" w:rsidRDefault="000A07A4" w:rsidP="000A07A4">
      <w:pPr>
        <w:pStyle w:val="a4"/>
        <w:numPr>
          <w:ilvl w:val="0"/>
          <w:numId w:val="74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Виды налогов на территории субъектов РФ и РФ;</w:t>
      </w:r>
    </w:p>
    <w:p w:rsidR="000A07A4" w:rsidRPr="002A2E76" w:rsidRDefault="000A07A4" w:rsidP="000A07A4">
      <w:pPr>
        <w:pStyle w:val="a4"/>
        <w:numPr>
          <w:ilvl w:val="0"/>
          <w:numId w:val="74"/>
        </w:numPr>
        <w:tabs>
          <w:tab w:val="left" w:pos="2903"/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A2E76">
        <w:rPr>
          <w:rFonts w:ascii="Times New Roman" w:hAnsi="Times New Roman" w:cs="Times New Roman"/>
          <w:color w:val="000000" w:themeColor="text1"/>
        </w:rPr>
        <w:t>Условия наступления ответственности за налоговые правонарушения</w:t>
      </w:r>
    </w:p>
    <w:p w:rsidR="000A07A4" w:rsidRPr="004757DF" w:rsidRDefault="000A07A4" w:rsidP="000A07A4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right="400"/>
        <w:contextualSpacing/>
        <w:rPr>
          <w:b/>
        </w:rPr>
      </w:pPr>
      <w:r w:rsidRPr="004757DF">
        <w:rPr>
          <w:b/>
        </w:rPr>
        <w:t>ПМ.01 Обеспечение реализации прав граждан в сфере пенсионного обеспечения и социальной защиты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ind w:right="400" w:firstLine="840"/>
        <w:contextualSpacing/>
      </w:pPr>
      <w:r w:rsidRPr="004757DF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4757DF">
        <w:rPr>
          <w:lang w:eastAsia="ru-RU"/>
        </w:rPr>
        <w:t>обучающийся</w:t>
      </w:r>
      <w:proofErr w:type="gramEnd"/>
      <w:r w:rsidRPr="004757DF">
        <w:rPr>
          <w:lang w:eastAsia="ru-RU"/>
        </w:rPr>
        <w:t xml:space="preserve"> должен:</w:t>
      </w:r>
    </w:p>
    <w:p w:rsidR="000A07A4" w:rsidRPr="004757DF" w:rsidRDefault="000A07A4" w:rsidP="000A07A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приема граждан по вопросам пенсионного обеспечения и социальной защиты;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общения с лицами пожилого возраста и инвалидами;</w:t>
      </w:r>
    </w:p>
    <w:p w:rsidR="000A07A4" w:rsidRPr="004757DF" w:rsidRDefault="000A07A4" w:rsidP="000A07A4">
      <w:pPr>
        <w:pStyle w:val="a4"/>
        <w:numPr>
          <w:ilvl w:val="0"/>
          <w:numId w:val="5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публичного выступления и речевой аргументации позиции;</w:t>
      </w:r>
    </w:p>
    <w:p w:rsidR="000A07A4" w:rsidRPr="004757DF" w:rsidRDefault="000A07A4" w:rsidP="000A07A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уметь: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разъяснять порядок получения недостающих документов и сроки их предоставления;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формировать пенсионные дела;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пользоваться компьютерными программами назначения и выплаты пенсий, пособий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оказывать консультационную помощь гражданам по вопросам медико-социальной экспертизы;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объяснять сущность психических процессов и их изменений у инвалидов и лиц пожилого возраста;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правильно организовать психологический конта</w:t>
      </w:r>
      <w:proofErr w:type="gramStart"/>
      <w:r w:rsidRPr="004757DF">
        <w:rPr>
          <w:rFonts w:ascii="Times New Roman" w:eastAsia="Times New Roman" w:hAnsi="Times New Roman" w:cs="Times New Roman"/>
          <w:lang w:eastAsia="ru-RU"/>
        </w:rPr>
        <w:t>кт с кл</w:t>
      </w:r>
      <w:proofErr w:type="gramEnd"/>
      <w:r w:rsidRPr="004757DF">
        <w:rPr>
          <w:rFonts w:ascii="Times New Roman" w:eastAsia="Times New Roman" w:hAnsi="Times New Roman" w:cs="Times New Roman"/>
          <w:lang w:eastAsia="ru-RU"/>
        </w:rPr>
        <w:t>иентами (потребителями услуг);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A07A4" w:rsidRPr="004757DF" w:rsidRDefault="000A07A4" w:rsidP="000A07A4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 xml:space="preserve">следовать этическим правилам, нормам и принципам в профессиональной деятельности; </w:t>
      </w:r>
    </w:p>
    <w:p w:rsidR="000A07A4" w:rsidRPr="004757DF" w:rsidRDefault="000A07A4" w:rsidP="000A07A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знать: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правовое регулирование в области медико-социальной экспертизы;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понятия и категории медико-социальной экспертизы;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функции учреждений государственной службы медико-социальной экспертизы;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юридическое значение экспертных заключений медико-социальной экспертизы;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структуру трудовых пенсий;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понятие и виды социального обслуживания и помощи нуждающимся гражданам;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государственные стандарты социального обслуживания;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предоставления социальных услуг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понятия общей психологии, сущность психических процессов;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основы психологии личности;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современные представления о личности, ее структуре и возрастных изменениях;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особенности психологии инвалидов и лиц пожилого возраста;</w:t>
      </w:r>
    </w:p>
    <w:p w:rsidR="000A07A4" w:rsidRPr="004757DF" w:rsidRDefault="000A07A4" w:rsidP="000A07A4">
      <w:pPr>
        <w:pStyle w:val="a4"/>
        <w:numPr>
          <w:ilvl w:val="0"/>
          <w:numId w:val="61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правила профессиональной этики и приемы делового общения в коллективе.</w:t>
      </w:r>
    </w:p>
    <w:p w:rsidR="000A07A4" w:rsidRPr="004757DF" w:rsidRDefault="000A07A4" w:rsidP="000A07A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0A07A4" w:rsidRPr="004757DF" w:rsidRDefault="000A07A4" w:rsidP="000A07A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A07A4" w:rsidRPr="004757DF" w:rsidRDefault="000A07A4" w:rsidP="000A07A4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4757DF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4757DF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0A07A4" w:rsidRPr="004757DF" w:rsidRDefault="000A07A4" w:rsidP="000A07A4">
      <w:pPr>
        <w:spacing w:after="0"/>
        <w:ind w:left="6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0A07A4" w:rsidRPr="004757DF" w:rsidRDefault="000A07A4" w:rsidP="000A07A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A07A4" w:rsidRPr="004757DF" w:rsidRDefault="000A07A4" w:rsidP="000A07A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выявления и осуществления учета лиц, нуждающихся в социальной защите;</w:t>
      </w:r>
    </w:p>
    <w:p w:rsidR="000A07A4" w:rsidRPr="004757DF" w:rsidRDefault="000A07A4" w:rsidP="000A07A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0A07A4" w:rsidRPr="004757DF" w:rsidRDefault="000A07A4" w:rsidP="000A07A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A07A4" w:rsidRPr="004757DF" w:rsidRDefault="000A07A4" w:rsidP="000A07A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A07A4" w:rsidRPr="004757DF" w:rsidRDefault="000A07A4" w:rsidP="000A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уметь: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выявлять и осуществлять учет лиц, нуждающихся в социальной защите;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собирать и анализировать информацию для статистической и другой отчетности;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принимать решения об установлении опеки и попечительства;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применять приемы делового общения и правила культуры поведения в профессиональной деятельности;</w:t>
      </w:r>
    </w:p>
    <w:p w:rsidR="000A07A4" w:rsidRPr="004757DF" w:rsidRDefault="000A07A4" w:rsidP="000A07A4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следовать этическим правилам, нормам и принципам в профессиональной деятельности</w:t>
      </w:r>
    </w:p>
    <w:p w:rsidR="000A07A4" w:rsidRPr="004757DF" w:rsidRDefault="000A07A4" w:rsidP="000A07A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знать: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A07A4" w:rsidRPr="004757DF" w:rsidRDefault="000A07A4" w:rsidP="000A07A4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0A07A4" w:rsidRPr="004757DF" w:rsidRDefault="000A07A4" w:rsidP="000A07A4">
      <w:pPr>
        <w:pStyle w:val="1"/>
        <w:numPr>
          <w:ilvl w:val="0"/>
          <w:numId w:val="64"/>
        </w:numPr>
        <w:shd w:val="clear" w:color="auto" w:fill="auto"/>
        <w:spacing w:line="276" w:lineRule="auto"/>
        <w:ind w:left="426"/>
        <w:contextualSpacing/>
        <w:rPr>
          <w:b/>
        </w:rPr>
      </w:pPr>
      <w:r w:rsidRPr="004757DF">
        <w:rPr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A07A4" w:rsidRDefault="000A07A4" w:rsidP="000A07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6A594B" w:rsidRDefault="006A594B"/>
    <w:sectPr w:rsidR="006A594B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2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07DA"/>
    <w:multiLevelType w:val="hybridMultilevel"/>
    <w:tmpl w:val="B70CF1E4"/>
    <w:lvl w:ilvl="0" w:tplc="F85A1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9A01ED"/>
    <w:multiLevelType w:val="hybridMultilevel"/>
    <w:tmpl w:val="17824D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60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"/>
  </w:num>
  <w:num w:numId="3">
    <w:abstractNumId w:val="4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6"/>
  </w:num>
  <w:num w:numId="6">
    <w:abstractNumId w:val="6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3"/>
  </w:num>
  <w:num w:numId="11">
    <w:abstractNumId w:val="24"/>
  </w:num>
  <w:num w:numId="12">
    <w:abstractNumId w:val="12"/>
  </w:num>
  <w:num w:numId="13">
    <w:abstractNumId w:val="55"/>
  </w:num>
  <w:num w:numId="14">
    <w:abstractNumId w:val="52"/>
  </w:num>
  <w:num w:numId="15">
    <w:abstractNumId w:val="9"/>
  </w:num>
  <w:num w:numId="16">
    <w:abstractNumId w:val="45"/>
  </w:num>
  <w:num w:numId="17">
    <w:abstractNumId w:val="22"/>
  </w:num>
  <w:num w:numId="18">
    <w:abstractNumId w:val="19"/>
  </w:num>
  <w:num w:numId="19">
    <w:abstractNumId w:val="5"/>
  </w:num>
  <w:num w:numId="20">
    <w:abstractNumId w:val="43"/>
  </w:num>
  <w:num w:numId="21">
    <w:abstractNumId w:val="51"/>
  </w:num>
  <w:num w:numId="22">
    <w:abstractNumId w:val="7"/>
  </w:num>
  <w:num w:numId="23">
    <w:abstractNumId w:val="50"/>
  </w:num>
  <w:num w:numId="24">
    <w:abstractNumId w:val="13"/>
  </w:num>
  <w:num w:numId="25">
    <w:abstractNumId w:val="40"/>
  </w:num>
  <w:num w:numId="26">
    <w:abstractNumId w:val="17"/>
  </w:num>
  <w:num w:numId="27">
    <w:abstractNumId w:val="39"/>
  </w:num>
  <w:num w:numId="28">
    <w:abstractNumId w:val="3"/>
  </w:num>
  <w:num w:numId="29">
    <w:abstractNumId w:val="44"/>
  </w:num>
  <w:num w:numId="30">
    <w:abstractNumId w:val="65"/>
  </w:num>
  <w:num w:numId="31">
    <w:abstractNumId w:val="21"/>
  </w:num>
  <w:num w:numId="32">
    <w:abstractNumId w:val="47"/>
  </w:num>
  <w:num w:numId="33">
    <w:abstractNumId w:val="1"/>
  </w:num>
  <w:num w:numId="34">
    <w:abstractNumId w:val="61"/>
  </w:num>
  <w:num w:numId="35">
    <w:abstractNumId w:val="4"/>
  </w:num>
  <w:num w:numId="36">
    <w:abstractNumId w:val="8"/>
  </w:num>
  <w:num w:numId="37">
    <w:abstractNumId w:val="31"/>
  </w:num>
  <w:num w:numId="38">
    <w:abstractNumId w:val="14"/>
  </w:num>
  <w:num w:numId="39">
    <w:abstractNumId w:val="49"/>
  </w:num>
  <w:num w:numId="40">
    <w:abstractNumId w:val="60"/>
  </w:num>
  <w:num w:numId="41">
    <w:abstractNumId w:val="25"/>
  </w:num>
  <w:num w:numId="42">
    <w:abstractNumId w:val="23"/>
  </w:num>
  <w:num w:numId="43">
    <w:abstractNumId w:val="6"/>
  </w:num>
  <w:num w:numId="44">
    <w:abstractNumId w:val="68"/>
  </w:num>
  <w:num w:numId="45">
    <w:abstractNumId w:val="58"/>
  </w:num>
  <w:num w:numId="46">
    <w:abstractNumId w:val="32"/>
  </w:num>
  <w:num w:numId="47">
    <w:abstractNumId w:val="54"/>
  </w:num>
  <w:num w:numId="48">
    <w:abstractNumId w:val="42"/>
  </w:num>
  <w:num w:numId="49">
    <w:abstractNumId w:val="27"/>
  </w:num>
  <w:num w:numId="50">
    <w:abstractNumId w:val="70"/>
  </w:num>
  <w:num w:numId="51">
    <w:abstractNumId w:val="28"/>
  </w:num>
  <w:num w:numId="52">
    <w:abstractNumId w:val="62"/>
  </w:num>
  <w:num w:numId="53">
    <w:abstractNumId w:val="20"/>
  </w:num>
  <w:num w:numId="54">
    <w:abstractNumId w:val="16"/>
  </w:num>
  <w:num w:numId="55">
    <w:abstractNumId w:val="67"/>
  </w:num>
  <w:num w:numId="56">
    <w:abstractNumId w:val="26"/>
  </w:num>
  <w:num w:numId="57">
    <w:abstractNumId w:val="57"/>
  </w:num>
  <w:num w:numId="58">
    <w:abstractNumId w:val="69"/>
  </w:num>
  <w:num w:numId="59">
    <w:abstractNumId w:val="37"/>
  </w:num>
  <w:num w:numId="60">
    <w:abstractNumId w:val="38"/>
  </w:num>
  <w:num w:numId="61">
    <w:abstractNumId w:val="46"/>
  </w:num>
  <w:num w:numId="62">
    <w:abstractNumId w:val="18"/>
  </w:num>
  <w:num w:numId="63">
    <w:abstractNumId w:val="33"/>
  </w:num>
  <w:num w:numId="64">
    <w:abstractNumId w:val="34"/>
  </w:num>
  <w:num w:numId="65">
    <w:abstractNumId w:val="59"/>
  </w:num>
  <w:num w:numId="66">
    <w:abstractNumId w:val="11"/>
  </w:num>
  <w:num w:numId="67">
    <w:abstractNumId w:val="10"/>
  </w:num>
  <w:num w:numId="68">
    <w:abstractNumId w:val="53"/>
  </w:num>
  <w:num w:numId="69">
    <w:abstractNumId w:val="66"/>
  </w:num>
  <w:num w:numId="70">
    <w:abstractNumId w:val="56"/>
  </w:num>
  <w:num w:numId="71">
    <w:abstractNumId w:val="30"/>
  </w:num>
  <w:num w:numId="72">
    <w:abstractNumId w:val="29"/>
  </w:num>
  <w:num w:numId="73">
    <w:abstractNumId w:val="35"/>
  </w:num>
  <w:num w:numId="74">
    <w:abstractNumId w:val="1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07A4"/>
    <w:rsid w:val="000A07A4"/>
    <w:rsid w:val="00142509"/>
    <w:rsid w:val="006A594B"/>
    <w:rsid w:val="00A84E60"/>
    <w:rsid w:val="00CD351F"/>
    <w:rsid w:val="00D61856"/>
    <w:rsid w:val="00DF0571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07A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07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A07A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A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0A07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A07A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0A07A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0A07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07A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7A4"/>
  </w:style>
  <w:style w:type="paragraph" w:styleId="a8">
    <w:name w:val="footer"/>
    <w:basedOn w:val="a"/>
    <w:link w:val="a9"/>
    <w:uiPriority w:val="99"/>
    <w:unhideWhenUsed/>
    <w:rsid w:val="000A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7A4"/>
  </w:style>
  <w:style w:type="paragraph" w:styleId="aa">
    <w:name w:val="Balloon Text"/>
    <w:basedOn w:val="a"/>
    <w:link w:val="ab"/>
    <w:uiPriority w:val="99"/>
    <w:semiHidden/>
    <w:unhideWhenUsed/>
    <w:rsid w:val="000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7A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0A0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0A07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0A07A4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A07A4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0A07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0A07A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A0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A07A4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0A0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07A4"/>
  </w:style>
  <w:style w:type="paragraph" w:styleId="af1">
    <w:name w:val="Normal (Web)"/>
    <w:basedOn w:val="a"/>
    <w:semiHidden/>
    <w:unhideWhenUsed/>
    <w:rsid w:val="000A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A07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0A07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0A07A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0A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A07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7A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C9452C69440551CCE66A90C1918BB733AC5CDC11EC02C23F8F9C8EEEZBV0L" TargetMode="External"/><Relationship Id="rId5" Type="http://schemas.openxmlformats.org/officeDocument/2006/relationships/hyperlink" Target="consultantplus://offline/ref=45C9452C69440551CCE66A90C1918BB733AC5ED514E302C23F8F9C8EEEZBV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16184</Words>
  <Characters>92255</Characters>
  <Application>Microsoft Office Word</Application>
  <DocSecurity>0</DocSecurity>
  <Lines>768</Lines>
  <Paragraphs>216</Paragraphs>
  <ScaleCrop>false</ScaleCrop>
  <Company>Microsoft</Company>
  <LinksUpToDate>false</LinksUpToDate>
  <CharactersWithSpaces>108223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2019-03-15T18:22:00Z</dcterms:created>
  <dcterms:modified xsi:type="dcterms:W3CDTF">2019-04-22T18:20:00Z</dcterms:modified>
</cp:coreProperties>
</file>