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F7" w:rsidRPr="009D3281" w:rsidRDefault="007873F7" w:rsidP="007873F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281">
        <w:rPr>
          <w:rFonts w:ascii="Times New Roman" w:hAnsi="Times New Roman" w:cs="Times New Roman"/>
          <w:b/>
          <w:sz w:val="24"/>
          <w:szCs w:val="24"/>
        </w:rPr>
        <w:t>Министерство образования и молодежной политики Ставропольского края</w:t>
      </w:r>
    </w:p>
    <w:p w:rsidR="007873F7" w:rsidRPr="009D3281" w:rsidRDefault="007873F7" w:rsidP="007873F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281">
        <w:rPr>
          <w:rFonts w:ascii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7873F7" w:rsidRDefault="007873F7" w:rsidP="007873F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281">
        <w:rPr>
          <w:rFonts w:ascii="Times New Roman" w:hAnsi="Times New Roman" w:cs="Times New Roman"/>
          <w:b/>
          <w:sz w:val="24"/>
          <w:szCs w:val="24"/>
        </w:rPr>
        <w:t>«Пятигорский техникум торговли, технологий и сервиса»</w:t>
      </w:r>
    </w:p>
    <w:p w:rsidR="007873F7" w:rsidRDefault="007873F7" w:rsidP="007873F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3F7" w:rsidRDefault="007873F7" w:rsidP="007873F7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7873F7" w:rsidRDefault="007873F7" w:rsidP="007873F7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7873F7" w:rsidRDefault="007873F7" w:rsidP="007873F7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7873F7" w:rsidRDefault="007873F7" w:rsidP="007873F7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7873F7" w:rsidRDefault="007873F7" w:rsidP="007873F7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7873F7" w:rsidRDefault="007873F7" w:rsidP="007873F7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7873F7" w:rsidRDefault="007873F7" w:rsidP="007873F7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7873F7" w:rsidRDefault="007873F7" w:rsidP="007873F7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7873F7" w:rsidRDefault="007873F7" w:rsidP="007873F7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7873F7" w:rsidRPr="009D3281" w:rsidRDefault="007873F7" w:rsidP="007873F7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 w:rsidRPr="009D3281">
        <w:rPr>
          <w:rFonts w:ascii="Times New Roman" w:hAnsi="Times New Roman" w:cs="Times New Roman"/>
          <w:b/>
          <w:bCs/>
          <w:color w:val="000000"/>
          <w:szCs w:val="24"/>
        </w:rPr>
        <w:t>ОСНОВНАЯ ПРОФЕССИОНАЛЬНАЯ</w:t>
      </w:r>
      <w:r w:rsidRPr="009D3281">
        <w:rPr>
          <w:rFonts w:ascii="Times New Roman" w:hAnsi="Times New Roman" w:cs="Times New Roman"/>
          <w:b/>
          <w:bCs/>
          <w:color w:val="000000"/>
          <w:szCs w:val="24"/>
        </w:rPr>
        <w:br/>
        <w:t>ОБРАЗОВАТЕЛЬНАЯ ПРОГРАММА-</w:t>
      </w:r>
    </w:p>
    <w:p w:rsidR="007873F7" w:rsidRPr="009D3281" w:rsidRDefault="007873F7" w:rsidP="007873F7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 w:rsidRPr="009D3281">
        <w:rPr>
          <w:rFonts w:ascii="Times New Roman" w:hAnsi="Times New Roman" w:cs="Times New Roman"/>
          <w:b/>
          <w:bCs/>
          <w:color w:val="000000"/>
          <w:szCs w:val="24"/>
        </w:rPr>
        <w:t xml:space="preserve"> ПРОГРАММА ПОДГОТОВКИ СПЕЦИАЛИСТОВ СРЕДНЕГО ЗВЕНА</w:t>
      </w:r>
      <w:r w:rsidRPr="009D3281">
        <w:rPr>
          <w:rFonts w:ascii="Times New Roman" w:hAnsi="Times New Roman" w:cs="Times New Roman"/>
          <w:b/>
          <w:bCs/>
          <w:color w:val="000000"/>
          <w:szCs w:val="24"/>
        </w:rPr>
        <w:br/>
        <w:t>БАЗОВОЙ ПОДГОТОВКИ</w:t>
      </w:r>
    </w:p>
    <w:p w:rsidR="007873F7" w:rsidRPr="009D3281" w:rsidRDefault="007873F7" w:rsidP="007873F7">
      <w:pPr>
        <w:contextualSpacing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7873F7" w:rsidRPr="009D3281" w:rsidRDefault="007873F7" w:rsidP="007873F7">
      <w:pPr>
        <w:contextualSpacing/>
        <w:jc w:val="center"/>
        <w:rPr>
          <w:rStyle w:val="fontstyle01"/>
          <w:sz w:val="22"/>
        </w:rPr>
      </w:pPr>
      <w:r w:rsidRPr="009D3281">
        <w:rPr>
          <w:rFonts w:ascii="Times New Roman" w:hAnsi="Times New Roman" w:cs="Times New Roman"/>
          <w:b/>
          <w:bCs/>
          <w:color w:val="000000"/>
          <w:szCs w:val="24"/>
        </w:rPr>
        <w:t>СПЕЦИАЛЬНОСТИ</w:t>
      </w:r>
      <w:r w:rsidRPr="009D3281">
        <w:rPr>
          <w:rFonts w:ascii="Times New Roman" w:hAnsi="Times New Roman" w:cs="Times New Roman"/>
          <w:b/>
          <w:bCs/>
          <w:color w:val="000000"/>
          <w:szCs w:val="24"/>
        </w:rPr>
        <w:br/>
      </w:r>
      <w:r w:rsidRPr="009D3281">
        <w:rPr>
          <w:rFonts w:ascii="Times New Roman" w:hAnsi="Times New Roman" w:cs="Times New Roman"/>
          <w:b/>
          <w:bCs/>
          <w:color w:val="000000"/>
          <w:szCs w:val="24"/>
          <w:lang w:bidi="ru-RU"/>
        </w:rPr>
        <w:t>38.02.01 ЭКОНОМИКА И БУХГАЛТЕРСКИЙ УЧЕТ (ПО ОТРАСЛЯМ)</w:t>
      </w:r>
    </w:p>
    <w:p w:rsidR="007873F7" w:rsidRPr="009D3281" w:rsidRDefault="007873F7" w:rsidP="007873F7">
      <w:pPr>
        <w:contextualSpacing/>
        <w:jc w:val="center"/>
        <w:rPr>
          <w:rStyle w:val="fontstyle01"/>
          <w:sz w:val="22"/>
        </w:rPr>
      </w:pPr>
    </w:p>
    <w:p w:rsidR="007873F7" w:rsidRPr="009D3281" w:rsidRDefault="007873F7" w:rsidP="007873F7">
      <w:pPr>
        <w:contextualSpacing/>
        <w:jc w:val="center"/>
        <w:rPr>
          <w:rFonts w:ascii="Times New Roman" w:hAnsi="Times New Roman" w:cs="Times New Roman"/>
          <w:color w:val="000000"/>
          <w:sz w:val="28"/>
        </w:rPr>
      </w:pPr>
    </w:p>
    <w:p w:rsidR="007873F7" w:rsidRDefault="007873F7" w:rsidP="007873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281">
        <w:rPr>
          <w:rFonts w:ascii="Times New Roman" w:hAnsi="Times New Roman" w:cs="Times New Roman"/>
          <w:b/>
          <w:color w:val="000000"/>
          <w:sz w:val="28"/>
        </w:rPr>
        <w:t>Квалификация:</w:t>
      </w:r>
      <w:r w:rsidRPr="009D328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D3281">
        <w:rPr>
          <w:rFonts w:ascii="Times New Roman" w:hAnsi="Times New Roman" w:cs="Times New Roman"/>
          <w:b/>
          <w:sz w:val="28"/>
          <w:szCs w:val="28"/>
        </w:rPr>
        <w:t>бухгалтер</w:t>
      </w:r>
    </w:p>
    <w:p w:rsidR="007873F7" w:rsidRDefault="007873F7" w:rsidP="007873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F7" w:rsidRDefault="007873F7" w:rsidP="007873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F7" w:rsidRDefault="007873F7" w:rsidP="007873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F7" w:rsidRDefault="007873F7" w:rsidP="007873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F7" w:rsidRDefault="007873F7" w:rsidP="007873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F7" w:rsidRDefault="007873F7" w:rsidP="007873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F7" w:rsidRDefault="007873F7" w:rsidP="007873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F7" w:rsidRDefault="007873F7" w:rsidP="007873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F7" w:rsidRDefault="007873F7" w:rsidP="007873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F7" w:rsidRDefault="007873F7" w:rsidP="007873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F7" w:rsidRDefault="007873F7" w:rsidP="007873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F7" w:rsidRDefault="007873F7" w:rsidP="007873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F7" w:rsidRDefault="007873F7" w:rsidP="007873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F7" w:rsidRDefault="007873F7" w:rsidP="007873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F7" w:rsidRDefault="007873F7" w:rsidP="007873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F7" w:rsidRDefault="007873F7" w:rsidP="007873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F7" w:rsidRDefault="007873F7" w:rsidP="007873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F7" w:rsidRPr="009D3281" w:rsidRDefault="007873F7" w:rsidP="007873F7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3281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D328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873F7" w:rsidRDefault="007873F7" w:rsidP="00A70D24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6744B4" w:rsidRPr="00A70D24" w:rsidRDefault="006744B4" w:rsidP="00A70D2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A70D24">
        <w:rPr>
          <w:rStyle w:val="fontstyle01"/>
          <w:sz w:val="22"/>
          <w:szCs w:val="22"/>
        </w:rPr>
        <w:lastRenderedPageBreak/>
        <w:t>1.Общие положения</w:t>
      </w:r>
    </w:p>
    <w:p w:rsidR="00055B0A" w:rsidRPr="00A70D24" w:rsidRDefault="006744B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70D24">
        <w:rPr>
          <w:rStyle w:val="fontstyle01"/>
          <w:sz w:val="22"/>
          <w:szCs w:val="22"/>
        </w:rPr>
        <w:t xml:space="preserve">1.1. </w:t>
      </w:r>
      <w:r w:rsidR="00055B0A" w:rsidRPr="00A70D24">
        <w:rPr>
          <w:rFonts w:ascii="Times New Roman" w:hAnsi="Times New Roman" w:cs="Times New Roman"/>
        </w:rPr>
        <w:t xml:space="preserve">Настоящая основная </w:t>
      </w:r>
      <w:r w:rsidR="004670CB">
        <w:rPr>
          <w:rFonts w:ascii="Times New Roman" w:hAnsi="Times New Roman" w:cs="Times New Roman"/>
        </w:rPr>
        <w:t xml:space="preserve">профессиональная </w:t>
      </w:r>
      <w:r w:rsidR="00055B0A" w:rsidRPr="00A70D24">
        <w:rPr>
          <w:rFonts w:ascii="Times New Roman" w:hAnsi="Times New Roman" w:cs="Times New Roman"/>
        </w:rPr>
        <w:t xml:space="preserve">образовательная программа </w:t>
      </w:r>
      <w:r w:rsidR="004670CB">
        <w:rPr>
          <w:rFonts w:ascii="Times New Roman" w:hAnsi="Times New Roman" w:cs="Times New Roman"/>
        </w:rPr>
        <w:t>- программа по</w:t>
      </w:r>
      <w:r w:rsidR="004670CB">
        <w:rPr>
          <w:rFonts w:ascii="Times New Roman" w:hAnsi="Times New Roman" w:cs="Times New Roman"/>
        </w:rPr>
        <w:t>д</w:t>
      </w:r>
      <w:r w:rsidR="004670CB">
        <w:rPr>
          <w:rFonts w:ascii="Times New Roman" w:hAnsi="Times New Roman" w:cs="Times New Roman"/>
        </w:rPr>
        <w:t>готовки специалистов среднего звена</w:t>
      </w:r>
      <w:r w:rsidR="004670CB" w:rsidRPr="00775C6D">
        <w:rPr>
          <w:rFonts w:ascii="Times New Roman" w:hAnsi="Times New Roman" w:cs="Times New Roman"/>
        </w:rPr>
        <w:t xml:space="preserve"> </w:t>
      </w:r>
      <w:r w:rsidR="00055B0A" w:rsidRPr="00A70D24">
        <w:rPr>
          <w:rFonts w:ascii="Times New Roman" w:hAnsi="Times New Roman" w:cs="Times New Roman"/>
        </w:rPr>
        <w:t xml:space="preserve">по специальности среднего профессионального образования 38.02.01 Экономика и бухгалтерский учет (по отраслям) (далее – </w:t>
      </w:r>
      <w:r w:rsidR="004670CB" w:rsidRPr="00D6137F">
        <w:rPr>
          <w:rFonts w:ascii="Times New Roman" w:hAnsi="Times New Roman" w:cs="Times New Roman"/>
        </w:rPr>
        <w:t>ОПО</w:t>
      </w:r>
      <w:proofErr w:type="gramStart"/>
      <w:r w:rsidR="004670CB" w:rsidRPr="00D6137F">
        <w:rPr>
          <w:rFonts w:ascii="Times New Roman" w:hAnsi="Times New Roman" w:cs="Times New Roman"/>
        </w:rPr>
        <w:t>П-</w:t>
      </w:r>
      <w:proofErr w:type="gramEnd"/>
      <w:r w:rsidR="004670CB" w:rsidRPr="00D6137F">
        <w:rPr>
          <w:rFonts w:ascii="Times New Roman" w:hAnsi="Times New Roman" w:cs="Times New Roman"/>
        </w:rPr>
        <w:t xml:space="preserve"> ППССЗ</w:t>
      </w:r>
      <w:r w:rsidR="00055B0A" w:rsidRPr="00A70D24">
        <w:rPr>
          <w:rFonts w:ascii="Times New Roman" w:hAnsi="Times New Roman" w:cs="Times New Roman"/>
        </w:rPr>
        <w:t xml:space="preserve">) разработана на основе федерального государственного образовательного стандарта среднего профессионального образования (ФГОС СПО) по специальности с учетом требований профессионального стандарта «Бухгалтер», а также требований работодателей </w:t>
      </w:r>
      <w:r w:rsidR="00AE6A70" w:rsidRPr="00A70D24">
        <w:rPr>
          <w:rFonts w:ascii="Times New Roman" w:hAnsi="Times New Roman" w:cs="Times New Roman"/>
        </w:rPr>
        <w:t>г. Пятигорска</w:t>
      </w:r>
      <w:r w:rsidR="00055B0A" w:rsidRPr="00A70D24">
        <w:rPr>
          <w:rFonts w:ascii="Times New Roman" w:hAnsi="Times New Roman" w:cs="Times New Roman"/>
        </w:rPr>
        <w:t xml:space="preserve">. </w:t>
      </w:r>
      <w:r w:rsidR="004670CB" w:rsidRPr="00D6137F">
        <w:rPr>
          <w:rFonts w:ascii="Times New Roman" w:hAnsi="Times New Roman" w:cs="Times New Roman"/>
        </w:rPr>
        <w:t>ОПО</w:t>
      </w:r>
      <w:proofErr w:type="gramStart"/>
      <w:r w:rsidR="004670CB" w:rsidRPr="00D6137F">
        <w:rPr>
          <w:rFonts w:ascii="Times New Roman" w:hAnsi="Times New Roman" w:cs="Times New Roman"/>
        </w:rPr>
        <w:t>П-</w:t>
      </w:r>
      <w:proofErr w:type="gramEnd"/>
      <w:r w:rsidR="004670CB" w:rsidRPr="00D6137F">
        <w:rPr>
          <w:rFonts w:ascii="Times New Roman" w:hAnsi="Times New Roman" w:cs="Times New Roman"/>
        </w:rPr>
        <w:t xml:space="preserve"> ППССЗ</w:t>
      </w:r>
      <w:r w:rsidR="004670CB" w:rsidRPr="00A70D24">
        <w:rPr>
          <w:rFonts w:ascii="Times New Roman" w:hAnsi="Times New Roman" w:cs="Times New Roman"/>
        </w:rPr>
        <w:t xml:space="preserve"> </w:t>
      </w:r>
      <w:r w:rsidR="00055B0A" w:rsidRPr="00A70D24">
        <w:rPr>
          <w:rFonts w:ascii="Times New Roman" w:hAnsi="Times New Roman" w:cs="Times New Roman"/>
        </w:rPr>
        <w:t>определяет объем и содержание среднего профессионального образования по специальности 38.02.01 Экономика и бухгалтерский учет</w:t>
      </w:r>
      <w:r w:rsidR="001D1679" w:rsidRPr="00A70D24">
        <w:rPr>
          <w:rFonts w:ascii="Times New Roman" w:hAnsi="Times New Roman" w:cs="Times New Roman"/>
        </w:rPr>
        <w:t xml:space="preserve"> (по отраслям)</w:t>
      </w:r>
      <w:r w:rsidR="00055B0A" w:rsidRPr="00A70D24">
        <w:rPr>
          <w:rFonts w:ascii="Times New Roman" w:hAnsi="Times New Roman" w:cs="Times New Roman"/>
        </w:rPr>
        <w:t>, планируемые результаты освоения образовательной програ</w:t>
      </w:r>
      <w:r w:rsidR="00055B0A" w:rsidRPr="00A70D24">
        <w:rPr>
          <w:rFonts w:ascii="Times New Roman" w:hAnsi="Times New Roman" w:cs="Times New Roman"/>
        </w:rPr>
        <w:t>м</w:t>
      </w:r>
      <w:r w:rsidR="00055B0A" w:rsidRPr="00A70D24">
        <w:rPr>
          <w:rFonts w:ascii="Times New Roman" w:hAnsi="Times New Roman" w:cs="Times New Roman"/>
        </w:rPr>
        <w:t>мы, условия образовательной деятельности. Образовательная программа, реализуемая на базе о</w:t>
      </w:r>
      <w:r w:rsidR="00055B0A" w:rsidRPr="00A70D24">
        <w:rPr>
          <w:rFonts w:ascii="Times New Roman" w:hAnsi="Times New Roman" w:cs="Times New Roman"/>
        </w:rPr>
        <w:t>с</w:t>
      </w:r>
      <w:r w:rsidR="00055B0A" w:rsidRPr="00A70D24">
        <w:rPr>
          <w:rFonts w:ascii="Times New Roman" w:hAnsi="Times New Roman" w:cs="Times New Roman"/>
        </w:rPr>
        <w:t xml:space="preserve">новного общего образования, разработана </w:t>
      </w:r>
      <w:r w:rsidR="00AE6A70" w:rsidRPr="00A70D24">
        <w:rPr>
          <w:rFonts w:ascii="Times New Roman" w:hAnsi="Times New Roman" w:cs="Times New Roman"/>
        </w:rPr>
        <w:t>техникумом</w:t>
      </w:r>
      <w:r w:rsidR="00055B0A" w:rsidRPr="00A70D24">
        <w:rPr>
          <w:rFonts w:ascii="Times New Roman" w:hAnsi="Times New Roman" w:cs="Times New Roman"/>
        </w:rPr>
        <w:t xml:space="preserve"> на основе требований федерального гос</w:t>
      </w:r>
      <w:r w:rsidR="00055B0A" w:rsidRPr="00A70D24">
        <w:rPr>
          <w:rFonts w:ascii="Times New Roman" w:hAnsi="Times New Roman" w:cs="Times New Roman"/>
        </w:rPr>
        <w:t>у</w:t>
      </w:r>
      <w:r w:rsidR="00055B0A" w:rsidRPr="00A70D24">
        <w:rPr>
          <w:rFonts w:ascii="Times New Roman" w:hAnsi="Times New Roman" w:cs="Times New Roman"/>
        </w:rPr>
        <w:t>дарственного образовательного стандарта среднего общего образования и ФГОС СПО с учетом полу</w:t>
      </w:r>
      <w:r w:rsidR="004670CB">
        <w:rPr>
          <w:rFonts w:ascii="Times New Roman" w:hAnsi="Times New Roman" w:cs="Times New Roman"/>
        </w:rPr>
        <w:t>чаемой специальности</w:t>
      </w:r>
      <w:r w:rsidR="00055B0A" w:rsidRPr="00A70D24">
        <w:rPr>
          <w:rFonts w:ascii="Times New Roman" w:hAnsi="Times New Roman" w:cs="Times New Roman"/>
        </w:rPr>
        <w:t xml:space="preserve">. </w:t>
      </w:r>
    </w:p>
    <w:p w:rsidR="00AE6A70" w:rsidRPr="00A70D24" w:rsidRDefault="006744B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70D24">
        <w:rPr>
          <w:rStyle w:val="fontstyle01"/>
          <w:sz w:val="22"/>
          <w:szCs w:val="22"/>
        </w:rPr>
        <w:t>1.2.</w:t>
      </w:r>
      <w:r w:rsidR="00AE6A70" w:rsidRPr="00A70D24">
        <w:rPr>
          <w:rFonts w:ascii="Times New Roman" w:hAnsi="Times New Roman" w:cs="Times New Roman"/>
        </w:rPr>
        <w:t xml:space="preserve"> </w:t>
      </w:r>
      <w:r w:rsidR="00AE6A70" w:rsidRPr="00A70D24">
        <w:rPr>
          <w:rFonts w:ascii="Times New Roman" w:hAnsi="Times New Roman" w:cs="Times New Roman"/>
          <w:b/>
        </w:rPr>
        <w:t xml:space="preserve">Нормативные основания для разработки </w:t>
      </w:r>
      <w:r w:rsidR="004670CB" w:rsidRPr="004670CB">
        <w:rPr>
          <w:rFonts w:ascii="Times New Roman" w:hAnsi="Times New Roman" w:cs="Times New Roman"/>
          <w:b/>
        </w:rPr>
        <w:t>ОПО</w:t>
      </w:r>
      <w:proofErr w:type="gramStart"/>
      <w:r w:rsidR="004670CB" w:rsidRPr="004670CB">
        <w:rPr>
          <w:rFonts w:ascii="Times New Roman" w:hAnsi="Times New Roman" w:cs="Times New Roman"/>
          <w:b/>
        </w:rPr>
        <w:t>П-</w:t>
      </w:r>
      <w:proofErr w:type="gramEnd"/>
      <w:r w:rsidR="004670CB" w:rsidRPr="004670CB">
        <w:rPr>
          <w:rFonts w:ascii="Times New Roman" w:hAnsi="Times New Roman" w:cs="Times New Roman"/>
          <w:b/>
        </w:rPr>
        <w:t xml:space="preserve"> ППССЗ</w:t>
      </w:r>
      <w:r w:rsidR="00AE6A70" w:rsidRPr="00A70D24">
        <w:rPr>
          <w:rFonts w:ascii="Times New Roman" w:hAnsi="Times New Roman" w:cs="Times New Roman"/>
          <w:b/>
        </w:rPr>
        <w:t>:</w:t>
      </w:r>
    </w:p>
    <w:p w:rsidR="00AE6A70" w:rsidRPr="00A70D24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</w:rPr>
        <w:t xml:space="preserve"> − Федеральный закон от 29 декабря 2012 г. №273-ФЗ «Об образовании в Российской Ф</w:t>
      </w:r>
      <w:r w:rsidRPr="00A70D24">
        <w:rPr>
          <w:rFonts w:ascii="Times New Roman" w:hAnsi="Times New Roman" w:cs="Times New Roman"/>
        </w:rPr>
        <w:t>е</w:t>
      </w:r>
      <w:r w:rsidRPr="00A70D24">
        <w:rPr>
          <w:rFonts w:ascii="Times New Roman" w:hAnsi="Times New Roman" w:cs="Times New Roman"/>
        </w:rPr>
        <w:t>дерации»;</w:t>
      </w:r>
    </w:p>
    <w:p w:rsidR="00AE6A70" w:rsidRPr="00A70D24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</w:rPr>
        <w:t xml:space="preserve"> − Приказ Минобрнауки России от 28 июля 2014 г. № 832 "Об утверждении федерального государственного образовательного стандарта среднего профессионального образования по сп</w:t>
      </w:r>
      <w:r w:rsidRPr="00A70D24">
        <w:rPr>
          <w:rFonts w:ascii="Times New Roman" w:hAnsi="Times New Roman" w:cs="Times New Roman"/>
        </w:rPr>
        <w:t>е</w:t>
      </w:r>
      <w:r w:rsidRPr="00A70D24">
        <w:rPr>
          <w:rFonts w:ascii="Times New Roman" w:hAnsi="Times New Roman" w:cs="Times New Roman"/>
        </w:rPr>
        <w:t>циальности 38.02.01 Экономика и бухгалтерский учет (по отраслям)" (зарегистрирован Министе</w:t>
      </w:r>
      <w:r w:rsidRPr="00A70D24">
        <w:rPr>
          <w:rFonts w:ascii="Times New Roman" w:hAnsi="Times New Roman" w:cs="Times New Roman"/>
        </w:rPr>
        <w:t>р</w:t>
      </w:r>
      <w:r w:rsidRPr="00A70D24">
        <w:rPr>
          <w:rFonts w:ascii="Times New Roman" w:hAnsi="Times New Roman" w:cs="Times New Roman"/>
        </w:rPr>
        <w:t xml:space="preserve">ством юстиции Российской Федерации 19 августа 2014 г., регистрационный № 33638); </w:t>
      </w:r>
    </w:p>
    <w:p w:rsidR="00AE6A70" w:rsidRPr="00A70D24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</w:rPr>
        <w:t xml:space="preserve">− Приказ Минобрнауки России от 29 октября 2013 года № 1199 «Об утверждении перечней профессий и специальностей среднего профессионального образования»; </w:t>
      </w:r>
    </w:p>
    <w:p w:rsidR="00AE6A70" w:rsidRPr="00A70D24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</w:rPr>
        <w:t>− Приказ Минобрнауки России от 14 июня 2013 г. № 464 «Об утверждении Порядка орг</w:t>
      </w:r>
      <w:r w:rsidRPr="00A70D24">
        <w:rPr>
          <w:rFonts w:ascii="Times New Roman" w:hAnsi="Times New Roman" w:cs="Times New Roman"/>
        </w:rPr>
        <w:t>а</w:t>
      </w:r>
      <w:r w:rsidRPr="00A70D24">
        <w:rPr>
          <w:rFonts w:ascii="Times New Roman" w:hAnsi="Times New Roman" w:cs="Times New Roman"/>
        </w:rPr>
        <w:t>низации и осуществления образовательной деятельности по образовательным программам средн</w:t>
      </w:r>
      <w:r w:rsidRPr="00A70D24">
        <w:rPr>
          <w:rFonts w:ascii="Times New Roman" w:hAnsi="Times New Roman" w:cs="Times New Roman"/>
        </w:rPr>
        <w:t>е</w:t>
      </w:r>
      <w:r w:rsidRPr="00A70D24">
        <w:rPr>
          <w:rFonts w:ascii="Times New Roman" w:hAnsi="Times New Roman" w:cs="Times New Roman"/>
        </w:rPr>
        <w:t>го профессионального образования» (зарегистрирован Министерством юстиции Российской Ф</w:t>
      </w:r>
      <w:r w:rsidRPr="00A70D24">
        <w:rPr>
          <w:rFonts w:ascii="Times New Roman" w:hAnsi="Times New Roman" w:cs="Times New Roman"/>
        </w:rPr>
        <w:t>е</w:t>
      </w:r>
      <w:r w:rsidRPr="00A70D24">
        <w:rPr>
          <w:rFonts w:ascii="Times New Roman" w:hAnsi="Times New Roman" w:cs="Times New Roman"/>
        </w:rPr>
        <w:t>дерации 30 июля 2013 г., регистрационный № 29200) (далее – Порядок организации образовател</w:t>
      </w:r>
      <w:r w:rsidRPr="00A70D24">
        <w:rPr>
          <w:rFonts w:ascii="Times New Roman" w:hAnsi="Times New Roman" w:cs="Times New Roman"/>
        </w:rPr>
        <w:t>ь</w:t>
      </w:r>
      <w:r w:rsidRPr="00A70D24">
        <w:rPr>
          <w:rFonts w:ascii="Times New Roman" w:hAnsi="Times New Roman" w:cs="Times New Roman"/>
        </w:rPr>
        <w:t xml:space="preserve">ной деятельности); </w:t>
      </w:r>
    </w:p>
    <w:p w:rsidR="00AE6A70" w:rsidRPr="00A70D24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</w:rPr>
        <w:t>− Приказ Минобрнауки России от 16 августа 2013 г. № 968 «Об утверждении Порядка пр</w:t>
      </w:r>
      <w:r w:rsidRPr="00A70D24">
        <w:rPr>
          <w:rFonts w:ascii="Times New Roman" w:hAnsi="Times New Roman" w:cs="Times New Roman"/>
        </w:rPr>
        <w:t>о</w:t>
      </w:r>
      <w:r w:rsidRPr="00A70D24">
        <w:rPr>
          <w:rFonts w:ascii="Times New Roman" w:hAnsi="Times New Roman" w:cs="Times New Roman"/>
        </w:rPr>
        <w:t>ведения государственной итоговой аттестации по образовательным программам среднего профе</w:t>
      </w:r>
      <w:r w:rsidRPr="00A70D24">
        <w:rPr>
          <w:rFonts w:ascii="Times New Roman" w:hAnsi="Times New Roman" w:cs="Times New Roman"/>
        </w:rPr>
        <w:t>с</w:t>
      </w:r>
      <w:r w:rsidRPr="00A70D24">
        <w:rPr>
          <w:rFonts w:ascii="Times New Roman" w:hAnsi="Times New Roman" w:cs="Times New Roman"/>
        </w:rPr>
        <w:t xml:space="preserve">сионального образования» (зарегистрирован Министерством юстиции Российской Федерации 1 ноября 2013 г., регистрационный № 30306); </w:t>
      </w:r>
    </w:p>
    <w:p w:rsidR="00AE6A70" w:rsidRPr="00A70D24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A70D24">
        <w:rPr>
          <w:rFonts w:ascii="Times New Roman" w:hAnsi="Times New Roman" w:cs="Times New Roman"/>
        </w:rPr>
        <w:t>− Приказ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28785).</w:t>
      </w:r>
      <w:proofErr w:type="gramEnd"/>
    </w:p>
    <w:p w:rsidR="00AE6A70" w:rsidRPr="00A70D24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</w:rPr>
        <w:t xml:space="preserve"> − Приказ Министерства труда и социальной защиты Российской Федерации от 22 декабря 2014 г. № 1061н «Об утверждении профессионального стандарта «Бухгалтер» (зарегистрирован Министерством юстиции Российской Федерации 23 января 2015 г., регистрационный № 35697); </w:t>
      </w:r>
    </w:p>
    <w:p w:rsidR="00AE6A70" w:rsidRPr="00A70D24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</w:rPr>
        <w:t>− Приказ Минобрнауки России от 30 августа 2013 г. № 1015 «Об утверждении порядка о</w:t>
      </w:r>
      <w:r w:rsidRPr="00A70D24">
        <w:rPr>
          <w:rFonts w:ascii="Times New Roman" w:hAnsi="Times New Roman" w:cs="Times New Roman"/>
        </w:rPr>
        <w:t>р</w:t>
      </w:r>
      <w:r w:rsidRPr="00A70D24">
        <w:rPr>
          <w:rFonts w:ascii="Times New Roman" w:hAnsi="Times New Roman" w:cs="Times New Roman"/>
        </w:rPr>
        <w:t xml:space="preserve">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 в Минюсте России 1 октября 2013 г. № 30067); </w:t>
      </w:r>
    </w:p>
    <w:p w:rsidR="00AE6A70" w:rsidRPr="00A70D24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</w:rPr>
        <w:t>−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3 среднего о</w:t>
      </w:r>
      <w:r w:rsidRPr="00A70D24">
        <w:rPr>
          <w:rFonts w:ascii="Times New Roman" w:hAnsi="Times New Roman" w:cs="Times New Roman"/>
        </w:rPr>
        <w:t>б</w:t>
      </w:r>
      <w:r w:rsidRPr="00A70D24">
        <w:rPr>
          <w:rFonts w:ascii="Times New Roman" w:hAnsi="Times New Roman" w:cs="Times New Roman"/>
        </w:rPr>
        <w:t>щего образования (зарегистрирован в Минюсте России 07 июня 2012 года № 24480);</w:t>
      </w:r>
    </w:p>
    <w:p w:rsidR="00AE6A70" w:rsidRPr="00A70D24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</w:rPr>
        <w:t xml:space="preserve"> − Инструкции об организации обучения граждан Российской Федерации начальным зн</w:t>
      </w:r>
      <w:r w:rsidRPr="00A70D24">
        <w:rPr>
          <w:rFonts w:ascii="Times New Roman" w:hAnsi="Times New Roman" w:cs="Times New Roman"/>
        </w:rPr>
        <w:t>а</w:t>
      </w:r>
      <w:r w:rsidRPr="00A70D24">
        <w:rPr>
          <w:rFonts w:ascii="Times New Roman" w:hAnsi="Times New Roman" w:cs="Times New Roman"/>
        </w:rPr>
        <w:t>ниям в области обороны и их подготовки по основам военной службы в образовательных учре</w:t>
      </w:r>
      <w:r w:rsidRPr="00A70D24">
        <w:rPr>
          <w:rFonts w:ascii="Times New Roman" w:hAnsi="Times New Roman" w:cs="Times New Roman"/>
        </w:rPr>
        <w:t>ж</w:t>
      </w:r>
      <w:r w:rsidRPr="00A70D24">
        <w:rPr>
          <w:rFonts w:ascii="Times New Roman" w:hAnsi="Times New Roman" w:cs="Times New Roman"/>
        </w:rPr>
        <w:t>дениях среднего (полного) общего образования, образовательных учреждениях начального пр</w:t>
      </w:r>
      <w:r w:rsidRPr="00A70D24">
        <w:rPr>
          <w:rFonts w:ascii="Times New Roman" w:hAnsi="Times New Roman" w:cs="Times New Roman"/>
        </w:rPr>
        <w:t>о</w:t>
      </w:r>
      <w:r w:rsidRPr="00A70D24">
        <w:rPr>
          <w:rFonts w:ascii="Times New Roman" w:hAnsi="Times New Roman" w:cs="Times New Roman"/>
        </w:rPr>
        <w:t xml:space="preserve">фессионального и среднего профессионального образования и учебных пунктах, утвержденной </w:t>
      </w:r>
      <w:r w:rsidRPr="00A70D24">
        <w:rPr>
          <w:rFonts w:ascii="Times New Roman" w:hAnsi="Times New Roman" w:cs="Times New Roman"/>
        </w:rPr>
        <w:lastRenderedPageBreak/>
        <w:t>приказом Министра обороны Российской Федерации и Министерства образования и науки Ро</w:t>
      </w:r>
      <w:r w:rsidRPr="00A70D24">
        <w:rPr>
          <w:rFonts w:ascii="Times New Roman" w:hAnsi="Times New Roman" w:cs="Times New Roman"/>
        </w:rPr>
        <w:t>с</w:t>
      </w:r>
      <w:r w:rsidRPr="00A70D24">
        <w:rPr>
          <w:rFonts w:ascii="Times New Roman" w:hAnsi="Times New Roman" w:cs="Times New Roman"/>
        </w:rPr>
        <w:t>сийской Федерации от 24 февраля 2010 г. № 96/134, зарегистрированного в Минюсте РФ 12 апр</w:t>
      </w:r>
      <w:r w:rsidRPr="00A70D24">
        <w:rPr>
          <w:rFonts w:ascii="Times New Roman" w:hAnsi="Times New Roman" w:cs="Times New Roman"/>
        </w:rPr>
        <w:t>е</w:t>
      </w:r>
      <w:r w:rsidRPr="00A70D24">
        <w:rPr>
          <w:rFonts w:ascii="Times New Roman" w:hAnsi="Times New Roman" w:cs="Times New Roman"/>
        </w:rPr>
        <w:t xml:space="preserve">ля 2010 № 16866; </w:t>
      </w:r>
    </w:p>
    <w:p w:rsidR="00AE6A70" w:rsidRPr="00A70D24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</w:rPr>
        <w:t xml:space="preserve">− выписки из протокола заседания Правительства Ставропольского края от 20 января 2016 г. № 1 «По вопросу: О реализации в Ставропольском крае </w:t>
      </w:r>
      <w:proofErr w:type="gramStart"/>
      <w:r w:rsidRPr="00A70D24">
        <w:rPr>
          <w:rFonts w:ascii="Times New Roman" w:hAnsi="Times New Roman" w:cs="Times New Roman"/>
        </w:rPr>
        <w:t>Стратегии развития системы подготовки рабочих кадров</w:t>
      </w:r>
      <w:proofErr w:type="gramEnd"/>
      <w:r w:rsidRPr="00A70D24">
        <w:rPr>
          <w:rFonts w:ascii="Times New Roman" w:hAnsi="Times New Roman" w:cs="Times New Roman"/>
        </w:rPr>
        <w:t xml:space="preserve"> и формирования прикладных квалификаций в Российской Федерации на период до 2020 года». </w:t>
      </w:r>
    </w:p>
    <w:p w:rsidR="00AE6A70" w:rsidRPr="00A70D24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A70D24">
        <w:rPr>
          <w:rFonts w:ascii="Times New Roman" w:hAnsi="Times New Roman" w:cs="Times New Roman"/>
          <w:b/>
        </w:rPr>
        <w:t xml:space="preserve">1.3. Методические материалы, используемые при разработке </w:t>
      </w:r>
      <w:r w:rsidR="004670CB" w:rsidRPr="004670CB">
        <w:rPr>
          <w:rFonts w:ascii="Times New Roman" w:hAnsi="Times New Roman" w:cs="Times New Roman"/>
          <w:b/>
        </w:rPr>
        <w:t>ОПО</w:t>
      </w:r>
      <w:proofErr w:type="gramStart"/>
      <w:r w:rsidR="004670CB" w:rsidRPr="004670CB">
        <w:rPr>
          <w:rFonts w:ascii="Times New Roman" w:hAnsi="Times New Roman" w:cs="Times New Roman"/>
          <w:b/>
        </w:rPr>
        <w:t>П-</w:t>
      </w:r>
      <w:proofErr w:type="gramEnd"/>
      <w:r w:rsidR="004670CB" w:rsidRPr="004670CB">
        <w:rPr>
          <w:rFonts w:ascii="Times New Roman" w:hAnsi="Times New Roman" w:cs="Times New Roman"/>
          <w:b/>
        </w:rPr>
        <w:t xml:space="preserve"> ППССЗ</w:t>
      </w:r>
      <w:r w:rsidRPr="00A70D24">
        <w:rPr>
          <w:rFonts w:ascii="Times New Roman" w:hAnsi="Times New Roman" w:cs="Times New Roman"/>
          <w:b/>
        </w:rPr>
        <w:t xml:space="preserve">: </w:t>
      </w:r>
    </w:p>
    <w:p w:rsidR="00AE6A70" w:rsidRPr="00A70D24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</w:rPr>
        <w:t>− Разъяснения по формированию учебного плана основной профессиональной образов</w:t>
      </w:r>
      <w:r w:rsidRPr="00A70D24">
        <w:rPr>
          <w:rFonts w:ascii="Times New Roman" w:hAnsi="Times New Roman" w:cs="Times New Roman"/>
        </w:rPr>
        <w:t>а</w:t>
      </w:r>
      <w:r w:rsidRPr="00A70D24">
        <w:rPr>
          <w:rFonts w:ascii="Times New Roman" w:hAnsi="Times New Roman" w:cs="Times New Roman"/>
        </w:rPr>
        <w:t>тельной программы начального профессионального и среднего профессионального образования (письмо департамента профессионального образования Министерства образования и науки России от 20 октября 2010 года № 12-696);</w:t>
      </w:r>
    </w:p>
    <w:p w:rsidR="00AE6A70" w:rsidRPr="00A70D24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</w:rPr>
        <w:t xml:space="preserve"> − Разъяснения по формированию учебного плана основной профессиональной образов</w:t>
      </w:r>
      <w:r w:rsidRPr="00A70D24">
        <w:rPr>
          <w:rFonts w:ascii="Times New Roman" w:hAnsi="Times New Roman" w:cs="Times New Roman"/>
        </w:rPr>
        <w:t>а</w:t>
      </w:r>
      <w:r w:rsidRPr="00A70D24">
        <w:rPr>
          <w:rFonts w:ascii="Times New Roman" w:hAnsi="Times New Roman" w:cs="Times New Roman"/>
        </w:rPr>
        <w:t xml:space="preserve">тельной программы начального профессионального образования и среднего профессионального образования [Электронный ресурс]: Сайт ФГАУ «Федеральный институт развития образования» / Нормативно-методическое сопровождение введения ФГОС - Режим доступа: http://www.firo.ru/?page_id=774 - </w:t>
      </w:r>
      <w:proofErr w:type="spellStart"/>
      <w:r w:rsidRPr="00A70D24">
        <w:rPr>
          <w:rFonts w:ascii="Times New Roman" w:hAnsi="Times New Roman" w:cs="Times New Roman"/>
        </w:rPr>
        <w:t>Загл</w:t>
      </w:r>
      <w:proofErr w:type="spellEnd"/>
      <w:r w:rsidRPr="00A70D24">
        <w:rPr>
          <w:rFonts w:ascii="Times New Roman" w:hAnsi="Times New Roman" w:cs="Times New Roman"/>
        </w:rPr>
        <w:t xml:space="preserve">. с экрана; </w:t>
      </w:r>
    </w:p>
    <w:p w:rsidR="00AE6A70" w:rsidRPr="00A70D24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A70D24">
        <w:rPr>
          <w:rFonts w:ascii="Times New Roman" w:hAnsi="Times New Roman" w:cs="Times New Roman"/>
        </w:rPr>
        <w:t>− Рекомендации по организации получения среднего общего образования в пределах о</w:t>
      </w:r>
      <w:r w:rsidRPr="00A70D24">
        <w:rPr>
          <w:rFonts w:ascii="Times New Roman" w:hAnsi="Times New Roman" w:cs="Times New Roman"/>
        </w:rPr>
        <w:t>с</w:t>
      </w:r>
      <w:r w:rsidRPr="00A70D24">
        <w:rPr>
          <w:rFonts w:ascii="Times New Roman" w:hAnsi="Times New Roman" w:cs="Times New Roman"/>
        </w:rPr>
        <w:t>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</w:t>
      </w:r>
      <w:r w:rsidRPr="00A70D24">
        <w:rPr>
          <w:rFonts w:ascii="Times New Roman" w:hAnsi="Times New Roman" w:cs="Times New Roman"/>
        </w:rPr>
        <w:t>н</w:t>
      </w:r>
      <w:r w:rsidRPr="00A70D24">
        <w:rPr>
          <w:rFonts w:ascii="Times New Roman" w:hAnsi="Times New Roman" w:cs="Times New Roman"/>
        </w:rPr>
        <w:t>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</w:t>
      </w:r>
      <w:r w:rsidRPr="00A70D24">
        <w:rPr>
          <w:rFonts w:ascii="Times New Roman" w:hAnsi="Times New Roman" w:cs="Times New Roman"/>
        </w:rPr>
        <w:t>и</w:t>
      </w:r>
      <w:r w:rsidRPr="00A70D24">
        <w:rPr>
          <w:rFonts w:ascii="Times New Roman" w:hAnsi="Times New Roman" w:cs="Times New Roman"/>
        </w:rPr>
        <w:t xml:space="preserve">нобрнауки России от 17.03.2015 г. исх. № 06-259); </w:t>
      </w:r>
      <w:proofErr w:type="gramEnd"/>
    </w:p>
    <w:p w:rsidR="00AE6A70" w:rsidRPr="00A70D24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</w:rPr>
        <w:t>− Методические рекомендации по разработке основных профессиональных образовател</w:t>
      </w:r>
      <w:r w:rsidRPr="00A70D24">
        <w:rPr>
          <w:rFonts w:ascii="Times New Roman" w:hAnsi="Times New Roman" w:cs="Times New Roman"/>
        </w:rPr>
        <w:t>ь</w:t>
      </w:r>
      <w:r w:rsidRPr="00A70D24">
        <w:rPr>
          <w:rFonts w:ascii="Times New Roman" w:hAnsi="Times New Roman" w:cs="Times New Roman"/>
        </w:rPr>
        <w:t>ных программ и дополнительных профессиональных программ с учетом соответствующих пр</w:t>
      </w:r>
      <w:r w:rsidRPr="00A70D24">
        <w:rPr>
          <w:rFonts w:ascii="Times New Roman" w:hAnsi="Times New Roman" w:cs="Times New Roman"/>
        </w:rPr>
        <w:t>о</w:t>
      </w:r>
      <w:r w:rsidRPr="00A70D24">
        <w:rPr>
          <w:rFonts w:ascii="Times New Roman" w:hAnsi="Times New Roman" w:cs="Times New Roman"/>
        </w:rPr>
        <w:t xml:space="preserve">фессиональных стандартов (утверждены Министром образования и науки Российской Федерации 22.01.2015 г. № ДЛ-1/05вн); </w:t>
      </w:r>
    </w:p>
    <w:p w:rsidR="00AE6A70" w:rsidRPr="00A70D24" w:rsidRDefault="00AE6A70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</w:rPr>
        <w:t>− Письмо департамента государственной политики в сфере подготовки рабочих кадров и ДПО Минобрнауки России от 01 апреля 2016 года № 06-307, посвященного повышению финанс</w:t>
      </w:r>
      <w:r w:rsidRPr="00A70D24">
        <w:rPr>
          <w:rFonts w:ascii="Times New Roman" w:hAnsi="Times New Roman" w:cs="Times New Roman"/>
        </w:rPr>
        <w:t>о</w:t>
      </w:r>
      <w:r w:rsidRPr="00A70D24">
        <w:rPr>
          <w:rFonts w:ascii="Times New Roman" w:hAnsi="Times New Roman" w:cs="Times New Roman"/>
        </w:rPr>
        <w:t>вой грамотности населения.</w:t>
      </w:r>
    </w:p>
    <w:p w:rsidR="00A148E7" w:rsidRPr="00A70D24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  <w:b/>
        </w:rPr>
        <w:t xml:space="preserve">1.4. Перечень сокращений, используемых в тексте </w:t>
      </w:r>
      <w:r w:rsidR="004670CB" w:rsidRPr="004670CB">
        <w:rPr>
          <w:rFonts w:ascii="Times New Roman" w:hAnsi="Times New Roman" w:cs="Times New Roman"/>
          <w:b/>
        </w:rPr>
        <w:t>ОПО</w:t>
      </w:r>
      <w:proofErr w:type="gramStart"/>
      <w:r w:rsidR="004670CB" w:rsidRPr="004670CB">
        <w:rPr>
          <w:rFonts w:ascii="Times New Roman" w:hAnsi="Times New Roman" w:cs="Times New Roman"/>
          <w:b/>
        </w:rPr>
        <w:t>П-</w:t>
      </w:r>
      <w:proofErr w:type="gramEnd"/>
      <w:r w:rsidR="004670CB" w:rsidRPr="004670CB">
        <w:rPr>
          <w:rFonts w:ascii="Times New Roman" w:hAnsi="Times New Roman" w:cs="Times New Roman"/>
          <w:b/>
        </w:rPr>
        <w:t xml:space="preserve"> ППССЗ</w:t>
      </w:r>
      <w:r w:rsidRPr="00A70D24">
        <w:rPr>
          <w:rFonts w:ascii="Times New Roman" w:hAnsi="Times New Roman" w:cs="Times New Roman"/>
          <w:b/>
        </w:rPr>
        <w:t>:</w:t>
      </w:r>
    </w:p>
    <w:p w:rsidR="00A56A79" w:rsidRPr="00A70D24" w:rsidRDefault="002C07F4" w:rsidP="004670C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</w:rPr>
        <w:t xml:space="preserve"> ФГОС СПО – Федеральный государственный образовательный стандарт среднего профе</w:t>
      </w:r>
      <w:r w:rsidRPr="00A70D24">
        <w:rPr>
          <w:rFonts w:ascii="Times New Roman" w:hAnsi="Times New Roman" w:cs="Times New Roman"/>
        </w:rPr>
        <w:t>с</w:t>
      </w:r>
      <w:r w:rsidRPr="00A70D24">
        <w:rPr>
          <w:rFonts w:ascii="Times New Roman" w:hAnsi="Times New Roman" w:cs="Times New Roman"/>
        </w:rPr>
        <w:t xml:space="preserve">сионального образования;  </w:t>
      </w:r>
    </w:p>
    <w:p w:rsidR="00A56A79" w:rsidRPr="00A70D24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</w:rPr>
        <w:t>УД – учебн</w:t>
      </w:r>
      <w:r w:rsidR="00A56A79" w:rsidRPr="00A70D24">
        <w:rPr>
          <w:rFonts w:ascii="Times New Roman" w:hAnsi="Times New Roman" w:cs="Times New Roman"/>
        </w:rPr>
        <w:t xml:space="preserve">ая дисциплина </w:t>
      </w:r>
    </w:p>
    <w:p w:rsidR="00A56A79" w:rsidRPr="00A70D24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</w:rPr>
        <w:t xml:space="preserve"> МДК – междисциплинарный курс </w:t>
      </w:r>
    </w:p>
    <w:p w:rsidR="00A56A79" w:rsidRPr="00A70D24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</w:rPr>
        <w:t xml:space="preserve">ПМ – профессиональный модуль </w:t>
      </w:r>
    </w:p>
    <w:p w:rsidR="00A56A79" w:rsidRPr="00A70D24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</w:rPr>
        <w:t xml:space="preserve">УП – учебная практика </w:t>
      </w:r>
    </w:p>
    <w:p w:rsidR="00A56A79" w:rsidRPr="00A70D24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</w:rPr>
        <w:t xml:space="preserve">ПП – производственная практика </w:t>
      </w:r>
    </w:p>
    <w:p w:rsidR="00A56A79" w:rsidRPr="00A70D24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</w:rPr>
        <w:t>ОК – общие компетенции;</w:t>
      </w:r>
    </w:p>
    <w:p w:rsidR="00AE6A70" w:rsidRPr="00A70D24" w:rsidRDefault="002C07F4" w:rsidP="00A148E7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  <w:r w:rsidRPr="00A70D24">
        <w:rPr>
          <w:rFonts w:ascii="Times New Roman" w:hAnsi="Times New Roman" w:cs="Times New Roman"/>
        </w:rPr>
        <w:t xml:space="preserve"> ПК – профессиональные компетенции.</w:t>
      </w:r>
    </w:p>
    <w:p w:rsidR="00A56A79" w:rsidRPr="00A70D24" w:rsidRDefault="00A56A79" w:rsidP="00A148E7">
      <w:pPr>
        <w:spacing w:after="0"/>
        <w:ind w:firstLine="709"/>
        <w:contextualSpacing/>
        <w:jc w:val="both"/>
        <w:rPr>
          <w:rStyle w:val="fontstyle01"/>
          <w:sz w:val="22"/>
          <w:szCs w:val="22"/>
        </w:rPr>
      </w:pPr>
    </w:p>
    <w:p w:rsidR="004604DD" w:rsidRPr="00A70D24" w:rsidRDefault="002C07F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A70D24">
        <w:rPr>
          <w:rStyle w:val="fontstyle01"/>
          <w:sz w:val="22"/>
          <w:szCs w:val="22"/>
        </w:rPr>
        <w:t>2</w:t>
      </w:r>
      <w:r w:rsidR="00A56A79" w:rsidRPr="00A70D24">
        <w:rPr>
          <w:rStyle w:val="fontstyle01"/>
          <w:sz w:val="22"/>
          <w:szCs w:val="22"/>
        </w:rPr>
        <w:t>.</w:t>
      </w:r>
      <w:r w:rsidR="006744B4" w:rsidRPr="00A70D24">
        <w:rPr>
          <w:rStyle w:val="fontstyle01"/>
          <w:sz w:val="22"/>
          <w:szCs w:val="22"/>
        </w:rPr>
        <w:t xml:space="preserve"> Общая характеристика основной образовательной программы по</w:t>
      </w:r>
      <w:r w:rsidR="006744B4" w:rsidRPr="00A70D24">
        <w:rPr>
          <w:rFonts w:ascii="Times New Roman" w:hAnsi="Times New Roman" w:cs="Times New Roman"/>
          <w:b/>
          <w:bCs/>
          <w:color w:val="000000"/>
        </w:rPr>
        <w:br/>
      </w:r>
      <w:r w:rsidR="006744B4" w:rsidRPr="00A70D24">
        <w:rPr>
          <w:rStyle w:val="fontstyle01"/>
          <w:sz w:val="22"/>
          <w:szCs w:val="22"/>
        </w:rPr>
        <w:t xml:space="preserve">специальности </w:t>
      </w:r>
      <w:r w:rsidR="004604DD" w:rsidRPr="00A70D24">
        <w:rPr>
          <w:rStyle w:val="fontstyle01"/>
          <w:sz w:val="22"/>
          <w:szCs w:val="22"/>
        </w:rPr>
        <w:t>38.02.01 Экономика и бухгалтерский учет (по отраслям).</w:t>
      </w:r>
    </w:p>
    <w:p w:rsidR="00714FE6" w:rsidRPr="00A70D24" w:rsidRDefault="006744B4" w:rsidP="00A148E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A70D24">
        <w:rPr>
          <w:rStyle w:val="fontstyle01"/>
          <w:sz w:val="22"/>
          <w:szCs w:val="22"/>
        </w:rPr>
        <w:t>2.</w:t>
      </w:r>
      <w:r w:rsidR="002C07F4" w:rsidRPr="00A70D24">
        <w:rPr>
          <w:rStyle w:val="fontstyle01"/>
          <w:sz w:val="22"/>
          <w:szCs w:val="22"/>
        </w:rPr>
        <w:t>1</w:t>
      </w:r>
      <w:r w:rsidRPr="00A70D24">
        <w:rPr>
          <w:rStyle w:val="fontstyle01"/>
          <w:sz w:val="22"/>
          <w:szCs w:val="22"/>
        </w:rPr>
        <w:t xml:space="preserve"> Срок освоения </w:t>
      </w:r>
      <w:r w:rsidR="004670CB" w:rsidRPr="004670CB">
        <w:rPr>
          <w:rFonts w:ascii="Times New Roman" w:hAnsi="Times New Roman" w:cs="Times New Roman"/>
          <w:b/>
        </w:rPr>
        <w:t>ОПО</w:t>
      </w:r>
      <w:proofErr w:type="gramStart"/>
      <w:r w:rsidR="004670CB" w:rsidRPr="004670CB">
        <w:rPr>
          <w:rFonts w:ascii="Times New Roman" w:hAnsi="Times New Roman" w:cs="Times New Roman"/>
          <w:b/>
        </w:rPr>
        <w:t>П-</w:t>
      </w:r>
      <w:proofErr w:type="gramEnd"/>
      <w:r w:rsidR="004670CB" w:rsidRPr="004670CB">
        <w:rPr>
          <w:rFonts w:ascii="Times New Roman" w:hAnsi="Times New Roman" w:cs="Times New Roman"/>
          <w:b/>
        </w:rPr>
        <w:t xml:space="preserve"> ППССЗ</w:t>
      </w:r>
      <w:r w:rsidRPr="00A70D24">
        <w:rPr>
          <w:rStyle w:val="fontstyle01"/>
          <w:sz w:val="22"/>
          <w:szCs w:val="22"/>
        </w:rPr>
        <w:t xml:space="preserve"> среднего профессионального образования по</w:t>
      </w:r>
      <w:r w:rsidRPr="00A70D24">
        <w:rPr>
          <w:rFonts w:ascii="Times New Roman" w:hAnsi="Times New Roman" w:cs="Times New Roman"/>
          <w:b/>
          <w:bCs/>
          <w:color w:val="000000"/>
        </w:rPr>
        <w:br/>
      </w:r>
      <w:r w:rsidRPr="00A70D24">
        <w:rPr>
          <w:rStyle w:val="fontstyle01"/>
          <w:sz w:val="22"/>
          <w:szCs w:val="22"/>
        </w:rPr>
        <w:t xml:space="preserve">специальности </w:t>
      </w:r>
      <w:r w:rsidR="0049483A" w:rsidRPr="00A70D24">
        <w:rPr>
          <w:rStyle w:val="fontstyle01"/>
          <w:sz w:val="22"/>
          <w:szCs w:val="22"/>
        </w:rPr>
        <w:t>38.02.01 Экономика и бухгалтерский учет (по отраслям).</w:t>
      </w:r>
    </w:p>
    <w:p w:rsidR="006744B4" w:rsidRPr="00A70D24" w:rsidRDefault="006744B4" w:rsidP="00A148E7">
      <w:pPr>
        <w:spacing w:after="0"/>
        <w:ind w:firstLine="709"/>
        <w:contextualSpacing/>
        <w:jc w:val="both"/>
        <w:rPr>
          <w:rStyle w:val="fontstyle21"/>
          <w:b/>
          <w:bCs/>
          <w:sz w:val="22"/>
          <w:szCs w:val="22"/>
        </w:rPr>
      </w:pPr>
      <w:r w:rsidRPr="00A70D24">
        <w:rPr>
          <w:rStyle w:val="fontstyle21"/>
          <w:sz w:val="22"/>
          <w:szCs w:val="22"/>
        </w:rPr>
        <w:t>Нормативные сроки освоения ППССЗ среднего профессионального</w:t>
      </w:r>
      <w:r w:rsidR="0049483A" w:rsidRPr="00A70D24">
        <w:rPr>
          <w:rFonts w:ascii="Times New Roman" w:hAnsi="Times New Roman" w:cs="Times New Roman"/>
          <w:color w:val="000000"/>
        </w:rPr>
        <w:t xml:space="preserve"> </w:t>
      </w:r>
      <w:r w:rsidR="00714FE6" w:rsidRPr="00A70D24">
        <w:rPr>
          <w:rStyle w:val="fontstyle21"/>
          <w:sz w:val="22"/>
          <w:szCs w:val="22"/>
        </w:rPr>
        <w:t xml:space="preserve">образования по </w:t>
      </w:r>
      <w:r w:rsidRPr="00A70D24">
        <w:rPr>
          <w:rStyle w:val="fontstyle21"/>
          <w:sz w:val="22"/>
          <w:szCs w:val="22"/>
        </w:rPr>
        <w:t>спец</w:t>
      </w:r>
      <w:r w:rsidRPr="00A70D24">
        <w:rPr>
          <w:rStyle w:val="fontstyle21"/>
          <w:sz w:val="22"/>
          <w:szCs w:val="22"/>
        </w:rPr>
        <w:t>и</w:t>
      </w:r>
      <w:r w:rsidRPr="00A70D24">
        <w:rPr>
          <w:rStyle w:val="fontstyle21"/>
          <w:sz w:val="22"/>
          <w:szCs w:val="22"/>
        </w:rPr>
        <w:t xml:space="preserve">альности </w:t>
      </w:r>
      <w:r w:rsidR="0049483A" w:rsidRPr="00A70D24">
        <w:rPr>
          <w:rStyle w:val="fontstyle01"/>
          <w:b w:val="0"/>
          <w:sz w:val="22"/>
          <w:szCs w:val="22"/>
        </w:rPr>
        <w:t xml:space="preserve">38.02.01 Экономика и бухгалтерский учет (по отраслям) </w:t>
      </w:r>
      <w:r w:rsidR="00714FE6" w:rsidRPr="00A70D24">
        <w:rPr>
          <w:rStyle w:val="fontstyle21"/>
          <w:sz w:val="22"/>
          <w:szCs w:val="22"/>
        </w:rPr>
        <w:t xml:space="preserve">базовой </w:t>
      </w:r>
      <w:r w:rsidRPr="00A70D24">
        <w:rPr>
          <w:rStyle w:val="fontstyle21"/>
          <w:sz w:val="22"/>
          <w:szCs w:val="22"/>
        </w:rPr>
        <w:t>подготовки в очной форме обучения и присваиваемая</w:t>
      </w:r>
      <w:r w:rsidR="0049483A" w:rsidRPr="00A70D24">
        <w:rPr>
          <w:rFonts w:ascii="Times New Roman" w:hAnsi="Times New Roman" w:cs="Times New Roman"/>
          <w:color w:val="000000"/>
        </w:rPr>
        <w:t xml:space="preserve"> </w:t>
      </w:r>
      <w:r w:rsidRPr="00A70D24">
        <w:rPr>
          <w:rStyle w:val="fontstyle21"/>
          <w:sz w:val="22"/>
          <w:szCs w:val="22"/>
        </w:rPr>
        <w:t>квалификация приводятся в таблице</w:t>
      </w:r>
    </w:p>
    <w:p w:rsidR="00714FE6" w:rsidRPr="00A70D24" w:rsidRDefault="00714FE6" w:rsidP="004604DD">
      <w:pPr>
        <w:contextualSpacing/>
        <w:jc w:val="both"/>
        <w:rPr>
          <w:rStyle w:val="fontstyle21"/>
          <w:sz w:val="22"/>
          <w:szCs w:val="2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227"/>
        <w:gridCol w:w="3260"/>
        <w:gridCol w:w="2835"/>
      </w:tblGrid>
      <w:tr w:rsidR="006744B4" w:rsidRPr="00A70D24" w:rsidTr="0049483A">
        <w:tc>
          <w:tcPr>
            <w:tcW w:w="3227" w:type="dxa"/>
            <w:hideMark/>
          </w:tcPr>
          <w:p w:rsidR="006744B4" w:rsidRPr="00A70D24" w:rsidRDefault="006744B4" w:rsidP="006744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Уровень образования,</w:t>
            </w: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необходимый для приема</w:t>
            </w: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обучение по ППССЗ</w:t>
            </w:r>
          </w:p>
        </w:tc>
        <w:tc>
          <w:tcPr>
            <w:tcW w:w="3260" w:type="dxa"/>
            <w:hideMark/>
          </w:tcPr>
          <w:p w:rsidR="006744B4" w:rsidRPr="00A70D24" w:rsidRDefault="006744B4" w:rsidP="006744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квалификации</w:t>
            </w: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базовой подготовки</w:t>
            </w:r>
          </w:p>
        </w:tc>
        <w:tc>
          <w:tcPr>
            <w:tcW w:w="2835" w:type="dxa"/>
            <w:hideMark/>
          </w:tcPr>
          <w:p w:rsidR="006744B4" w:rsidRPr="00A70D24" w:rsidRDefault="006744B4" w:rsidP="006744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получения СПО по</w:t>
            </w: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FE4B5F" w:rsidRPr="00475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ППССЗ</w:t>
            </w: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очной форме</w:t>
            </w: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обучения</w:t>
            </w:r>
          </w:p>
        </w:tc>
      </w:tr>
      <w:tr w:rsidR="006744B4" w:rsidRPr="00A70D24" w:rsidTr="0049483A">
        <w:tc>
          <w:tcPr>
            <w:tcW w:w="3227" w:type="dxa"/>
            <w:hideMark/>
          </w:tcPr>
          <w:p w:rsidR="006744B4" w:rsidRPr="00A70D24" w:rsidRDefault="00714FE6" w:rsidP="00714F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общее </w:t>
            </w:r>
            <w:r w:rsidR="006744B4"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3260" w:type="dxa"/>
            <w:hideMark/>
          </w:tcPr>
          <w:p w:rsidR="006744B4" w:rsidRPr="00A70D24" w:rsidRDefault="00714FE6" w:rsidP="00714F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</w:t>
            </w:r>
          </w:p>
        </w:tc>
        <w:tc>
          <w:tcPr>
            <w:tcW w:w="2835" w:type="dxa"/>
            <w:hideMark/>
          </w:tcPr>
          <w:p w:rsidR="006744B4" w:rsidRPr="00A70D24" w:rsidRDefault="00714FE6" w:rsidP="00714F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744B4"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10 месяцев</w:t>
            </w:r>
          </w:p>
        </w:tc>
      </w:tr>
    </w:tbl>
    <w:p w:rsidR="00714FE6" w:rsidRPr="00A70D24" w:rsidRDefault="00714FE6" w:rsidP="006744B4">
      <w:pPr>
        <w:spacing w:after="0" w:line="240" w:lineRule="auto"/>
        <w:rPr>
          <w:rStyle w:val="fontstyle21"/>
          <w:sz w:val="22"/>
          <w:szCs w:val="22"/>
        </w:rPr>
      </w:pPr>
    </w:p>
    <w:p w:rsidR="00A91FF9" w:rsidRPr="00A70D24" w:rsidRDefault="00FC5F86" w:rsidP="00A56A7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70D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6744B4" w:rsidRPr="00A70D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Характеристика профессиональной деятельности выпускника </w:t>
      </w:r>
      <w:r w:rsidR="004670CB" w:rsidRPr="004670CB">
        <w:rPr>
          <w:rFonts w:ascii="Times New Roman" w:hAnsi="Times New Roman" w:cs="Times New Roman"/>
          <w:b/>
        </w:rPr>
        <w:t>ОПО</w:t>
      </w:r>
      <w:proofErr w:type="gramStart"/>
      <w:r w:rsidR="004670CB" w:rsidRPr="004670CB">
        <w:rPr>
          <w:rFonts w:ascii="Times New Roman" w:hAnsi="Times New Roman" w:cs="Times New Roman"/>
          <w:b/>
        </w:rPr>
        <w:t>П-</w:t>
      </w:r>
      <w:proofErr w:type="gramEnd"/>
      <w:r w:rsidR="004670CB" w:rsidRPr="004670CB">
        <w:rPr>
          <w:rFonts w:ascii="Times New Roman" w:hAnsi="Times New Roman" w:cs="Times New Roman"/>
          <w:b/>
        </w:rPr>
        <w:t xml:space="preserve"> ППССЗ</w:t>
      </w:r>
      <w:r w:rsidR="004670CB" w:rsidRPr="00A70D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6744B4" w:rsidRPr="00A70D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 специальности </w:t>
      </w:r>
      <w:r w:rsidR="00A91FF9" w:rsidRPr="00A70D24">
        <w:rPr>
          <w:rStyle w:val="fontstyle01"/>
          <w:sz w:val="22"/>
          <w:szCs w:val="22"/>
        </w:rPr>
        <w:t>38.02.01 Экономика и бухгалтерский учет (по отраслям).</w:t>
      </w:r>
    </w:p>
    <w:p w:rsidR="00A91FF9" w:rsidRPr="00A70D24" w:rsidRDefault="00A56A79" w:rsidP="00A56A7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70D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6744B4" w:rsidRPr="00A70D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.1. Область профессиональной деятельности</w:t>
      </w:r>
    </w:p>
    <w:p w:rsidR="00A91FF9" w:rsidRPr="00A70D24" w:rsidRDefault="006744B4" w:rsidP="00C30663">
      <w:pPr>
        <w:contextualSpacing/>
        <w:jc w:val="both"/>
        <w:rPr>
          <w:rFonts w:ascii="Times New Roman" w:hAnsi="Times New Roman" w:cs="Times New Roman"/>
        </w:rPr>
      </w:pPr>
      <w:r w:rsidRPr="00A70D24">
        <w:rPr>
          <w:rFonts w:ascii="Times New Roman" w:eastAsia="Times New Roman" w:hAnsi="Times New Roman" w:cs="Times New Roman"/>
          <w:color w:val="000000"/>
          <w:lang w:eastAsia="ru-RU"/>
        </w:rPr>
        <w:t xml:space="preserve">Область профессиональной деятельности выпускников: </w:t>
      </w:r>
      <w:r w:rsidR="00A91FF9" w:rsidRPr="00A70D24">
        <w:rPr>
          <w:rFonts w:ascii="Times New Roman" w:hAnsi="Times New Roman" w:cs="Times New Roman"/>
          <w:color w:val="000000"/>
        </w:rPr>
        <w:t>учет имущества и обязательств</w:t>
      </w:r>
      <w:r w:rsidR="00A91FF9" w:rsidRPr="00A70D24">
        <w:rPr>
          <w:rFonts w:ascii="Times New Roman" w:hAnsi="Times New Roman" w:cs="Times New Roman"/>
          <w:color w:val="000000"/>
        </w:rPr>
        <w:br/>
        <w:t>организации, проведение и оформление хозяйственных операций, обработка бухгалтерской и</w:t>
      </w:r>
      <w:r w:rsidR="00A91FF9" w:rsidRPr="00A70D24">
        <w:rPr>
          <w:rFonts w:ascii="Times New Roman" w:hAnsi="Times New Roman" w:cs="Times New Roman"/>
          <w:color w:val="000000"/>
        </w:rPr>
        <w:t>н</w:t>
      </w:r>
      <w:r w:rsidR="00A91FF9" w:rsidRPr="00A70D24">
        <w:rPr>
          <w:rFonts w:ascii="Times New Roman" w:hAnsi="Times New Roman" w:cs="Times New Roman"/>
          <w:color w:val="000000"/>
        </w:rPr>
        <w:t>формации, проведение расчетов с бюджетом и внебюджетными фондами, формирование бухга</w:t>
      </w:r>
      <w:r w:rsidR="00A91FF9" w:rsidRPr="00A70D24">
        <w:rPr>
          <w:rFonts w:ascii="Times New Roman" w:hAnsi="Times New Roman" w:cs="Times New Roman"/>
          <w:color w:val="000000"/>
        </w:rPr>
        <w:t>л</w:t>
      </w:r>
      <w:r w:rsidR="00A91FF9" w:rsidRPr="00A70D24">
        <w:rPr>
          <w:rFonts w:ascii="Times New Roman" w:hAnsi="Times New Roman" w:cs="Times New Roman"/>
          <w:color w:val="000000"/>
        </w:rPr>
        <w:t>терской отчетности, налоговый учет, налоговое планирование.</w:t>
      </w:r>
      <w:r w:rsidR="00A91FF9" w:rsidRPr="00A70D24">
        <w:rPr>
          <w:rFonts w:ascii="Times New Roman" w:hAnsi="Times New Roman" w:cs="Times New Roman"/>
        </w:rPr>
        <w:t xml:space="preserve"> </w:t>
      </w:r>
    </w:p>
    <w:p w:rsidR="00A91FF9" w:rsidRPr="00A70D24" w:rsidRDefault="00A56A79" w:rsidP="00A56A7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70D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6744B4" w:rsidRPr="00A70D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.2. Объекты профессиональной деятельности</w:t>
      </w:r>
    </w:p>
    <w:p w:rsidR="00A91FF9" w:rsidRPr="00A70D24" w:rsidRDefault="006744B4" w:rsidP="00A91FF9">
      <w:pPr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0D24">
        <w:rPr>
          <w:rFonts w:ascii="Times New Roman" w:eastAsia="Times New Roman" w:hAnsi="Times New Roman" w:cs="Times New Roman"/>
          <w:color w:val="000000"/>
          <w:lang w:eastAsia="ru-RU"/>
        </w:rPr>
        <w:t>Объектами профессиональной деятельности выпускников являются:</w:t>
      </w:r>
    </w:p>
    <w:p w:rsidR="00A91FF9" w:rsidRPr="00A70D24" w:rsidRDefault="00A91FF9" w:rsidP="00264C5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A70D24">
        <w:rPr>
          <w:rFonts w:ascii="Times New Roman" w:hAnsi="Times New Roman" w:cs="Times New Roman"/>
          <w:color w:val="000000"/>
        </w:rPr>
        <w:t>имущество и обязательства организации;</w:t>
      </w:r>
    </w:p>
    <w:p w:rsidR="00A91FF9" w:rsidRPr="00A70D24" w:rsidRDefault="00A91FF9" w:rsidP="00264C5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A70D24">
        <w:rPr>
          <w:rFonts w:ascii="Times New Roman" w:hAnsi="Times New Roman" w:cs="Times New Roman"/>
          <w:color w:val="000000"/>
        </w:rPr>
        <w:t>хозяйственные операции;</w:t>
      </w:r>
    </w:p>
    <w:p w:rsidR="00A91FF9" w:rsidRPr="00A70D24" w:rsidRDefault="00A91FF9" w:rsidP="00264C5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A70D24">
        <w:rPr>
          <w:rFonts w:ascii="Times New Roman" w:hAnsi="Times New Roman" w:cs="Times New Roman"/>
          <w:color w:val="000000"/>
        </w:rPr>
        <w:t>финансово-хозяйственная информация;</w:t>
      </w:r>
    </w:p>
    <w:p w:rsidR="00A91FF9" w:rsidRPr="00A70D24" w:rsidRDefault="00A91FF9" w:rsidP="00264C5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A70D24">
        <w:rPr>
          <w:rFonts w:ascii="Times New Roman" w:hAnsi="Times New Roman" w:cs="Times New Roman"/>
          <w:color w:val="000000"/>
        </w:rPr>
        <w:t>налоговая информация;</w:t>
      </w:r>
    </w:p>
    <w:p w:rsidR="00A91FF9" w:rsidRPr="00A70D24" w:rsidRDefault="00A91FF9" w:rsidP="00264C5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A70D24">
        <w:rPr>
          <w:rFonts w:ascii="Times New Roman" w:hAnsi="Times New Roman" w:cs="Times New Roman"/>
          <w:color w:val="000000"/>
        </w:rPr>
        <w:t>бухгалтерская отчетность;</w:t>
      </w:r>
    </w:p>
    <w:p w:rsidR="00A91FF9" w:rsidRPr="00A70D24" w:rsidRDefault="00A91FF9" w:rsidP="00264C5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  <w:color w:val="000000"/>
        </w:rPr>
        <w:t>первичные трудовые коллективы.</w:t>
      </w:r>
      <w:r w:rsidRPr="00A70D24">
        <w:rPr>
          <w:rFonts w:ascii="Times New Roman" w:hAnsi="Times New Roman" w:cs="Times New Roman"/>
        </w:rPr>
        <w:t xml:space="preserve"> </w:t>
      </w:r>
    </w:p>
    <w:p w:rsidR="00EF2DDC" w:rsidRPr="00A70D24" w:rsidRDefault="00A56A79" w:rsidP="00A56A79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70D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6744B4" w:rsidRPr="00A70D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.3. Виды профессиональной деятельности</w:t>
      </w:r>
    </w:p>
    <w:p w:rsidR="00EF2DDC" w:rsidRPr="00A70D24" w:rsidRDefault="00EF2DDC" w:rsidP="00264C5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</w:rPr>
        <w:t>Документирование хозяйственных операций и ведение бухгалтерского учета имущества организации.</w:t>
      </w:r>
    </w:p>
    <w:p w:rsidR="00EF2DDC" w:rsidRPr="00A70D24" w:rsidRDefault="00EF2DDC" w:rsidP="00264C5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организации.</w:t>
      </w:r>
    </w:p>
    <w:p w:rsidR="00EF2DDC" w:rsidRPr="00A70D24" w:rsidRDefault="00EF2DDC" w:rsidP="00264C5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</w:rPr>
        <w:t>Проведение расчетов с бюджетом и внебюджетными фондами.</w:t>
      </w:r>
    </w:p>
    <w:p w:rsidR="00EF2DDC" w:rsidRPr="00A70D24" w:rsidRDefault="00EF2DDC" w:rsidP="00264C5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</w:rPr>
        <w:t>Составление и использование бухгалтерской отчетности.</w:t>
      </w:r>
    </w:p>
    <w:p w:rsidR="00EF2DDC" w:rsidRPr="00A70D24" w:rsidRDefault="00EF2DDC" w:rsidP="00264C52">
      <w:pPr>
        <w:pStyle w:val="a4"/>
        <w:numPr>
          <w:ilvl w:val="0"/>
          <w:numId w:val="2"/>
        </w:numPr>
        <w:jc w:val="both"/>
        <w:rPr>
          <w:rFonts w:ascii="ArialMT" w:hAnsi="ArialMT"/>
          <w:color w:val="000000"/>
        </w:rPr>
      </w:pPr>
      <w:r w:rsidRPr="00A70D24">
        <w:rPr>
          <w:rFonts w:ascii="Times New Roman" w:hAnsi="Times New Roman" w:cs="Times New Roman"/>
        </w:rPr>
        <w:t>Выполнение работ по одной или нескольким профессиям рабочих, должностям служащих (кассир).</w:t>
      </w:r>
    </w:p>
    <w:p w:rsidR="00EF2DDC" w:rsidRPr="00A70D24" w:rsidRDefault="00FC5F86" w:rsidP="00A56A79">
      <w:pPr>
        <w:ind w:firstLine="709"/>
        <w:jc w:val="both"/>
        <w:rPr>
          <w:rStyle w:val="fontstyle01"/>
          <w:b w:val="0"/>
          <w:sz w:val="22"/>
          <w:szCs w:val="22"/>
        </w:rPr>
      </w:pPr>
      <w:r w:rsidRPr="00A70D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Pr="00A70D24">
        <w:rPr>
          <w:rFonts w:ascii="Times New Roman" w:hAnsi="Times New Roman" w:cs="Times New Roman"/>
          <w:b/>
        </w:rPr>
        <w:t>Планируемые результаты освоения образовательной программы</w:t>
      </w:r>
    </w:p>
    <w:p w:rsidR="006744B4" w:rsidRPr="00A70D24" w:rsidRDefault="00FC5F86" w:rsidP="00A56A79">
      <w:pPr>
        <w:ind w:firstLine="709"/>
        <w:contextualSpacing/>
        <w:jc w:val="both"/>
        <w:rPr>
          <w:rFonts w:ascii="ArialMT" w:hAnsi="ArialMT"/>
          <w:b/>
          <w:color w:val="000000"/>
        </w:rPr>
      </w:pPr>
      <w:r w:rsidRPr="00A70D2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4.1. </w:t>
      </w:r>
      <w:r w:rsidR="006744B4" w:rsidRPr="00A70D24">
        <w:rPr>
          <w:rFonts w:ascii="Times New Roman" w:eastAsia="Times New Roman" w:hAnsi="Times New Roman" w:cs="Times New Roman"/>
          <w:b/>
          <w:color w:val="000000"/>
          <w:lang w:eastAsia="ru-RU"/>
        </w:rPr>
        <w:t>Общие компетенции: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8363"/>
      </w:tblGrid>
      <w:tr w:rsidR="006744B4" w:rsidRPr="00A70D24" w:rsidTr="00FC5F86">
        <w:tc>
          <w:tcPr>
            <w:tcW w:w="1101" w:type="dxa"/>
            <w:hideMark/>
          </w:tcPr>
          <w:p w:rsidR="006744B4" w:rsidRPr="00A70D24" w:rsidRDefault="006744B4" w:rsidP="00EF2D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D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  <w:r w:rsidRPr="00A70D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комп</w:t>
            </w:r>
            <w:r w:rsidRPr="00A70D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A70D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тенции</w:t>
            </w:r>
          </w:p>
        </w:tc>
        <w:tc>
          <w:tcPr>
            <w:tcW w:w="8363" w:type="dxa"/>
            <w:hideMark/>
          </w:tcPr>
          <w:p w:rsidR="006744B4" w:rsidRPr="00A70D24" w:rsidRDefault="006744B4" w:rsidP="00EF2D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D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</w:tr>
      <w:tr w:rsidR="006744B4" w:rsidRPr="00A70D24" w:rsidTr="00FC5F86">
        <w:tc>
          <w:tcPr>
            <w:tcW w:w="1101" w:type="dxa"/>
            <w:hideMark/>
          </w:tcPr>
          <w:p w:rsidR="006744B4" w:rsidRPr="00A70D24" w:rsidRDefault="006744B4" w:rsidP="00EF2D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1.</w:t>
            </w:r>
          </w:p>
        </w:tc>
        <w:tc>
          <w:tcPr>
            <w:tcW w:w="8363" w:type="dxa"/>
            <w:hideMark/>
          </w:tcPr>
          <w:p w:rsidR="006744B4" w:rsidRPr="00A70D24" w:rsidRDefault="006744B4" w:rsidP="006744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сущность и соци</w:t>
            </w:r>
            <w:r w:rsidR="00FC5F86"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альную значимость своей будущей </w:t>
            </w: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профессии, проявлять к ней устойчивый интерес.</w:t>
            </w:r>
          </w:p>
        </w:tc>
      </w:tr>
      <w:tr w:rsidR="006744B4" w:rsidRPr="00A70D24" w:rsidTr="00FC5F86">
        <w:tc>
          <w:tcPr>
            <w:tcW w:w="1101" w:type="dxa"/>
            <w:hideMark/>
          </w:tcPr>
          <w:p w:rsidR="006744B4" w:rsidRPr="00A70D24" w:rsidRDefault="006744B4" w:rsidP="00EF2D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2.</w:t>
            </w:r>
          </w:p>
        </w:tc>
        <w:tc>
          <w:tcPr>
            <w:tcW w:w="8363" w:type="dxa"/>
            <w:hideMark/>
          </w:tcPr>
          <w:p w:rsidR="006744B4" w:rsidRPr="00A70D24" w:rsidRDefault="006744B4" w:rsidP="006744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собственную</w:t>
            </w:r>
            <w:r w:rsidR="00FC5F86"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деятельность, выбирать типовые </w:t>
            </w: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и способы вып</w:t>
            </w:r>
            <w:r w:rsidR="00FC5F86"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олнения профессиональных задач, </w:t>
            </w: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 их эффективность и качество.</w:t>
            </w:r>
          </w:p>
        </w:tc>
      </w:tr>
      <w:tr w:rsidR="006744B4" w:rsidRPr="00A70D24" w:rsidTr="00FC5F86">
        <w:tc>
          <w:tcPr>
            <w:tcW w:w="1101" w:type="dxa"/>
            <w:hideMark/>
          </w:tcPr>
          <w:p w:rsidR="006744B4" w:rsidRPr="00A70D24" w:rsidRDefault="006744B4" w:rsidP="00EF2D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3.</w:t>
            </w:r>
          </w:p>
        </w:tc>
        <w:tc>
          <w:tcPr>
            <w:tcW w:w="8363" w:type="dxa"/>
            <w:hideMark/>
          </w:tcPr>
          <w:p w:rsidR="006744B4" w:rsidRPr="00A70D24" w:rsidRDefault="006744B4" w:rsidP="006744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Принимать решения в стандарт</w:t>
            </w:r>
            <w:r w:rsidR="00FC5F86"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ных и нестандартных ситуациях и </w:t>
            </w: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нести за них отве</w:t>
            </w: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ственность.</w:t>
            </w:r>
          </w:p>
        </w:tc>
      </w:tr>
      <w:tr w:rsidR="006744B4" w:rsidRPr="00A70D24" w:rsidTr="00FC5F86">
        <w:tc>
          <w:tcPr>
            <w:tcW w:w="1101" w:type="dxa"/>
            <w:hideMark/>
          </w:tcPr>
          <w:p w:rsidR="006744B4" w:rsidRPr="00A70D24" w:rsidRDefault="006744B4" w:rsidP="00EF2D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4.</w:t>
            </w:r>
          </w:p>
        </w:tc>
        <w:tc>
          <w:tcPr>
            <w:tcW w:w="8363" w:type="dxa"/>
            <w:hideMark/>
          </w:tcPr>
          <w:p w:rsidR="006744B4" w:rsidRPr="00A70D24" w:rsidRDefault="006744B4" w:rsidP="006744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поиск и исполь</w:t>
            </w:r>
            <w:r w:rsidR="00FC5F86"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зование информации, необходимой </w:t>
            </w: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эффективного вып</w:t>
            </w:r>
            <w:r w:rsidR="00FC5F86"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олнения профессиональных задач, </w:t>
            </w: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профессионального и личностного развития.</w:t>
            </w:r>
          </w:p>
        </w:tc>
      </w:tr>
      <w:tr w:rsidR="006744B4" w:rsidRPr="00A70D24" w:rsidTr="00FC5F86">
        <w:tc>
          <w:tcPr>
            <w:tcW w:w="1101" w:type="dxa"/>
            <w:hideMark/>
          </w:tcPr>
          <w:p w:rsidR="006744B4" w:rsidRPr="00A70D24" w:rsidRDefault="006744B4" w:rsidP="00EF2D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5.</w:t>
            </w:r>
          </w:p>
        </w:tc>
        <w:tc>
          <w:tcPr>
            <w:tcW w:w="8363" w:type="dxa"/>
            <w:hideMark/>
          </w:tcPr>
          <w:p w:rsidR="006744B4" w:rsidRPr="00A70D24" w:rsidRDefault="006744B4" w:rsidP="006744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информационно-коммуникационные технологии в</w:t>
            </w:r>
            <w:r w:rsidR="00EF2DDC"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профессиональной деятельности.</w:t>
            </w:r>
          </w:p>
        </w:tc>
      </w:tr>
      <w:tr w:rsidR="00EF2DDC" w:rsidRPr="00A70D24" w:rsidTr="00FC5F86">
        <w:tc>
          <w:tcPr>
            <w:tcW w:w="1101" w:type="dxa"/>
            <w:hideMark/>
          </w:tcPr>
          <w:p w:rsidR="00EF2DDC" w:rsidRPr="00A70D24" w:rsidRDefault="00EF2DDC" w:rsidP="00EF2D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6.</w:t>
            </w:r>
          </w:p>
        </w:tc>
        <w:tc>
          <w:tcPr>
            <w:tcW w:w="8363" w:type="dxa"/>
            <w:hideMark/>
          </w:tcPr>
          <w:p w:rsidR="00EF2DDC" w:rsidRPr="00A70D24" w:rsidRDefault="00EF2DDC" w:rsidP="006A1C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в коллективе</w:t>
            </w:r>
            <w:r w:rsidR="00FC5F86"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команде, эффективно общаться </w:t>
            </w: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коллегами, руководством, потребителями.</w:t>
            </w:r>
          </w:p>
        </w:tc>
      </w:tr>
      <w:tr w:rsidR="00EF2DDC" w:rsidRPr="00A70D24" w:rsidTr="00FC5F86">
        <w:tc>
          <w:tcPr>
            <w:tcW w:w="1101" w:type="dxa"/>
            <w:hideMark/>
          </w:tcPr>
          <w:p w:rsidR="00EF2DDC" w:rsidRPr="00A70D24" w:rsidRDefault="00EF2DDC" w:rsidP="00EF2D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7.</w:t>
            </w:r>
          </w:p>
        </w:tc>
        <w:tc>
          <w:tcPr>
            <w:tcW w:w="8363" w:type="dxa"/>
            <w:hideMark/>
          </w:tcPr>
          <w:p w:rsidR="00EF2DDC" w:rsidRPr="00A70D24" w:rsidRDefault="00EF2DDC" w:rsidP="006A1C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Брать на себя ответстве</w:t>
            </w:r>
            <w:r w:rsidR="00FC5F86"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нность за работу членов команды </w:t>
            </w: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(подчиненных), результат выполнения заданий.</w:t>
            </w:r>
          </w:p>
        </w:tc>
      </w:tr>
      <w:tr w:rsidR="00EF2DDC" w:rsidRPr="00A70D24" w:rsidTr="00FC5F86">
        <w:tc>
          <w:tcPr>
            <w:tcW w:w="1101" w:type="dxa"/>
            <w:hideMark/>
          </w:tcPr>
          <w:p w:rsidR="00EF2DDC" w:rsidRPr="00A70D24" w:rsidRDefault="00EF2DDC" w:rsidP="00EF2D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 8.</w:t>
            </w:r>
          </w:p>
        </w:tc>
        <w:tc>
          <w:tcPr>
            <w:tcW w:w="8363" w:type="dxa"/>
            <w:hideMark/>
          </w:tcPr>
          <w:p w:rsidR="00EF2DDC" w:rsidRPr="00A70D24" w:rsidRDefault="00EF2DDC" w:rsidP="006A1C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опреде</w:t>
            </w:r>
            <w:r w:rsidR="00FC5F86"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лять задачи профессионального и </w:t>
            </w: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личностного развития, з</w:t>
            </w: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нимат</w:t>
            </w:r>
            <w:r w:rsidR="00FC5F86"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ься самообразованием, осознанно </w:t>
            </w: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повышение квалификации.</w:t>
            </w:r>
          </w:p>
        </w:tc>
      </w:tr>
      <w:tr w:rsidR="00EF2DDC" w:rsidRPr="00A70D24" w:rsidTr="00FC5F86">
        <w:tc>
          <w:tcPr>
            <w:tcW w:w="1101" w:type="dxa"/>
            <w:hideMark/>
          </w:tcPr>
          <w:p w:rsidR="00EF2DDC" w:rsidRPr="00A70D24" w:rsidRDefault="00EF2DDC" w:rsidP="00EF2D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9.</w:t>
            </w:r>
          </w:p>
        </w:tc>
        <w:tc>
          <w:tcPr>
            <w:tcW w:w="8363" w:type="dxa"/>
            <w:hideMark/>
          </w:tcPr>
          <w:p w:rsidR="00EF2DDC" w:rsidRPr="00A70D24" w:rsidRDefault="00EF2DDC" w:rsidP="006A1C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Ориентироваться в усл</w:t>
            </w:r>
            <w:r w:rsidR="00FC5F86"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овиях частой смены технологий в </w:t>
            </w: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профессиональной деятел</w:t>
            </w: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A70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ности.</w:t>
            </w:r>
          </w:p>
        </w:tc>
      </w:tr>
    </w:tbl>
    <w:p w:rsidR="006744B4" w:rsidRPr="00FC5F86" w:rsidRDefault="006744B4" w:rsidP="00A56A7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4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56A7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C5F86" w:rsidRPr="00FC5F86">
        <w:rPr>
          <w:rFonts w:ascii="Times New Roman" w:hAnsi="Times New Roman" w:cs="Times New Roman"/>
          <w:b/>
          <w:sz w:val="24"/>
          <w:szCs w:val="24"/>
        </w:rPr>
        <w:t>4.2. Профессиональные компетенции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2410"/>
        <w:gridCol w:w="4961"/>
      </w:tblGrid>
      <w:tr w:rsidR="006744B4" w:rsidRPr="00FC5F86" w:rsidTr="00FC5F86">
        <w:tc>
          <w:tcPr>
            <w:tcW w:w="1951" w:type="dxa"/>
            <w:hideMark/>
          </w:tcPr>
          <w:p w:rsidR="006744B4" w:rsidRPr="00FC5F86" w:rsidRDefault="006744B4" w:rsidP="00EF2D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</w:t>
            </w:r>
            <w:r w:rsidRPr="00FC5F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профессионал</w:t>
            </w:r>
            <w:r w:rsidRPr="00FC5F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FC5F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ной</w:t>
            </w:r>
            <w:r w:rsidRPr="00FC5F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деятельности</w:t>
            </w:r>
          </w:p>
        </w:tc>
        <w:tc>
          <w:tcPr>
            <w:tcW w:w="2410" w:type="dxa"/>
            <w:hideMark/>
          </w:tcPr>
          <w:p w:rsidR="006744B4" w:rsidRPr="00FC5F86" w:rsidRDefault="0087349C" w:rsidP="00FC5F8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F86">
              <w:rPr>
                <w:rFonts w:ascii="Times New Roman" w:hAnsi="Times New Roman" w:cs="Times New Roman"/>
                <w:b/>
              </w:rPr>
              <w:t>Код и наименование компетенции</w:t>
            </w:r>
          </w:p>
        </w:tc>
        <w:tc>
          <w:tcPr>
            <w:tcW w:w="4961" w:type="dxa"/>
            <w:hideMark/>
          </w:tcPr>
          <w:p w:rsidR="006744B4" w:rsidRPr="00FC5F86" w:rsidRDefault="0087349C" w:rsidP="00EF2D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5F86">
              <w:rPr>
                <w:rFonts w:ascii="Times New Roman" w:hAnsi="Times New Roman" w:cs="Times New Roman"/>
                <w:b/>
              </w:rPr>
              <w:t>Показатели освоения компетенции</w:t>
            </w:r>
          </w:p>
        </w:tc>
      </w:tr>
      <w:tr w:rsidR="00EF2DDC" w:rsidRPr="00FC5F86" w:rsidTr="00FC5F86">
        <w:tc>
          <w:tcPr>
            <w:tcW w:w="1951" w:type="dxa"/>
            <w:hideMark/>
          </w:tcPr>
          <w:p w:rsidR="00EF2DDC" w:rsidRPr="00FC5F86" w:rsidRDefault="00EF2DDC" w:rsidP="00061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Документиров</w:t>
            </w:r>
            <w:r w:rsidRPr="00FC5F86">
              <w:rPr>
                <w:rFonts w:ascii="Times New Roman" w:hAnsi="Times New Roman" w:cs="Times New Roman"/>
                <w:color w:val="000000"/>
              </w:rPr>
              <w:t>а</w:t>
            </w:r>
            <w:r w:rsidRPr="00FC5F86">
              <w:rPr>
                <w:rFonts w:ascii="Times New Roman" w:hAnsi="Times New Roman" w:cs="Times New Roman"/>
                <w:color w:val="000000"/>
              </w:rPr>
              <w:t>ние хозяйстве</w:t>
            </w:r>
            <w:r w:rsidRPr="00FC5F86">
              <w:rPr>
                <w:rFonts w:ascii="Times New Roman" w:hAnsi="Times New Roman" w:cs="Times New Roman"/>
                <w:color w:val="000000"/>
              </w:rPr>
              <w:t>н</w:t>
            </w:r>
            <w:r w:rsidRPr="00FC5F86">
              <w:rPr>
                <w:rFonts w:ascii="Times New Roman" w:hAnsi="Times New Roman" w:cs="Times New Roman"/>
                <w:color w:val="000000"/>
              </w:rPr>
              <w:t>ных операций и ведение бухга</w:t>
            </w:r>
            <w:r w:rsidRPr="00FC5F86">
              <w:rPr>
                <w:rFonts w:ascii="Times New Roman" w:hAnsi="Times New Roman" w:cs="Times New Roman"/>
                <w:color w:val="000000"/>
              </w:rPr>
              <w:t>л</w:t>
            </w:r>
            <w:r w:rsidRPr="00FC5F86">
              <w:rPr>
                <w:rFonts w:ascii="Times New Roman" w:hAnsi="Times New Roman" w:cs="Times New Roman"/>
                <w:color w:val="000000"/>
              </w:rPr>
              <w:t>терского учета имущества</w:t>
            </w:r>
            <w:r w:rsidRPr="00FC5F86">
              <w:rPr>
                <w:rFonts w:ascii="Times New Roman" w:hAnsi="Times New Roman" w:cs="Times New Roman"/>
                <w:color w:val="000000"/>
              </w:rPr>
              <w:br/>
              <w:t>организации</w:t>
            </w:r>
          </w:p>
        </w:tc>
        <w:tc>
          <w:tcPr>
            <w:tcW w:w="2410" w:type="dxa"/>
            <w:hideMark/>
          </w:tcPr>
          <w:p w:rsidR="002C07F4" w:rsidRPr="00FC5F86" w:rsidRDefault="002C07F4" w:rsidP="00FC5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ПК 1.1. Обрабатывать первичные бухгалте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ские документы.</w:t>
            </w:r>
          </w:p>
          <w:p w:rsidR="002C07F4" w:rsidRPr="00FC5F86" w:rsidRDefault="002C07F4" w:rsidP="00FC5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ПК 1.2. Разрабатывать и согласовывать с р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ководством организ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ции рабочий план сч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тов бухгалтерского учета организации.</w:t>
            </w:r>
          </w:p>
          <w:p w:rsidR="002C07F4" w:rsidRPr="00FC5F86" w:rsidRDefault="002C07F4" w:rsidP="00FC5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ПК 1.3. Проводить учет денежных средств, оформлять денежные и кассовые документы.</w:t>
            </w:r>
          </w:p>
          <w:p w:rsidR="002C07F4" w:rsidRPr="00FC5F86" w:rsidRDefault="002C07F4" w:rsidP="00FC5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ПК 1.4. Формировать бухгалтерские прово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ки по учету имущества организации на основе рабочего плана счетов бухгалтерского учета.</w:t>
            </w:r>
          </w:p>
          <w:p w:rsidR="00EF2DDC" w:rsidRPr="00FC5F86" w:rsidRDefault="00EF2DDC" w:rsidP="00FC5F8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hideMark/>
          </w:tcPr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практический опыт: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документирования хозяйственных операций и ведения бухгалтерского учета имущества орган</w:t>
            </w:r>
            <w:r w:rsidRPr="00FC5F86">
              <w:rPr>
                <w:rFonts w:ascii="Times New Roman" w:hAnsi="Times New Roman" w:cs="Times New Roman"/>
              </w:rPr>
              <w:t>и</w:t>
            </w:r>
            <w:r w:rsidRPr="00FC5F86">
              <w:rPr>
                <w:rFonts w:ascii="Times New Roman" w:hAnsi="Times New Roman" w:cs="Times New Roman"/>
              </w:rPr>
              <w:t>зации;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уметь: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принимать произвольные первичные бухгалте</w:t>
            </w:r>
            <w:r w:rsidRPr="00FC5F86">
              <w:rPr>
                <w:rFonts w:ascii="Times New Roman" w:hAnsi="Times New Roman" w:cs="Times New Roman"/>
              </w:rPr>
              <w:t>р</w:t>
            </w:r>
            <w:r w:rsidRPr="00FC5F86">
              <w:rPr>
                <w:rFonts w:ascii="Times New Roman" w:hAnsi="Times New Roman" w:cs="Times New Roman"/>
              </w:rPr>
              <w:t>ские документы, рассматриваемые как письме</w:t>
            </w:r>
            <w:r w:rsidRPr="00FC5F86">
              <w:rPr>
                <w:rFonts w:ascii="Times New Roman" w:hAnsi="Times New Roman" w:cs="Times New Roman"/>
              </w:rPr>
              <w:t>н</w:t>
            </w:r>
            <w:r w:rsidRPr="00FC5F86">
              <w:rPr>
                <w:rFonts w:ascii="Times New Roman" w:hAnsi="Times New Roman" w:cs="Times New Roman"/>
              </w:rPr>
              <w:t>ное доказательство совершения хозяйственной операции или получение разрешения на ее пров</w:t>
            </w:r>
            <w:r w:rsidRPr="00FC5F86">
              <w:rPr>
                <w:rFonts w:ascii="Times New Roman" w:hAnsi="Times New Roman" w:cs="Times New Roman"/>
              </w:rPr>
              <w:t>е</w:t>
            </w:r>
            <w:r w:rsidRPr="00FC5F86">
              <w:rPr>
                <w:rFonts w:ascii="Times New Roman" w:hAnsi="Times New Roman" w:cs="Times New Roman"/>
              </w:rPr>
              <w:t>дение;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принимать первичные унифицированные бухга</w:t>
            </w:r>
            <w:r w:rsidRPr="00FC5F86">
              <w:rPr>
                <w:rFonts w:ascii="Times New Roman" w:hAnsi="Times New Roman" w:cs="Times New Roman"/>
              </w:rPr>
              <w:t>л</w:t>
            </w:r>
            <w:r w:rsidRPr="00FC5F86">
              <w:rPr>
                <w:rFonts w:ascii="Times New Roman" w:hAnsi="Times New Roman" w:cs="Times New Roman"/>
              </w:rPr>
              <w:t>терские документы на любых видах носителей;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проверять наличие в произвольных первичных бухгалтерских документах обязательных рекв</w:t>
            </w:r>
            <w:r w:rsidRPr="00FC5F86">
              <w:rPr>
                <w:rFonts w:ascii="Times New Roman" w:hAnsi="Times New Roman" w:cs="Times New Roman"/>
              </w:rPr>
              <w:t>и</w:t>
            </w:r>
            <w:r w:rsidRPr="00FC5F86">
              <w:rPr>
                <w:rFonts w:ascii="Times New Roman" w:hAnsi="Times New Roman" w:cs="Times New Roman"/>
              </w:rPr>
              <w:t>зитов;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проводить формальную проверку документов, проверку по существу, арифметическую прове</w:t>
            </w:r>
            <w:r w:rsidRPr="00FC5F86">
              <w:rPr>
                <w:rFonts w:ascii="Times New Roman" w:hAnsi="Times New Roman" w:cs="Times New Roman"/>
              </w:rPr>
              <w:t>р</w:t>
            </w:r>
            <w:r w:rsidRPr="00FC5F86">
              <w:rPr>
                <w:rFonts w:ascii="Times New Roman" w:hAnsi="Times New Roman" w:cs="Times New Roman"/>
              </w:rPr>
              <w:t>ку;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проводить группировку первичных бухгалте</w:t>
            </w:r>
            <w:r w:rsidRPr="00FC5F86">
              <w:rPr>
                <w:rFonts w:ascii="Times New Roman" w:hAnsi="Times New Roman" w:cs="Times New Roman"/>
              </w:rPr>
              <w:t>р</w:t>
            </w:r>
            <w:r w:rsidRPr="00FC5F86">
              <w:rPr>
                <w:rFonts w:ascii="Times New Roman" w:hAnsi="Times New Roman" w:cs="Times New Roman"/>
              </w:rPr>
              <w:t>ских документов по ряду признаков;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 xml:space="preserve">проводить таксировку и </w:t>
            </w:r>
            <w:proofErr w:type="spellStart"/>
            <w:r w:rsidRPr="00FC5F86">
              <w:rPr>
                <w:rFonts w:ascii="Times New Roman" w:hAnsi="Times New Roman" w:cs="Times New Roman"/>
              </w:rPr>
              <w:t>контировку</w:t>
            </w:r>
            <w:proofErr w:type="spellEnd"/>
            <w:r w:rsidRPr="00FC5F86">
              <w:rPr>
                <w:rFonts w:ascii="Times New Roman" w:hAnsi="Times New Roman" w:cs="Times New Roman"/>
              </w:rPr>
              <w:t xml:space="preserve"> первичных бухгалтерских документов;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организовывать документооборот;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разбираться в номенклатуре дел;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заносить данные по сгруппированным докуме</w:t>
            </w:r>
            <w:r w:rsidRPr="00FC5F86">
              <w:rPr>
                <w:rFonts w:ascii="Times New Roman" w:hAnsi="Times New Roman" w:cs="Times New Roman"/>
              </w:rPr>
              <w:t>н</w:t>
            </w:r>
            <w:r w:rsidRPr="00FC5F86">
              <w:rPr>
                <w:rFonts w:ascii="Times New Roman" w:hAnsi="Times New Roman" w:cs="Times New Roman"/>
              </w:rPr>
              <w:t>там в ведомости учета затрат (расходов) - уче</w:t>
            </w:r>
            <w:r w:rsidRPr="00FC5F86">
              <w:rPr>
                <w:rFonts w:ascii="Times New Roman" w:hAnsi="Times New Roman" w:cs="Times New Roman"/>
              </w:rPr>
              <w:t>т</w:t>
            </w:r>
            <w:r w:rsidRPr="00FC5F86">
              <w:rPr>
                <w:rFonts w:ascii="Times New Roman" w:hAnsi="Times New Roman" w:cs="Times New Roman"/>
              </w:rPr>
              <w:t>ные регистры;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передавать первичные бухгалтерские документы в текущий бухгалтерский архив;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исправлять ошибки в первичных бухгалтерских документах;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понимать и анализировать план счетов бухгалте</w:t>
            </w:r>
            <w:r w:rsidRPr="00FC5F86">
              <w:rPr>
                <w:rFonts w:ascii="Times New Roman" w:hAnsi="Times New Roman" w:cs="Times New Roman"/>
              </w:rPr>
              <w:t>р</w:t>
            </w:r>
            <w:r w:rsidRPr="00FC5F86">
              <w:rPr>
                <w:rFonts w:ascii="Times New Roman" w:hAnsi="Times New Roman" w:cs="Times New Roman"/>
              </w:rPr>
              <w:t>ского учета финансово-хозяйственной деятельн</w:t>
            </w:r>
            <w:r w:rsidRPr="00FC5F86">
              <w:rPr>
                <w:rFonts w:ascii="Times New Roman" w:hAnsi="Times New Roman" w:cs="Times New Roman"/>
              </w:rPr>
              <w:t>о</w:t>
            </w:r>
            <w:r w:rsidRPr="00FC5F86">
              <w:rPr>
                <w:rFonts w:ascii="Times New Roman" w:hAnsi="Times New Roman" w:cs="Times New Roman"/>
              </w:rPr>
              <w:t>сти организаций;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обосновывать необходимость разработки рабоч</w:t>
            </w:r>
            <w:r w:rsidRPr="00FC5F86">
              <w:rPr>
                <w:rFonts w:ascii="Times New Roman" w:hAnsi="Times New Roman" w:cs="Times New Roman"/>
              </w:rPr>
              <w:t>е</w:t>
            </w:r>
            <w:r w:rsidRPr="00FC5F86">
              <w:rPr>
                <w:rFonts w:ascii="Times New Roman" w:hAnsi="Times New Roman" w:cs="Times New Roman"/>
              </w:rPr>
              <w:t>го плана счетов на основе типового плана счетов бухгалтерского учета финансово-хозяйственной деятельности;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поэтапно конструировать рабочий план счетов бухгалтерского учета организации;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проводить учет кассовых операций, денежных документов и переводов в пути;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 xml:space="preserve">проводить учет денежных средств на расчетных и </w:t>
            </w:r>
            <w:r w:rsidRPr="00FC5F86">
              <w:rPr>
                <w:rFonts w:ascii="Times New Roman" w:hAnsi="Times New Roman" w:cs="Times New Roman"/>
              </w:rPr>
              <w:lastRenderedPageBreak/>
              <w:t>специальных счетах;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учитывать особенности учета кассовых операций в иностранной валюте и операций по валютным счетам;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оформлять денежные и кассовые документы;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заполнять кассовую книгу и отчет кассира в бу</w:t>
            </w:r>
            <w:r w:rsidRPr="00FC5F86">
              <w:rPr>
                <w:rFonts w:ascii="Times New Roman" w:hAnsi="Times New Roman" w:cs="Times New Roman"/>
              </w:rPr>
              <w:t>х</w:t>
            </w:r>
            <w:r w:rsidRPr="00FC5F86">
              <w:rPr>
                <w:rFonts w:ascii="Times New Roman" w:hAnsi="Times New Roman" w:cs="Times New Roman"/>
              </w:rPr>
              <w:t>галтерию;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проводить учет основных средств;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проводить учет нематериальных активов;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проводить учет долгосрочных инвестиций;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проводить учет финансовых вложений и ценных бумаг;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проводить учет материально-производственных запасов;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 xml:space="preserve">проводить учет затрат на производство и </w:t>
            </w:r>
            <w:proofErr w:type="spellStart"/>
            <w:r w:rsidRPr="00FC5F86">
              <w:rPr>
                <w:rFonts w:ascii="Times New Roman" w:hAnsi="Times New Roman" w:cs="Times New Roman"/>
              </w:rPr>
              <w:t>кальк</w:t>
            </w:r>
            <w:r w:rsidRPr="00FC5F86">
              <w:rPr>
                <w:rFonts w:ascii="Times New Roman" w:hAnsi="Times New Roman" w:cs="Times New Roman"/>
              </w:rPr>
              <w:t>у</w:t>
            </w:r>
            <w:r w:rsidRPr="00FC5F86">
              <w:rPr>
                <w:rFonts w:ascii="Times New Roman" w:hAnsi="Times New Roman" w:cs="Times New Roman"/>
              </w:rPr>
              <w:t>лирование</w:t>
            </w:r>
            <w:proofErr w:type="spellEnd"/>
            <w:r w:rsidRPr="00FC5F86">
              <w:rPr>
                <w:rFonts w:ascii="Times New Roman" w:hAnsi="Times New Roman" w:cs="Times New Roman"/>
              </w:rPr>
              <w:t xml:space="preserve"> себестоимости;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проводить учет готовой продукц</w:t>
            </w:r>
            <w:proofErr w:type="gramStart"/>
            <w:r w:rsidRPr="00FC5F86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FC5F86">
              <w:rPr>
                <w:rFonts w:ascii="Times New Roman" w:hAnsi="Times New Roman" w:cs="Times New Roman"/>
              </w:rPr>
              <w:t xml:space="preserve"> реализ</w:t>
            </w:r>
            <w:r w:rsidRPr="00FC5F86">
              <w:rPr>
                <w:rFonts w:ascii="Times New Roman" w:hAnsi="Times New Roman" w:cs="Times New Roman"/>
              </w:rPr>
              <w:t>а</w:t>
            </w:r>
            <w:r w:rsidRPr="00FC5F86">
              <w:rPr>
                <w:rFonts w:ascii="Times New Roman" w:hAnsi="Times New Roman" w:cs="Times New Roman"/>
              </w:rPr>
              <w:t>ции;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проводить учет текущих операций и расчетов;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проводить учет труда и заработной платы;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проводить учет финансовых результатов и и</w:t>
            </w:r>
            <w:r w:rsidRPr="00FC5F86">
              <w:rPr>
                <w:rFonts w:ascii="Times New Roman" w:hAnsi="Times New Roman" w:cs="Times New Roman"/>
              </w:rPr>
              <w:t>с</w:t>
            </w:r>
            <w:r w:rsidRPr="00FC5F86">
              <w:rPr>
                <w:rFonts w:ascii="Times New Roman" w:hAnsi="Times New Roman" w:cs="Times New Roman"/>
              </w:rPr>
              <w:t>пользования прибыли;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проводить учет собственного капитала;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проводить учет кредитов и займов;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знать: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основные правила ведения бухгалтерского учета в части документирования всех хозяйственных действий и операций;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понятие первичной бухгалтерской документации;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определение первичных бухгалтерских докуме</w:t>
            </w:r>
            <w:r w:rsidRPr="00FC5F86">
              <w:rPr>
                <w:rFonts w:ascii="Times New Roman" w:hAnsi="Times New Roman" w:cs="Times New Roman"/>
              </w:rPr>
              <w:t>н</w:t>
            </w:r>
            <w:r w:rsidRPr="00FC5F86">
              <w:rPr>
                <w:rFonts w:ascii="Times New Roman" w:hAnsi="Times New Roman" w:cs="Times New Roman"/>
              </w:rPr>
              <w:t>тов;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унифицированные формы первичных бухгалте</w:t>
            </w:r>
            <w:r w:rsidRPr="00FC5F86">
              <w:rPr>
                <w:rFonts w:ascii="Times New Roman" w:hAnsi="Times New Roman" w:cs="Times New Roman"/>
              </w:rPr>
              <w:t>р</w:t>
            </w:r>
            <w:r w:rsidRPr="00FC5F86">
              <w:rPr>
                <w:rFonts w:ascii="Times New Roman" w:hAnsi="Times New Roman" w:cs="Times New Roman"/>
              </w:rPr>
              <w:t>ских документов;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порядок проведения проверки первичных бухга</w:t>
            </w:r>
            <w:r w:rsidRPr="00FC5F86">
              <w:rPr>
                <w:rFonts w:ascii="Times New Roman" w:hAnsi="Times New Roman" w:cs="Times New Roman"/>
              </w:rPr>
              <w:t>л</w:t>
            </w:r>
            <w:r w:rsidRPr="00FC5F86">
              <w:rPr>
                <w:rFonts w:ascii="Times New Roman" w:hAnsi="Times New Roman" w:cs="Times New Roman"/>
              </w:rPr>
              <w:t>терских документов: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proofErr w:type="gramStart"/>
            <w:r w:rsidRPr="00FC5F86">
              <w:rPr>
                <w:rFonts w:ascii="Times New Roman" w:hAnsi="Times New Roman" w:cs="Times New Roman"/>
              </w:rPr>
              <w:t>формальной</w:t>
            </w:r>
            <w:proofErr w:type="gramEnd"/>
            <w:r w:rsidRPr="00FC5F86">
              <w:rPr>
                <w:rFonts w:ascii="Times New Roman" w:hAnsi="Times New Roman" w:cs="Times New Roman"/>
              </w:rPr>
              <w:t>, по существу, арифметической;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принципы и признаки группировки первичных бухгалтерских документов;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 xml:space="preserve">порядок проведения таксировки и </w:t>
            </w:r>
            <w:proofErr w:type="spellStart"/>
            <w:r w:rsidRPr="00FC5F86">
              <w:rPr>
                <w:rFonts w:ascii="Times New Roman" w:hAnsi="Times New Roman" w:cs="Times New Roman"/>
              </w:rPr>
              <w:t>контировки</w:t>
            </w:r>
            <w:proofErr w:type="spellEnd"/>
            <w:r w:rsidRPr="00FC5F86">
              <w:rPr>
                <w:rFonts w:ascii="Times New Roman" w:hAnsi="Times New Roman" w:cs="Times New Roman"/>
              </w:rPr>
              <w:t xml:space="preserve"> первичных бухгалтерских документов;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порядок составления ведомостей учета затрат (расходов) - учетных регистров;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правила и сроки хранения первичной бухгалте</w:t>
            </w:r>
            <w:r w:rsidRPr="00FC5F86">
              <w:rPr>
                <w:rFonts w:ascii="Times New Roman" w:hAnsi="Times New Roman" w:cs="Times New Roman"/>
              </w:rPr>
              <w:t>р</w:t>
            </w:r>
            <w:r w:rsidRPr="00FC5F86">
              <w:rPr>
                <w:rFonts w:ascii="Times New Roman" w:hAnsi="Times New Roman" w:cs="Times New Roman"/>
              </w:rPr>
              <w:t>ской документации;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 xml:space="preserve">сущность </w:t>
            </w:r>
            <w:proofErr w:type="gramStart"/>
            <w:r w:rsidRPr="00FC5F86">
              <w:rPr>
                <w:rFonts w:ascii="Times New Roman" w:hAnsi="Times New Roman" w:cs="Times New Roman"/>
              </w:rPr>
              <w:t>плана счетов бухгалтерского учета ф</w:t>
            </w:r>
            <w:r w:rsidRPr="00FC5F86">
              <w:rPr>
                <w:rFonts w:ascii="Times New Roman" w:hAnsi="Times New Roman" w:cs="Times New Roman"/>
              </w:rPr>
              <w:t>и</w:t>
            </w:r>
            <w:r w:rsidRPr="00FC5F86">
              <w:rPr>
                <w:rFonts w:ascii="Times New Roman" w:hAnsi="Times New Roman" w:cs="Times New Roman"/>
              </w:rPr>
              <w:t>нансово-хозяйственной деятельности организ</w:t>
            </w:r>
            <w:r w:rsidRPr="00FC5F86">
              <w:rPr>
                <w:rFonts w:ascii="Times New Roman" w:hAnsi="Times New Roman" w:cs="Times New Roman"/>
              </w:rPr>
              <w:t>а</w:t>
            </w:r>
            <w:r w:rsidRPr="00FC5F86">
              <w:rPr>
                <w:rFonts w:ascii="Times New Roman" w:hAnsi="Times New Roman" w:cs="Times New Roman"/>
              </w:rPr>
              <w:t>ций</w:t>
            </w:r>
            <w:proofErr w:type="gramEnd"/>
            <w:r w:rsidRPr="00FC5F86">
              <w:rPr>
                <w:rFonts w:ascii="Times New Roman" w:hAnsi="Times New Roman" w:cs="Times New Roman"/>
              </w:rPr>
              <w:t>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инструкцию по применению плана счетов бухга</w:t>
            </w:r>
            <w:r w:rsidRPr="00FC5F86">
              <w:rPr>
                <w:rFonts w:ascii="Times New Roman" w:hAnsi="Times New Roman" w:cs="Times New Roman"/>
              </w:rPr>
              <w:t>л</w:t>
            </w:r>
            <w:r w:rsidRPr="00FC5F86">
              <w:rPr>
                <w:rFonts w:ascii="Times New Roman" w:hAnsi="Times New Roman" w:cs="Times New Roman"/>
              </w:rPr>
              <w:t>терского учета;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 xml:space="preserve">принципы и цели </w:t>
            </w:r>
            <w:proofErr w:type="gramStart"/>
            <w:r w:rsidRPr="00FC5F86">
              <w:rPr>
                <w:rFonts w:ascii="Times New Roman" w:hAnsi="Times New Roman" w:cs="Times New Roman"/>
              </w:rPr>
              <w:t>разработки рабочего плана сч</w:t>
            </w:r>
            <w:r w:rsidRPr="00FC5F86">
              <w:rPr>
                <w:rFonts w:ascii="Times New Roman" w:hAnsi="Times New Roman" w:cs="Times New Roman"/>
              </w:rPr>
              <w:t>е</w:t>
            </w:r>
            <w:r w:rsidRPr="00FC5F86">
              <w:rPr>
                <w:rFonts w:ascii="Times New Roman" w:hAnsi="Times New Roman" w:cs="Times New Roman"/>
              </w:rPr>
              <w:t>тов бухгалтерского учета организации</w:t>
            </w:r>
            <w:proofErr w:type="gramEnd"/>
            <w:r w:rsidRPr="00FC5F86">
              <w:rPr>
                <w:rFonts w:ascii="Times New Roman" w:hAnsi="Times New Roman" w:cs="Times New Roman"/>
              </w:rPr>
              <w:t>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классификацию счетов бухгалтерского учета по экономическому содержанию, назначению и структуре;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lastRenderedPageBreak/>
              <w:t>два подхода к проблеме оптимальной организ</w:t>
            </w:r>
            <w:r w:rsidRPr="00FC5F86">
              <w:rPr>
                <w:rFonts w:ascii="Times New Roman" w:hAnsi="Times New Roman" w:cs="Times New Roman"/>
              </w:rPr>
              <w:t>а</w:t>
            </w:r>
            <w:r w:rsidRPr="00FC5F86">
              <w:rPr>
                <w:rFonts w:ascii="Times New Roman" w:hAnsi="Times New Roman" w:cs="Times New Roman"/>
              </w:rPr>
              <w:t>ции рабочего плана счетов - автономию финанс</w:t>
            </w:r>
            <w:r w:rsidRPr="00FC5F86">
              <w:rPr>
                <w:rFonts w:ascii="Times New Roman" w:hAnsi="Times New Roman" w:cs="Times New Roman"/>
              </w:rPr>
              <w:t>о</w:t>
            </w:r>
            <w:r w:rsidRPr="00FC5F86">
              <w:rPr>
                <w:rFonts w:ascii="Times New Roman" w:hAnsi="Times New Roman" w:cs="Times New Roman"/>
              </w:rPr>
              <w:t>вого и управленческого учета и объединение ф</w:t>
            </w:r>
            <w:r w:rsidRPr="00FC5F86">
              <w:rPr>
                <w:rFonts w:ascii="Times New Roman" w:hAnsi="Times New Roman" w:cs="Times New Roman"/>
              </w:rPr>
              <w:t>и</w:t>
            </w:r>
            <w:r w:rsidRPr="00FC5F86">
              <w:rPr>
                <w:rFonts w:ascii="Times New Roman" w:hAnsi="Times New Roman" w:cs="Times New Roman"/>
              </w:rPr>
              <w:t>нансового и управленческого учета;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учет кассовых операций, денежных документов и переводов в пути;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учет денежных средств на расчетных и специал</w:t>
            </w:r>
            <w:r w:rsidRPr="00FC5F86">
              <w:rPr>
                <w:rFonts w:ascii="Times New Roman" w:hAnsi="Times New Roman" w:cs="Times New Roman"/>
              </w:rPr>
              <w:t>ь</w:t>
            </w:r>
            <w:r w:rsidRPr="00FC5F86">
              <w:rPr>
                <w:rFonts w:ascii="Times New Roman" w:hAnsi="Times New Roman" w:cs="Times New Roman"/>
              </w:rPr>
              <w:t>ных счетах;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особенности учета кассовых операций в ин</w:t>
            </w:r>
            <w:r w:rsidRPr="00FC5F86">
              <w:rPr>
                <w:rFonts w:ascii="Times New Roman" w:hAnsi="Times New Roman" w:cs="Times New Roman"/>
              </w:rPr>
              <w:t>о</w:t>
            </w:r>
            <w:r w:rsidRPr="00FC5F86">
              <w:rPr>
                <w:rFonts w:ascii="Times New Roman" w:hAnsi="Times New Roman" w:cs="Times New Roman"/>
              </w:rPr>
              <w:t>странной валюте и операций по валютным сч</w:t>
            </w:r>
            <w:r w:rsidRPr="00FC5F86">
              <w:rPr>
                <w:rFonts w:ascii="Times New Roman" w:hAnsi="Times New Roman" w:cs="Times New Roman"/>
              </w:rPr>
              <w:t>е</w:t>
            </w:r>
            <w:r w:rsidRPr="00FC5F86">
              <w:rPr>
                <w:rFonts w:ascii="Times New Roman" w:hAnsi="Times New Roman" w:cs="Times New Roman"/>
              </w:rPr>
              <w:t>там;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порядок оформления денежных и кассовых док</w:t>
            </w:r>
            <w:r w:rsidRPr="00FC5F86">
              <w:rPr>
                <w:rFonts w:ascii="Times New Roman" w:hAnsi="Times New Roman" w:cs="Times New Roman"/>
              </w:rPr>
              <w:t>у</w:t>
            </w:r>
            <w:r w:rsidRPr="00FC5F86">
              <w:rPr>
                <w:rFonts w:ascii="Times New Roman" w:hAnsi="Times New Roman" w:cs="Times New Roman"/>
              </w:rPr>
              <w:t>ментов, заполнения кассовой книги;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правила заполнения отчета кассира в бухгалт</w:t>
            </w:r>
            <w:r w:rsidRPr="00FC5F86">
              <w:rPr>
                <w:rFonts w:ascii="Times New Roman" w:hAnsi="Times New Roman" w:cs="Times New Roman"/>
              </w:rPr>
              <w:t>е</w:t>
            </w:r>
            <w:r w:rsidRPr="00FC5F86">
              <w:rPr>
                <w:rFonts w:ascii="Times New Roman" w:hAnsi="Times New Roman" w:cs="Times New Roman"/>
              </w:rPr>
              <w:t>рию;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понятие и классификацию основных средств;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оценку и переоценку основных средств;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учет поступления основных средств;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учет выбытия и аренды основных средств;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учет амортизации основных средств;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особенности учета арендованных и сданных в аренду основных средств;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понятие и классификацию нематериальных акт</w:t>
            </w:r>
            <w:r w:rsidRPr="00FC5F86">
              <w:rPr>
                <w:rFonts w:ascii="Times New Roman" w:hAnsi="Times New Roman" w:cs="Times New Roman"/>
              </w:rPr>
              <w:t>и</w:t>
            </w:r>
            <w:r w:rsidRPr="00FC5F86">
              <w:rPr>
                <w:rFonts w:ascii="Times New Roman" w:hAnsi="Times New Roman" w:cs="Times New Roman"/>
              </w:rPr>
              <w:t>вов;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учет поступления и выбытия нематериальных а</w:t>
            </w:r>
            <w:r w:rsidRPr="00FC5F86">
              <w:rPr>
                <w:rFonts w:ascii="Times New Roman" w:hAnsi="Times New Roman" w:cs="Times New Roman"/>
              </w:rPr>
              <w:t>к</w:t>
            </w:r>
            <w:r w:rsidRPr="00FC5F86">
              <w:rPr>
                <w:rFonts w:ascii="Times New Roman" w:hAnsi="Times New Roman" w:cs="Times New Roman"/>
              </w:rPr>
              <w:t>тивов;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амортизацию нематериальных активов;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учет долгосрочных инвестиций;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учет финансовых вложений и ценных бумаг;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учет материально-производственных запасов: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понятие, классификацию и оценку материально-производственных запасов;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документальное оформление поступления и ра</w:t>
            </w:r>
            <w:r w:rsidRPr="00FC5F86">
              <w:rPr>
                <w:rFonts w:ascii="Times New Roman" w:hAnsi="Times New Roman" w:cs="Times New Roman"/>
              </w:rPr>
              <w:t>с</w:t>
            </w:r>
            <w:r w:rsidRPr="00FC5F86">
              <w:rPr>
                <w:rFonts w:ascii="Times New Roman" w:hAnsi="Times New Roman" w:cs="Times New Roman"/>
              </w:rPr>
              <w:t>хода материально-производственных запасов;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учет материалов на складе и в бухгалтерии;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синтетический учет движения материалов;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учет транспортно-заготовительных расходов;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 xml:space="preserve">учет затрат на производство и </w:t>
            </w:r>
            <w:proofErr w:type="spellStart"/>
            <w:r w:rsidRPr="00FC5F86">
              <w:rPr>
                <w:rFonts w:ascii="Times New Roman" w:hAnsi="Times New Roman" w:cs="Times New Roman"/>
              </w:rPr>
              <w:t>калькулирование</w:t>
            </w:r>
            <w:proofErr w:type="spellEnd"/>
            <w:r w:rsidRPr="00FC5F86">
              <w:rPr>
                <w:rFonts w:ascii="Times New Roman" w:hAnsi="Times New Roman" w:cs="Times New Roman"/>
              </w:rPr>
              <w:t xml:space="preserve"> себестоимости: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систему учета производственных затрат и их классификацию;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сводный учет затрат на производство, обслуж</w:t>
            </w:r>
            <w:r w:rsidRPr="00FC5F86">
              <w:rPr>
                <w:rFonts w:ascii="Times New Roman" w:hAnsi="Times New Roman" w:cs="Times New Roman"/>
              </w:rPr>
              <w:t>и</w:t>
            </w:r>
            <w:r w:rsidRPr="00FC5F86">
              <w:rPr>
                <w:rFonts w:ascii="Times New Roman" w:hAnsi="Times New Roman" w:cs="Times New Roman"/>
              </w:rPr>
              <w:t>вание производства и управление;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особенности учета и распределения затрат всп</w:t>
            </w:r>
            <w:r w:rsidRPr="00FC5F86">
              <w:rPr>
                <w:rFonts w:ascii="Times New Roman" w:hAnsi="Times New Roman" w:cs="Times New Roman"/>
              </w:rPr>
              <w:t>о</w:t>
            </w:r>
            <w:r w:rsidRPr="00FC5F86">
              <w:rPr>
                <w:rFonts w:ascii="Times New Roman" w:hAnsi="Times New Roman" w:cs="Times New Roman"/>
              </w:rPr>
              <w:t>могательных производств;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учет потерь и непроизводственных расходов;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учет и оценку незавершенного производства;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калькуляцию себестоимости продукции;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характеристику готовой продукции, оценку и синтетический учет;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технологию реализации готовой продукции (р</w:t>
            </w:r>
            <w:r w:rsidRPr="00FC5F86">
              <w:rPr>
                <w:rFonts w:ascii="Times New Roman" w:hAnsi="Times New Roman" w:cs="Times New Roman"/>
              </w:rPr>
              <w:t>а</w:t>
            </w:r>
            <w:r w:rsidRPr="00FC5F86">
              <w:rPr>
                <w:rFonts w:ascii="Times New Roman" w:hAnsi="Times New Roman" w:cs="Times New Roman"/>
              </w:rPr>
              <w:t>бот, услуг);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учет выручки от реализации продукции (работ, услуг);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учет расходов по реализации продукции, выпо</w:t>
            </w:r>
            <w:r w:rsidRPr="00FC5F86">
              <w:rPr>
                <w:rFonts w:ascii="Times New Roman" w:hAnsi="Times New Roman" w:cs="Times New Roman"/>
              </w:rPr>
              <w:t>л</w:t>
            </w:r>
            <w:r w:rsidRPr="00FC5F86">
              <w:rPr>
                <w:rFonts w:ascii="Times New Roman" w:hAnsi="Times New Roman" w:cs="Times New Roman"/>
              </w:rPr>
              <w:t>нению работ и оказанию услуг;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 xml:space="preserve">учет дебиторской и кредиторской задолженности </w:t>
            </w:r>
            <w:r w:rsidRPr="00FC5F86">
              <w:rPr>
                <w:rFonts w:ascii="Times New Roman" w:hAnsi="Times New Roman" w:cs="Times New Roman"/>
              </w:rPr>
              <w:lastRenderedPageBreak/>
              <w:t>и формы расчетов;</w:t>
            </w:r>
          </w:p>
          <w:p w:rsidR="00EF2DDC" w:rsidRPr="00FC5F86" w:rsidRDefault="0087349C" w:rsidP="0087349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F86">
              <w:rPr>
                <w:rFonts w:ascii="Times New Roman" w:hAnsi="Times New Roman" w:cs="Times New Roman"/>
              </w:rPr>
              <w:t>учет расчетов с работниками по прочим операц</w:t>
            </w:r>
            <w:r w:rsidRPr="00FC5F86">
              <w:rPr>
                <w:rFonts w:ascii="Times New Roman" w:hAnsi="Times New Roman" w:cs="Times New Roman"/>
              </w:rPr>
              <w:t>и</w:t>
            </w:r>
            <w:r w:rsidRPr="00FC5F86">
              <w:rPr>
                <w:rFonts w:ascii="Times New Roman" w:hAnsi="Times New Roman" w:cs="Times New Roman"/>
              </w:rPr>
              <w:t>ям и расчетов с подотчетными лицами.</w:t>
            </w:r>
          </w:p>
        </w:tc>
      </w:tr>
      <w:tr w:rsidR="00EF2DDC" w:rsidRPr="00FC5F86" w:rsidTr="00FC5F86">
        <w:tc>
          <w:tcPr>
            <w:tcW w:w="1951" w:type="dxa"/>
            <w:hideMark/>
          </w:tcPr>
          <w:p w:rsidR="00EF2DDC" w:rsidRPr="00FC5F86" w:rsidRDefault="00061607" w:rsidP="00061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lastRenderedPageBreak/>
              <w:t>Ведение бухга</w:t>
            </w:r>
            <w:r w:rsidRPr="00FC5F86">
              <w:rPr>
                <w:rFonts w:ascii="Times New Roman" w:hAnsi="Times New Roman" w:cs="Times New Roman"/>
                <w:color w:val="000000"/>
              </w:rPr>
              <w:t>л</w:t>
            </w:r>
            <w:r w:rsidRPr="00FC5F86">
              <w:rPr>
                <w:rFonts w:ascii="Times New Roman" w:hAnsi="Times New Roman" w:cs="Times New Roman"/>
                <w:color w:val="000000"/>
              </w:rPr>
              <w:t>терского учета источников фо</w:t>
            </w:r>
            <w:r w:rsidRPr="00FC5F86">
              <w:rPr>
                <w:rFonts w:ascii="Times New Roman" w:hAnsi="Times New Roman" w:cs="Times New Roman"/>
                <w:color w:val="000000"/>
              </w:rPr>
              <w:t>р</w:t>
            </w:r>
            <w:r w:rsidRPr="00FC5F86">
              <w:rPr>
                <w:rFonts w:ascii="Times New Roman" w:hAnsi="Times New Roman" w:cs="Times New Roman"/>
                <w:color w:val="000000"/>
              </w:rPr>
              <w:t>мирования им</w:t>
            </w:r>
            <w:r w:rsidRPr="00FC5F86">
              <w:rPr>
                <w:rFonts w:ascii="Times New Roman" w:hAnsi="Times New Roman" w:cs="Times New Roman"/>
                <w:color w:val="000000"/>
              </w:rPr>
              <w:t>у</w:t>
            </w:r>
            <w:r w:rsidRPr="00FC5F86">
              <w:rPr>
                <w:rFonts w:ascii="Times New Roman" w:hAnsi="Times New Roman" w:cs="Times New Roman"/>
                <w:color w:val="000000"/>
              </w:rPr>
              <w:t>щества, выполн</w:t>
            </w:r>
            <w:r w:rsidRPr="00FC5F86">
              <w:rPr>
                <w:rFonts w:ascii="Times New Roman" w:hAnsi="Times New Roman" w:cs="Times New Roman"/>
                <w:color w:val="000000"/>
              </w:rPr>
              <w:t>е</w:t>
            </w:r>
            <w:r w:rsidRPr="00FC5F86">
              <w:rPr>
                <w:rFonts w:ascii="Times New Roman" w:hAnsi="Times New Roman" w:cs="Times New Roman"/>
                <w:color w:val="000000"/>
              </w:rPr>
              <w:t>ние работ по и</w:t>
            </w:r>
            <w:r w:rsidRPr="00FC5F86">
              <w:rPr>
                <w:rFonts w:ascii="Times New Roman" w:hAnsi="Times New Roman" w:cs="Times New Roman"/>
                <w:color w:val="000000"/>
              </w:rPr>
              <w:t>н</w:t>
            </w:r>
            <w:r w:rsidRPr="00FC5F86">
              <w:rPr>
                <w:rFonts w:ascii="Times New Roman" w:hAnsi="Times New Roman" w:cs="Times New Roman"/>
                <w:color w:val="000000"/>
              </w:rPr>
              <w:t>вентаризации имущества и ф</w:t>
            </w:r>
            <w:r w:rsidRPr="00FC5F86">
              <w:rPr>
                <w:rFonts w:ascii="Times New Roman" w:hAnsi="Times New Roman" w:cs="Times New Roman"/>
                <w:color w:val="000000"/>
              </w:rPr>
              <w:t>и</w:t>
            </w:r>
            <w:r w:rsidRPr="00FC5F86">
              <w:rPr>
                <w:rFonts w:ascii="Times New Roman" w:hAnsi="Times New Roman" w:cs="Times New Roman"/>
                <w:color w:val="000000"/>
              </w:rPr>
              <w:t>нансовых обяз</w:t>
            </w:r>
            <w:r w:rsidRPr="00FC5F86">
              <w:rPr>
                <w:rFonts w:ascii="Times New Roman" w:hAnsi="Times New Roman" w:cs="Times New Roman"/>
                <w:color w:val="000000"/>
              </w:rPr>
              <w:t>а</w:t>
            </w:r>
            <w:r w:rsidRPr="00FC5F86">
              <w:rPr>
                <w:rFonts w:ascii="Times New Roman" w:hAnsi="Times New Roman" w:cs="Times New Roman"/>
                <w:color w:val="000000"/>
              </w:rPr>
              <w:t>тельств организ</w:t>
            </w:r>
            <w:r w:rsidRPr="00FC5F86">
              <w:rPr>
                <w:rFonts w:ascii="Times New Roman" w:hAnsi="Times New Roman" w:cs="Times New Roman"/>
                <w:color w:val="000000"/>
              </w:rPr>
              <w:t>а</w:t>
            </w:r>
            <w:r w:rsidRPr="00FC5F86">
              <w:rPr>
                <w:rFonts w:ascii="Times New Roman" w:hAnsi="Times New Roman" w:cs="Times New Roman"/>
                <w:color w:val="000000"/>
              </w:rPr>
              <w:t>ции</w:t>
            </w:r>
          </w:p>
        </w:tc>
        <w:tc>
          <w:tcPr>
            <w:tcW w:w="2410" w:type="dxa"/>
            <w:hideMark/>
          </w:tcPr>
          <w:p w:rsidR="0087349C" w:rsidRPr="00FC5F86" w:rsidRDefault="0087349C" w:rsidP="00FC5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ПК 2.1. Формировать бухгалтерские прово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ки по учету источн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ков имущества орган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зации на основе раб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чего плана счетов бу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галтерского учета.</w:t>
            </w:r>
          </w:p>
          <w:p w:rsidR="0087349C" w:rsidRPr="00FC5F86" w:rsidRDefault="0087349C" w:rsidP="00FC5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ПК 2.2. Выполнять поручения руков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дства в составе коми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сии по инвентаризации имущества в местах его хранения.</w:t>
            </w:r>
          </w:p>
          <w:p w:rsidR="0087349C" w:rsidRPr="00FC5F86" w:rsidRDefault="0087349C" w:rsidP="00FC5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ПК 2.2. Проводить подготовку к инвент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ризации и проверку действительного соо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ветствия фактических данных инвентариз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ции данным учета.</w:t>
            </w:r>
          </w:p>
          <w:p w:rsidR="0087349C" w:rsidRPr="00FC5F86" w:rsidRDefault="0087349C" w:rsidP="00FC5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ПК 2.3. Отражать в бухгалтерских прово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ках зачет и списание недостачи ценностей (регулировать инве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таризационные разн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цы) по результатам инвентаризации.</w:t>
            </w:r>
          </w:p>
          <w:p w:rsidR="00EF2DDC" w:rsidRPr="00FC5F86" w:rsidRDefault="0087349C" w:rsidP="00FC5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ПК 2.4. Проводить процедуры инвентар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зации финансовых обязательств орган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зации.</w:t>
            </w:r>
          </w:p>
        </w:tc>
        <w:tc>
          <w:tcPr>
            <w:tcW w:w="4961" w:type="dxa"/>
            <w:hideMark/>
          </w:tcPr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результате изучения профессионального мод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ля </w:t>
            </w:r>
            <w:proofErr w:type="gramStart"/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обучающийся</w:t>
            </w:r>
            <w:proofErr w:type="gramEnd"/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должен: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иметь практический опыт: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ведение бухгалтерского учета источников форм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рования имущества, выполнения работ по инве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таризации имущества и финансовых обязательств организации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уметь: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рассчитывать заработную плату сотрудников;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определять сумму удержаний из заработной пл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 сотрудников;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определять финансовые результаты деятельности организации по основным видам деятельности;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определять финансовые результаты деятельности организации по прочим видам деятельности;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проводить учет нераспределенной прибыли;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проводить учет собственного капитала;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проводить учет уставного капитала;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проводить учет резервного капитала и целевого финансирования;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проводить учет кредитов и займов;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определять цели и периодичность проведения инвентаризации;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руководствоваться нормативными документами, регулирующими порядок проведения инвентар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зации имущества;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пользоваться специальной терминологией при проведении инвентаризации имущества;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давать характеристику имущества организации;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готовить регистры аналитического учета по ме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там хранения имущества и передавать их лицам, ответственным за подготовительный этап, для подбора документации, необходимой для пров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дения инвентаризации;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составлять инвентаризационные описи;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проводить физический подсчет имущества;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составлять сличительные ведомости и устанавл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вать соответствие данных о фактическом наличии средств данным бухгалтерского учета;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выполнять работу по инвентаризации нематер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альных активов и отражать ее результаты в бу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галтерских проводках;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выполнять работу по инвентаризации и пер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оценке материально-производственных запасов и отражать ее результаты в бухгалтерских прово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ках;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формировать бухгалтерские проводки по отраж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нию недостачи ценностей, выявленные в ходе инвентаризации, независимо от причин их во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никновения с целью контроля на счете 94 "Недо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тачи и потери от порчи ценностей";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формировать бухгалтерские проводки по спис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нию недостач в зависимости от причин их во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никновения;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составлять акт по результатам инвентаризации;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проводить выверку финансовых обязательств;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участвовать в инвентаризации дебиторской и кредиторской задолженности организации;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проводить инвентаризацию расчетов;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определять реальное состояние расчетов;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выявлять задолженность, нереальную для вз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ы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скания, с целью принятия мер к взысканию з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долженности с должников, либо к списанию ее с учета;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проводить инвентаризацию недостач и потерь от порчи ценностей (счет 94), целевого финансир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вания (счет 86), доходов будущих периодов (счет 98);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знать: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учет труда и заработной платы: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учет труда и его оплаты;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учет удержаний из заработной платы работников;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учет финансовых результатов и использования прибыли: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учет финансовых результатов по обычным видам деятельности;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учет финансовых результатов по прочим видам деятельности;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учет нераспределенной прибыли;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учет собственного капитала: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учет уставного капитала;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учет резервного капитала и целевого финансир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вания;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учет кредитов и займов;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нормативные документы, регулирующие порядок проведения инвентаризации имущества;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основные понятия инвентаризации имущества;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характеристику имущества организации;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цели и периодичность проведения инвентариз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ции имущества;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задачи и состав инвентаризационной комиссии;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процесс подготовки к инвентаризации;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порядок подготовки регистров аналитического учета по местам хранения имущества без указ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ния количества и цены;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перечень лиц, ответственных за подготовител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ь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ный этап для подбора документации, необход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мой для проведения инвентаризации;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приемы физического подсчета имущества;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порядок составления инвентаризационных описей и сроки передачи их в бухгалтерию;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порядок составления сличительных ведомостей в бухгалтерии и установление соответствия данных о фактическом наличии средств данным бухга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терского учета;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порядок инвентаризации основных средств и о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ражение ее результатов в бухгалтерских прово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ках;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порядок инвентаризации нематериальных активов и отражение ее результатов в бухгалтерских пр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водках;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порядок инвентаризации и переоценки матер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ально-производственных запасов и отражение ее результатов в бухгалтерских проводках;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формирование бухгалтерских проводок по отр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жению недостачи ценностей, выявленные в ходе инвентаризации, независимо от причин их во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никновения с целью контроля на счете 94 "Недо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тачи и потери от порчи ценностей";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формирование бухгалтерских проводок по спис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нию недостач в зависимости от причин их во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никновения;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процедуру составления акта по результатам и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вентаризации;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порядок инвентаризации дебиторской и кред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торской задолженности организации;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порядок инвентаризации расчетов;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технологию определения реального состояния расчетов;</w:t>
            </w:r>
          </w:p>
          <w:p w:rsidR="0087349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порядок выявления задолженности, нереальной для взыскания, с целью принятия мер к взыск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нию задолженности с должников, либо к спис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нию ее с учета;</w:t>
            </w:r>
          </w:p>
          <w:p w:rsidR="00EF2DDC" w:rsidRPr="00FC5F86" w:rsidRDefault="0087349C" w:rsidP="0087349C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порядок инвентаризации недостач и потерь от порчи ценностей (счет 94), целевого финансир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FC5F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вания (счет 86), доходов будущих периодов (счет 98)</w:t>
            </w:r>
          </w:p>
        </w:tc>
      </w:tr>
      <w:tr w:rsidR="00061607" w:rsidRPr="00FC5F86" w:rsidTr="00FC5F86">
        <w:tc>
          <w:tcPr>
            <w:tcW w:w="1951" w:type="dxa"/>
            <w:hideMark/>
          </w:tcPr>
          <w:p w:rsidR="00061607" w:rsidRPr="00FC5F86" w:rsidRDefault="001C33F7" w:rsidP="00061607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lastRenderedPageBreak/>
              <w:t>Проведение ра</w:t>
            </w:r>
            <w:r w:rsidRPr="00FC5F86">
              <w:rPr>
                <w:rFonts w:ascii="Times New Roman" w:hAnsi="Times New Roman" w:cs="Times New Roman"/>
                <w:color w:val="000000"/>
              </w:rPr>
              <w:t>с</w:t>
            </w:r>
            <w:r w:rsidRPr="00FC5F86">
              <w:rPr>
                <w:rFonts w:ascii="Times New Roman" w:hAnsi="Times New Roman" w:cs="Times New Roman"/>
                <w:color w:val="000000"/>
              </w:rPr>
              <w:t>четов с бюджетом и внебюджетн</w:t>
            </w:r>
            <w:r w:rsidRPr="00FC5F86">
              <w:rPr>
                <w:rFonts w:ascii="Times New Roman" w:hAnsi="Times New Roman" w:cs="Times New Roman"/>
                <w:color w:val="000000"/>
              </w:rPr>
              <w:t>ы</w:t>
            </w:r>
            <w:r w:rsidRPr="00FC5F86">
              <w:rPr>
                <w:rFonts w:ascii="Times New Roman" w:hAnsi="Times New Roman" w:cs="Times New Roman"/>
                <w:color w:val="000000"/>
              </w:rPr>
              <w:t>ми фондами.</w:t>
            </w:r>
          </w:p>
        </w:tc>
        <w:tc>
          <w:tcPr>
            <w:tcW w:w="2410" w:type="dxa"/>
            <w:hideMark/>
          </w:tcPr>
          <w:p w:rsidR="0087349C" w:rsidRPr="00FC5F86" w:rsidRDefault="0087349C" w:rsidP="00FC5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ПК 3.1. Формировать бухгалтерские прово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ки по начислению и перечислению налогов и сборов в бюджеты различных уровней.</w:t>
            </w:r>
          </w:p>
          <w:p w:rsidR="0087349C" w:rsidRPr="00FC5F86" w:rsidRDefault="0087349C" w:rsidP="00FC5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ПК 3.2. Оформлять платежные документы для перечисления н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логов и сборов в бю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жет, контролировать их прохождение по расчетно-кассовым банковским операц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ям.</w:t>
            </w:r>
          </w:p>
          <w:p w:rsidR="0087349C" w:rsidRPr="00FC5F86" w:rsidRDefault="0087349C" w:rsidP="00FC5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ПК 3.3. Формировать бухгалтерские прово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ки по начислению и перечислению страх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вых взносов во вн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бюджетные фонды.</w:t>
            </w:r>
          </w:p>
          <w:p w:rsidR="0087349C" w:rsidRPr="00FC5F86" w:rsidRDefault="0087349C" w:rsidP="00FC5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ПК 3.4. Оформлять платежные документы на перечисление стр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ховых взносов во вн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бюджетные фонды, контролировать их прохождение по ра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четно-кассовым ба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ковским операциям.</w:t>
            </w:r>
          </w:p>
          <w:p w:rsidR="008C7BD9" w:rsidRPr="00FC5F86" w:rsidRDefault="008C7BD9" w:rsidP="00FC5F8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hideMark/>
          </w:tcPr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lastRenderedPageBreak/>
              <w:t>Проведение расчетов с бюджетом и внебюдже</w:t>
            </w:r>
            <w:r w:rsidRPr="00FC5F86">
              <w:rPr>
                <w:rFonts w:ascii="Times New Roman" w:hAnsi="Times New Roman" w:cs="Times New Roman"/>
              </w:rPr>
              <w:t>т</w:t>
            </w:r>
            <w:r w:rsidRPr="00FC5F86">
              <w:rPr>
                <w:rFonts w:ascii="Times New Roman" w:hAnsi="Times New Roman" w:cs="Times New Roman"/>
              </w:rPr>
              <w:t>ными фондами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В результате изучения профессионального мод</w:t>
            </w:r>
            <w:r w:rsidRPr="00FC5F86">
              <w:rPr>
                <w:rFonts w:ascii="Times New Roman" w:hAnsi="Times New Roman" w:cs="Times New Roman"/>
              </w:rPr>
              <w:t>у</w:t>
            </w:r>
            <w:r w:rsidRPr="00FC5F86">
              <w:rPr>
                <w:rFonts w:ascii="Times New Roman" w:hAnsi="Times New Roman" w:cs="Times New Roman"/>
              </w:rPr>
              <w:t xml:space="preserve">ля </w:t>
            </w:r>
            <w:proofErr w:type="gramStart"/>
            <w:r w:rsidRPr="00FC5F8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FC5F86">
              <w:rPr>
                <w:rFonts w:ascii="Times New Roman" w:hAnsi="Times New Roman" w:cs="Times New Roman"/>
              </w:rPr>
              <w:t xml:space="preserve"> должен: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проведения расчетов с бюджетом и внебюдже</w:t>
            </w:r>
            <w:r w:rsidRPr="00FC5F86">
              <w:rPr>
                <w:rFonts w:ascii="Times New Roman" w:hAnsi="Times New Roman" w:cs="Times New Roman"/>
              </w:rPr>
              <w:t>т</w:t>
            </w:r>
            <w:r w:rsidRPr="00FC5F86">
              <w:rPr>
                <w:rFonts w:ascii="Times New Roman" w:hAnsi="Times New Roman" w:cs="Times New Roman"/>
              </w:rPr>
              <w:t>ными фондами;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уметь: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определять виды и порядок налогообложения;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ориентироваться в системе налогов Российской Федерации;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выделять элементы налогообложения;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определять источники уплаты налогов, сборов, пошлин;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оформлять бухгалтерскими проводками начисл</w:t>
            </w:r>
            <w:r w:rsidRPr="00FC5F86">
              <w:rPr>
                <w:rFonts w:ascii="Times New Roman" w:hAnsi="Times New Roman" w:cs="Times New Roman"/>
              </w:rPr>
              <w:t>е</w:t>
            </w:r>
            <w:r w:rsidRPr="00FC5F86">
              <w:rPr>
                <w:rFonts w:ascii="Times New Roman" w:hAnsi="Times New Roman" w:cs="Times New Roman"/>
              </w:rPr>
              <w:t>ния и перечисления сумм налогов и сборов;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организовывать аналитический учет по счету 68 "Расчеты по налогам и сборам";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заполнять платежные поручения по перечисл</w:t>
            </w:r>
            <w:r w:rsidRPr="00FC5F86">
              <w:rPr>
                <w:rFonts w:ascii="Times New Roman" w:hAnsi="Times New Roman" w:cs="Times New Roman"/>
              </w:rPr>
              <w:t>е</w:t>
            </w:r>
            <w:r w:rsidRPr="00FC5F86">
              <w:rPr>
                <w:rFonts w:ascii="Times New Roman" w:hAnsi="Times New Roman" w:cs="Times New Roman"/>
              </w:rPr>
              <w:t>нию налогов и сборов;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выбирать для платежных поручений по видам налогов соответствующие реквизиты;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выбирать коды бюджетной классификации для определенных налогов, штрафов и пени;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пользоваться образцом заполнения платежных поручений по перечислению налогов, сборов и пошлин;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проводить учет расчетов по социальному страх</w:t>
            </w:r>
            <w:r w:rsidRPr="00FC5F86">
              <w:rPr>
                <w:rFonts w:ascii="Times New Roman" w:hAnsi="Times New Roman" w:cs="Times New Roman"/>
              </w:rPr>
              <w:t>о</w:t>
            </w:r>
            <w:r w:rsidRPr="00FC5F86">
              <w:rPr>
                <w:rFonts w:ascii="Times New Roman" w:hAnsi="Times New Roman" w:cs="Times New Roman"/>
              </w:rPr>
              <w:lastRenderedPageBreak/>
              <w:t>ванию и обеспечению;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определять объекты налогообложения для исчи</w:t>
            </w:r>
            <w:r w:rsidRPr="00FC5F86">
              <w:rPr>
                <w:rFonts w:ascii="Times New Roman" w:hAnsi="Times New Roman" w:cs="Times New Roman"/>
              </w:rPr>
              <w:t>с</w:t>
            </w:r>
            <w:r w:rsidRPr="00FC5F86">
              <w:rPr>
                <w:rFonts w:ascii="Times New Roman" w:hAnsi="Times New Roman" w:cs="Times New Roman"/>
              </w:rPr>
              <w:t>ления ЕСН;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применять порядок и соблюдать сроки исчисл</w:t>
            </w:r>
            <w:r w:rsidRPr="00FC5F86">
              <w:rPr>
                <w:rFonts w:ascii="Times New Roman" w:hAnsi="Times New Roman" w:cs="Times New Roman"/>
              </w:rPr>
              <w:t>е</w:t>
            </w:r>
            <w:r w:rsidRPr="00FC5F86">
              <w:rPr>
                <w:rFonts w:ascii="Times New Roman" w:hAnsi="Times New Roman" w:cs="Times New Roman"/>
              </w:rPr>
              <w:t>ния ЕСН;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применять особенности зачисления сумм ЕСН в Фонд социального страхования Российской Ф</w:t>
            </w:r>
            <w:r w:rsidRPr="00FC5F86">
              <w:rPr>
                <w:rFonts w:ascii="Times New Roman" w:hAnsi="Times New Roman" w:cs="Times New Roman"/>
              </w:rPr>
              <w:t>е</w:t>
            </w:r>
            <w:r w:rsidRPr="00FC5F86">
              <w:rPr>
                <w:rFonts w:ascii="Times New Roman" w:hAnsi="Times New Roman" w:cs="Times New Roman"/>
              </w:rPr>
              <w:t>дерации;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оформлять бухгалтерскими проводками начисл</w:t>
            </w:r>
            <w:r w:rsidRPr="00FC5F86">
              <w:rPr>
                <w:rFonts w:ascii="Times New Roman" w:hAnsi="Times New Roman" w:cs="Times New Roman"/>
              </w:rPr>
              <w:t>е</w:t>
            </w:r>
            <w:r w:rsidRPr="00FC5F86">
              <w:rPr>
                <w:rFonts w:ascii="Times New Roman" w:hAnsi="Times New Roman" w:cs="Times New Roman"/>
              </w:rPr>
              <w:t>ние и перечисление сумм ЕСН в Пенсионный фонд Российской Федерации, Фонд социального страхования Российской Федерации, Фонды об</w:t>
            </w:r>
            <w:r w:rsidRPr="00FC5F86">
              <w:rPr>
                <w:rFonts w:ascii="Times New Roman" w:hAnsi="Times New Roman" w:cs="Times New Roman"/>
              </w:rPr>
              <w:t>я</w:t>
            </w:r>
            <w:r w:rsidRPr="00FC5F86">
              <w:rPr>
                <w:rFonts w:ascii="Times New Roman" w:hAnsi="Times New Roman" w:cs="Times New Roman"/>
              </w:rPr>
              <w:t>зательного медицинского страхования;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осуществлять аналитический учет по счету 69 "Расчеты по социальному страхованию";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проводить начисление и перечисление взносов на страхование от несчастных случаев на произво</w:t>
            </w:r>
            <w:r w:rsidRPr="00FC5F86">
              <w:rPr>
                <w:rFonts w:ascii="Times New Roman" w:hAnsi="Times New Roman" w:cs="Times New Roman"/>
              </w:rPr>
              <w:t>д</w:t>
            </w:r>
            <w:r w:rsidRPr="00FC5F86">
              <w:rPr>
                <w:rFonts w:ascii="Times New Roman" w:hAnsi="Times New Roman" w:cs="Times New Roman"/>
              </w:rPr>
              <w:t>стве и профессиональных заболеваний;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использовать средства внебюджетных фондов по направлениям, определенным законодательством;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заполнять платежные поручения по перечисл</w:t>
            </w:r>
            <w:r w:rsidRPr="00FC5F86">
              <w:rPr>
                <w:rFonts w:ascii="Times New Roman" w:hAnsi="Times New Roman" w:cs="Times New Roman"/>
              </w:rPr>
              <w:t>е</w:t>
            </w:r>
            <w:r w:rsidRPr="00FC5F86">
              <w:rPr>
                <w:rFonts w:ascii="Times New Roman" w:hAnsi="Times New Roman" w:cs="Times New Roman"/>
              </w:rPr>
              <w:t>нию страховых взносов в Пенсионный фонд Ро</w:t>
            </w:r>
            <w:r w:rsidRPr="00FC5F86">
              <w:rPr>
                <w:rFonts w:ascii="Times New Roman" w:hAnsi="Times New Roman" w:cs="Times New Roman"/>
              </w:rPr>
              <w:t>с</w:t>
            </w:r>
            <w:r w:rsidRPr="00FC5F86">
              <w:rPr>
                <w:rFonts w:ascii="Times New Roman" w:hAnsi="Times New Roman" w:cs="Times New Roman"/>
              </w:rPr>
              <w:t>сийской Федерации, Фонд социального страхов</w:t>
            </w:r>
            <w:r w:rsidRPr="00FC5F86">
              <w:rPr>
                <w:rFonts w:ascii="Times New Roman" w:hAnsi="Times New Roman" w:cs="Times New Roman"/>
              </w:rPr>
              <w:t>а</w:t>
            </w:r>
            <w:r w:rsidRPr="00FC5F86">
              <w:rPr>
                <w:rFonts w:ascii="Times New Roman" w:hAnsi="Times New Roman" w:cs="Times New Roman"/>
              </w:rPr>
              <w:t>ния Российской Федерации, Фонды обязательн</w:t>
            </w:r>
            <w:r w:rsidRPr="00FC5F86">
              <w:rPr>
                <w:rFonts w:ascii="Times New Roman" w:hAnsi="Times New Roman" w:cs="Times New Roman"/>
              </w:rPr>
              <w:t>о</w:t>
            </w:r>
            <w:r w:rsidRPr="00FC5F86">
              <w:rPr>
                <w:rFonts w:ascii="Times New Roman" w:hAnsi="Times New Roman" w:cs="Times New Roman"/>
              </w:rPr>
              <w:t>го медицинского страхования;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выбирать для платежных поручений по видам страховых взносов соответствующие реквизиты;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оформлять платежные поручения по штрафам и пени внебюджетных фондов;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заполнять данные статуса плательщика, Индив</w:t>
            </w:r>
            <w:r w:rsidRPr="00FC5F86">
              <w:rPr>
                <w:rFonts w:ascii="Times New Roman" w:hAnsi="Times New Roman" w:cs="Times New Roman"/>
              </w:rPr>
              <w:t>и</w:t>
            </w:r>
            <w:r w:rsidRPr="00FC5F86">
              <w:rPr>
                <w:rFonts w:ascii="Times New Roman" w:hAnsi="Times New Roman" w:cs="Times New Roman"/>
              </w:rPr>
              <w:t>дуального номера налогоплательщика (далее - ИНН) получателя, Кода причины постановки на учет (далее - КПП) получателя;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наименования налоговой инспекции, Кода бю</w:t>
            </w:r>
            <w:r w:rsidRPr="00FC5F86">
              <w:rPr>
                <w:rFonts w:ascii="Times New Roman" w:hAnsi="Times New Roman" w:cs="Times New Roman"/>
              </w:rPr>
              <w:t>д</w:t>
            </w:r>
            <w:r w:rsidRPr="00FC5F86">
              <w:rPr>
                <w:rFonts w:ascii="Times New Roman" w:hAnsi="Times New Roman" w:cs="Times New Roman"/>
              </w:rPr>
              <w:t>жетной классификации (далее - КБК), Общеро</w:t>
            </w:r>
            <w:r w:rsidRPr="00FC5F86">
              <w:rPr>
                <w:rFonts w:ascii="Times New Roman" w:hAnsi="Times New Roman" w:cs="Times New Roman"/>
              </w:rPr>
              <w:t>с</w:t>
            </w:r>
            <w:r w:rsidRPr="00FC5F86">
              <w:rPr>
                <w:rFonts w:ascii="Times New Roman" w:hAnsi="Times New Roman" w:cs="Times New Roman"/>
              </w:rPr>
              <w:t>сийский классификатор административно-территориальных образований (далее - ОКАТО), основания платежа, страхового периода, номера документа, даты документа;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знать: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виды и порядок налогообложения;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систему налогов Российской Федерации;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элементы налогообложения;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источники уплаты налогов, сборов, пошлин;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оформление бухгалтерскими проводками начи</w:t>
            </w:r>
            <w:r w:rsidRPr="00FC5F86">
              <w:rPr>
                <w:rFonts w:ascii="Times New Roman" w:hAnsi="Times New Roman" w:cs="Times New Roman"/>
              </w:rPr>
              <w:t>с</w:t>
            </w:r>
            <w:r w:rsidRPr="00FC5F86">
              <w:rPr>
                <w:rFonts w:ascii="Times New Roman" w:hAnsi="Times New Roman" w:cs="Times New Roman"/>
              </w:rPr>
              <w:lastRenderedPageBreak/>
              <w:t>ления и перечисления сумм налогов и сборов;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аналитический учет по счету 68 "Расчеты по н</w:t>
            </w:r>
            <w:r w:rsidRPr="00FC5F86">
              <w:rPr>
                <w:rFonts w:ascii="Times New Roman" w:hAnsi="Times New Roman" w:cs="Times New Roman"/>
              </w:rPr>
              <w:t>а</w:t>
            </w:r>
            <w:r w:rsidRPr="00FC5F86">
              <w:rPr>
                <w:rFonts w:ascii="Times New Roman" w:hAnsi="Times New Roman" w:cs="Times New Roman"/>
              </w:rPr>
              <w:t>логам и сборам";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порядок заполнения платежных поручений по перечислению налогов и сборов;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правила заполнения данных статуса плательщика, ИНН получателя, КПП получателя, наименования налоговой инспекции, КБК, ОКАТО, основания платежа, налогового периода, номера документа, даты документа, типа платежа;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коды бюджетной классификации, порядок их присвоения для налога, штрафа и пени;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образец заполнения платежных поручений по п</w:t>
            </w:r>
            <w:r w:rsidRPr="00FC5F86">
              <w:rPr>
                <w:rFonts w:ascii="Times New Roman" w:hAnsi="Times New Roman" w:cs="Times New Roman"/>
              </w:rPr>
              <w:t>е</w:t>
            </w:r>
            <w:r w:rsidRPr="00FC5F86">
              <w:rPr>
                <w:rFonts w:ascii="Times New Roman" w:hAnsi="Times New Roman" w:cs="Times New Roman"/>
              </w:rPr>
              <w:t>речислению налогов, сборов и пошлин;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учет расчетов по социальному страхованию и обеспечению;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аналитический учет по счету 69 "Расчеты по с</w:t>
            </w:r>
            <w:r w:rsidRPr="00FC5F86">
              <w:rPr>
                <w:rFonts w:ascii="Times New Roman" w:hAnsi="Times New Roman" w:cs="Times New Roman"/>
              </w:rPr>
              <w:t>о</w:t>
            </w:r>
            <w:r w:rsidRPr="00FC5F86">
              <w:rPr>
                <w:rFonts w:ascii="Times New Roman" w:hAnsi="Times New Roman" w:cs="Times New Roman"/>
              </w:rPr>
              <w:t>циальному страхованию";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сущность и структуру ЕСН;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объекты налогообложения для исчисления ЕСН;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порядок и сроки исчисления ЕСН;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особенности зачисления сумм ЕСН в Фонд соц</w:t>
            </w:r>
            <w:r w:rsidRPr="00FC5F86">
              <w:rPr>
                <w:rFonts w:ascii="Times New Roman" w:hAnsi="Times New Roman" w:cs="Times New Roman"/>
              </w:rPr>
              <w:t>и</w:t>
            </w:r>
            <w:r w:rsidRPr="00FC5F86">
              <w:rPr>
                <w:rFonts w:ascii="Times New Roman" w:hAnsi="Times New Roman" w:cs="Times New Roman"/>
              </w:rPr>
              <w:t>ального страхования Российской Федерации;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оформление бухгалтерскими проводками начи</w:t>
            </w:r>
            <w:r w:rsidRPr="00FC5F86">
              <w:rPr>
                <w:rFonts w:ascii="Times New Roman" w:hAnsi="Times New Roman" w:cs="Times New Roman"/>
              </w:rPr>
              <w:t>с</w:t>
            </w:r>
            <w:r w:rsidRPr="00FC5F86">
              <w:rPr>
                <w:rFonts w:ascii="Times New Roman" w:hAnsi="Times New Roman" w:cs="Times New Roman"/>
              </w:rPr>
              <w:t>ления и перечисления сумм ЕСН в Пенсионный фонд Российской Федерации, Фонд социального страхования Российской Федерации, Фонды об</w:t>
            </w:r>
            <w:r w:rsidRPr="00FC5F86">
              <w:rPr>
                <w:rFonts w:ascii="Times New Roman" w:hAnsi="Times New Roman" w:cs="Times New Roman"/>
              </w:rPr>
              <w:t>я</w:t>
            </w:r>
            <w:r w:rsidRPr="00FC5F86">
              <w:rPr>
                <w:rFonts w:ascii="Times New Roman" w:hAnsi="Times New Roman" w:cs="Times New Roman"/>
              </w:rPr>
              <w:t>зательного медицинского страхования;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начисление и перечисление взносов на страхов</w:t>
            </w:r>
            <w:r w:rsidRPr="00FC5F86">
              <w:rPr>
                <w:rFonts w:ascii="Times New Roman" w:hAnsi="Times New Roman" w:cs="Times New Roman"/>
              </w:rPr>
              <w:t>а</w:t>
            </w:r>
            <w:r w:rsidRPr="00FC5F86">
              <w:rPr>
                <w:rFonts w:ascii="Times New Roman" w:hAnsi="Times New Roman" w:cs="Times New Roman"/>
              </w:rPr>
              <w:t>ние от несчастных случаев на производстве и профессиональных заболеваний;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использование средств внебюджетных фондов;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процедуру контроля прохождения платежных п</w:t>
            </w:r>
            <w:r w:rsidRPr="00FC5F86">
              <w:rPr>
                <w:rFonts w:ascii="Times New Roman" w:hAnsi="Times New Roman" w:cs="Times New Roman"/>
              </w:rPr>
              <w:t>о</w:t>
            </w:r>
            <w:r w:rsidRPr="00FC5F86">
              <w:rPr>
                <w:rFonts w:ascii="Times New Roman" w:hAnsi="Times New Roman" w:cs="Times New Roman"/>
              </w:rPr>
              <w:t>ручений по расчетно-кассовым банковским оп</w:t>
            </w:r>
            <w:r w:rsidRPr="00FC5F86">
              <w:rPr>
                <w:rFonts w:ascii="Times New Roman" w:hAnsi="Times New Roman" w:cs="Times New Roman"/>
              </w:rPr>
              <w:t>е</w:t>
            </w:r>
            <w:r w:rsidRPr="00FC5F86">
              <w:rPr>
                <w:rFonts w:ascii="Times New Roman" w:hAnsi="Times New Roman" w:cs="Times New Roman"/>
              </w:rPr>
              <w:t>рациям с использованием выписок банка;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порядок заполнения платежных поручений по перечислению страховых взносов во внебюдже</w:t>
            </w:r>
            <w:r w:rsidRPr="00FC5F86">
              <w:rPr>
                <w:rFonts w:ascii="Times New Roman" w:hAnsi="Times New Roman" w:cs="Times New Roman"/>
              </w:rPr>
              <w:t>т</w:t>
            </w:r>
            <w:r w:rsidRPr="00FC5F86">
              <w:rPr>
                <w:rFonts w:ascii="Times New Roman" w:hAnsi="Times New Roman" w:cs="Times New Roman"/>
              </w:rPr>
              <w:t>ные фонды;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</w:rPr>
            </w:pPr>
            <w:r w:rsidRPr="00FC5F86">
              <w:rPr>
                <w:rFonts w:ascii="Times New Roman" w:hAnsi="Times New Roman" w:cs="Times New Roman"/>
              </w:rPr>
              <w:t>образец заполнения платежных поручений по п</w:t>
            </w:r>
            <w:r w:rsidRPr="00FC5F86">
              <w:rPr>
                <w:rFonts w:ascii="Times New Roman" w:hAnsi="Times New Roman" w:cs="Times New Roman"/>
              </w:rPr>
              <w:t>е</w:t>
            </w:r>
            <w:r w:rsidRPr="00FC5F86">
              <w:rPr>
                <w:rFonts w:ascii="Times New Roman" w:hAnsi="Times New Roman" w:cs="Times New Roman"/>
              </w:rPr>
              <w:t>речислению страховых взносов во внебюджетные фонды;</w:t>
            </w:r>
          </w:p>
          <w:p w:rsidR="00061607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</w:rPr>
              <w:t>процедуру контроля прохождения платежных п</w:t>
            </w:r>
            <w:r w:rsidRPr="00FC5F86">
              <w:rPr>
                <w:rFonts w:ascii="Times New Roman" w:hAnsi="Times New Roman" w:cs="Times New Roman"/>
              </w:rPr>
              <w:t>о</w:t>
            </w:r>
            <w:r w:rsidRPr="00FC5F86">
              <w:rPr>
                <w:rFonts w:ascii="Times New Roman" w:hAnsi="Times New Roman" w:cs="Times New Roman"/>
              </w:rPr>
              <w:t>ручений по расчетно-кассовым банковским оп</w:t>
            </w:r>
            <w:r w:rsidRPr="00FC5F86">
              <w:rPr>
                <w:rFonts w:ascii="Times New Roman" w:hAnsi="Times New Roman" w:cs="Times New Roman"/>
              </w:rPr>
              <w:t>е</w:t>
            </w:r>
            <w:r w:rsidRPr="00FC5F86">
              <w:rPr>
                <w:rFonts w:ascii="Times New Roman" w:hAnsi="Times New Roman" w:cs="Times New Roman"/>
              </w:rPr>
              <w:t>рациям с использованием выписок банка.</w:t>
            </w:r>
          </w:p>
        </w:tc>
      </w:tr>
      <w:tr w:rsidR="008C7BD9" w:rsidRPr="00FC5F86" w:rsidTr="00FC5F86">
        <w:tc>
          <w:tcPr>
            <w:tcW w:w="1951" w:type="dxa"/>
            <w:hideMark/>
          </w:tcPr>
          <w:p w:rsidR="008C7BD9" w:rsidRPr="00FC5F86" w:rsidRDefault="008C7BD9" w:rsidP="00061607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lastRenderedPageBreak/>
              <w:t>Составление и использование бухгалтерской отчетности.</w:t>
            </w:r>
          </w:p>
        </w:tc>
        <w:tc>
          <w:tcPr>
            <w:tcW w:w="2410" w:type="dxa"/>
            <w:hideMark/>
          </w:tcPr>
          <w:p w:rsidR="0087349C" w:rsidRPr="00FC5F86" w:rsidRDefault="0087349C" w:rsidP="00FC5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ПК 4.1. Отражать н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растающим итогом на счетах бухгалтерского учета имущественное и финансовое полож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ние организации, о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ределять результаты хозяйственной де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тельности за отчетный период.</w:t>
            </w:r>
          </w:p>
          <w:p w:rsidR="0087349C" w:rsidRPr="00FC5F86" w:rsidRDefault="0087349C" w:rsidP="00FC5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ПК 4.2. Составлять формы бухгалтерской отчетности в устано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ленные законодател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ством сроки.</w:t>
            </w:r>
          </w:p>
          <w:p w:rsidR="0087349C" w:rsidRPr="00FC5F86" w:rsidRDefault="0087349C" w:rsidP="00FC5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ПК 4.3. Составлять налоговые декларации по налогам и сборам в бюджет, налоговые декларации по ЕСН и формы статистической отчетности в устано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ленные законодател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ством сроки.</w:t>
            </w:r>
          </w:p>
          <w:p w:rsidR="008C7BD9" w:rsidRPr="00FC5F86" w:rsidRDefault="0087349C" w:rsidP="00FC5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ПК 4.4. Проводить контроль и анализ и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формации об имущ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стве и финансовом п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ложении организации, ее платежеспособн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C5F86">
              <w:rPr>
                <w:rFonts w:ascii="Times New Roman" w:eastAsia="Times New Roman" w:hAnsi="Times New Roman" w:cs="Times New Roman"/>
                <w:lang w:eastAsia="ru-RU"/>
              </w:rPr>
              <w:t>сти и доходности</w:t>
            </w:r>
          </w:p>
        </w:tc>
        <w:tc>
          <w:tcPr>
            <w:tcW w:w="4961" w:type="dxa"/>
            <w:hideMark/>
          </w:tcPr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lastRenderedPageBreak/>
              <w:t>Составление и использование бухгалтерской о</w:t>
            </w:r>
            <w:r w:rsidRPr="00FC5F86">
              <w:rPr>
                <w:rFonts w:ascii="Times New Roman" w:hAnsi="Times New Roman" w:cs="Times New Roman"/>
                <w:color w:val="000000"/>
              </w:rPr>
              <w:t>т</w:t>
            </w:r>
            <w:r w:rsidRPr="00FC5F86">
              <w:rPr>
                <w:rFonts w:ascii="Times New Roman" w:hAnsi="Times New Roman" w:cs="Times New Roman"/>
                <w:color w:val="000000"/>
              </w:rPr>
              <w:t>четности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В результате изучения профессионального мод</w:t>
            </w:r>
            <w:r w:rsidRPr="00FC5F86">
              <w:rPr>
                <w:rFonts w:ascii="Times New Roman" w:hAnsi="Times New Roman" w:cs="Times New Roman"/>
                <w:color w:val="000000"/>
              </w:rPr>
              <w:t>у</w:t>
            </w:r>
            <w:r w:rsidRPr="00FC5F86">
              <w:rPr>
                <w:rFonts w:ascii="Times New Roman" w:hAnsi="Times New Roman" w:cs="Times New Roman"/>
                <w:color w:val="000000"/>
              </w:rPr>
              <w:t xml:space="preserve">ля </w:t>
            </w:r>
            <w:proofErr w:type="gramStart"/>
            <w:r w:rsidRPr="00FC5F86">
              <w:rPr>
                <w:rFonts w:ascii="Times New Roman" w:hAnsi="Times New Roman" w:cs="Times New Roman"/>
                <w:color w:val="000000"/>
              </w:rPr>
              <w:t>обучающийся</w:t>
            </w:r>
            <w:proofErr w:type="gramEnd"/>
            <w:r w:rsidRPr="00FC5F86">
              <w:rPr>
                <w:rFonts w:ascii="Times New Roman" w:hAnsi="Times New Roman" w:cs="Times New Roman"/>
                <w:color w:val="000000"/>
              </w:rPr>
              <w:t xml:space="preserve"> должен: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иметь практический опыт: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составления бухгалтерской отчетности и испол</w:t>
            </w:r>
            <w:r w:rsidRPr="00FC5F86">
              <w:rPr>
                <w:rFonts w:ascii="Times New Roman" w:hAnsi="Times New Roman" w:cs="Times New Roman"/>
                <w:color w:val="000000"/>
              </w:rPr>
              <w:t>ь</w:t>
            </w:r>
            <w:r w:rsidRPr="00FC5F86">
              <w:rPr>
                <w:rFonts w:ascii="Times New Roman" w:hAnsi="Times New Roman" w:cs="Times New Roman"/>
                <w:color w:val="000000"/>
              </w:rPr>
              <w:t>зования ее для анализа финансового состояния организации;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составления налоговых деклараций, отчетов по страховым взносам во внебюджетные фонды и формы статистической отчетности, входящие в бухгалтерскую отчетность, в установленные з</w:t>
            </w:r>
            <w:r w:rsidRPr="00FC5F86">
              <w:rPr>
                <w:rFonts w:ascii="Times New Roman" w:hAnsi="Times New Roman" w:cs="Times New Roman"/>
                <w:color w:val="000000"/>
              </w:rPr>
              <w:t>а</w:t>
            </w:r>
            <w:r w:rsidRPr="00FC5F86">
              <w:rPr>
                <w:rFonts w:ascii="Times New Roman" w:hAnsi="Times New Roman" w:cs="Times New Roman"/>
                <w:color w:val="000000"/>
              </w:rPr>
              <w:t>конодательством сроки;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lastRenderedPageBreak/>
              <w:t>участия в счетной проверке бухгалтерской отче</w:t>
            </w:r>
            <w:r w:rsidRPr="00FC5F86">
              <w:rPr>
                <w:rFonts w:ascii="Times New Roman" w:hAnsi="Times New Roman" w:cs="Times New Roman"/>
                <w:color w:val="000000"/>
              </w:rPr>
              <w:t>т</w:t>
            </w:r>
            <w:r w:rsidRPr="00FC5F86">
              <w:rPr>
                <w:rFonts w:ascii="Times New Roman" w:hAnsi="Times New Roman" w:cs="Times New Roman"/>
                <w:color w:val="000000"/>
              </w:rPr>
              <w:t>ности;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анализа информации о финансовом положении организации, ее платежеспособности и доходн</w:t>
            </w:r>
            <w:r w:rsidRPr="00FC5F86">
              <w:rPr>
                <w:rFonts w:ascii="Times New Roman" w:hAnsi="Times New Roman" w:cs="Times New Roman"/>
                <w:color w:val="000000"/>
              </w:rPr>
              <w:t>о</w:t>
            </w:r>
            <w:r w:rsidRPr="00FC5F86">
              <w:rPr>
                <w:rFonts w:ascii="Times New Roman" w:hAnsi="Times New Roman" w:cs="Times New Roman"/>
                <w:color w:val="000000"/>
              </w:rPr>
              <w:t>сти;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уметь: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отражать нарастающим итогом на счетах бухга</w:t>
            </w:r>
            <w:r w:rsidRPr="00FC5F86">
              <w:rPr>
                <w:rFonts w:ascii="Times New Roman" w:hAnsi="Times New Roman" w:cs="Times New Roman"/>
                <w:color w:val="000000"/>
              </w:rPr>
              <w:t>л</w:t>
            </w:r>
            <w:r w:rsidRPr="00FC5F86">
              <w:rPr>
                <w:rFonts w:ascii="Times New Roman" w:hAnsi="Times New Roman" w:cs="Times New Roman"/>
                <w:color w:val="000000"/>
              </w:rPr>
              <w:t>терского учета имущественное и финансовое п</w:t>
            </w:r>
            <w:r w:rsidRPr="00FC5F86">
              <w:rPr>
                <w:rFonts w:ascii="Times New Roman" w:hAnsi="Times New Roman" w:cs="Times New Roman"/>
                <w:color w:val="000000"/>
              </w:rPr>
              <w:t>о</w:t>
            </w:r>
            <w:r w:rsidRPr="00FC5F86">
              <w:rPr>
                <w:rFonts w:ascii="Times New Roman" w:hAnsi="Times New Roman" w:cs="Times New Roman"/>
                <w:color w:val="000000"/>
              </w:rPr>
              <w:t>ложение организации;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определять результаты хозяйственной деятельн</w:t>
            </w:r>
            <w:r w:rsidRPr="00FC5F86">
              <w:rPr>
                <w:rFonts w:ascii="Times New Roman" w:hAnsi="Times New Roman" w:cs="Times New Roman"/>
                <w:color w:val="000000"/>
              </w:rPr>
              <w:t>о</w:t>
            </w:r>
            <w:r w:rsidRPr="00FC5F86">
              <w:rPr>
                <w:rFonts w:ascii="Times New Roman" w:hAnsi="Times New Roman" w:cs="Times New Roman"/>
                <w:color w:val="000000"/>
              </w:rPr>
              <w:t>сти за отчетный период;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закрывать учетные бухгалтерские регистры и з</w:t>
            </w:r>
            <w:r w:rsidRPr="00FC5F86">
              <w:rPr>
                <w:rFonts w:ascii="Times New Roman" w:hAnsi="Times New Roman" w:cs="Times New Roman"/>
                <w:color w:val="000000"/>
              </w:rPr>
              <w:t>а</w:t>
            </w:r>
            <w:r w:rsidRPr="00FC5F86">
              <w:rPr>
                <w:rFonts w:ascii="Times New Roman" w:hAnsi="Times New Roman" w:cs="Times New Roman"/>
                <w:color w:val="000000"/>
              </w:rPr>
              <w:t>полнять формы бухгалтерской отчетности в уст</w:t>
            </w:r>
            <w:r w:rsidRPr="00FC5F86">
              <w:rPr>
                <w:rFonts w:ascii="Times New Roman" w:hAnsi="Times New Roman" w:cs="Times New Roman"/>
                <w:color w:val="000000"/>
              </w:rPr>
              <w:t>а</w:t>
            </w:r>
            <w:r w:rsidRPr="00FC5F86">
              <w:rPr>
                <w:rFonts w:ascii="Times New Roman" w:hAnsi="Times New Roman" w:cs="Times New Roman"/>
                <w:color w:val="000000"/>
              </w:rPr>
              <w:t>новленные законодательством сроки;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устанавливать идентичность показателей бухга</w:t>
            </w:r>
            <w:r w:rsidRPr="00FC5F86">
              <w:rPr>
                <w:rFonts w:ascii="Times New Roman" w:hAnsi="Times New Roman" w:cs="Times New Roman"/>
                <w:color w:val="000000"/>
              </w:rPr>
              <w:t>л</w:t>
            </w:r>
            <w:r w:rsidRPr="00FC5F86">
              <w:rPr>
                <w:rFonts w:ascii="Times New Roman" w:hAnsi="Times New Roman" w:cs="Times New Roman"/>
                <w:color w:val="000000"/>
              </w:rPr>
              <w:t>терских отчетов;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осваивать новые формы бухгалтерской отчетн</w:t>
            </w:r>
            <w:r w:rsidRPr="00FC5F86">
              <w:rPr>
                <w:rFonts w:ascii="Times New Roman" w:hAnsi="Times New Roman" w:cs="Times New Roman"/>
                <w:color w:val="000000"/>
              </w:rPr>
              <w:t>о</w:t>
            </w:r>
            <w:r w:rsidRPr="00FC5F86">
              <w:rPr>
                <w:rFonts w:ascii="Times New Roman" w:hAnsi="Times New Roman" w:cs="Times New Roman"/>
                <w:color w:val="000000"/>
              </w:rPr>
              <w:t>сти, выполнять поручения по перерегистрации организации в государственных органах;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знать: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определение бухгалтерской отчетности как ед</w:t>
            </w:r>
            <w:r w:rsidRPr="00FC5F86">
              <w:rPr>
                <w:rFonts w:ascii="Times New Roman" w:hAnsi="Times New Roman" w:cs="Times New Roman"/>
                <w:color w:val="000000"/>
              </w:rPr>
              <w:t>и</w:t>
            </w:r>
            <w:r w:rsidRPr="00FC5F86">
              <w:rPr>
                <w:rFonts w:ascii="Times New Roman" w:hAnsi="Times New Roman" w:cs="Times New Roman"/>
                <w:color w:val="000000"/>
              </w:rPr>
              <w:t>ной системы данных об имущественном и фина</w:t>
            </w:r>
            <w:r w:rsidRPr="00FC5F86">
              <w:rPr>
                <w:rFonts w:ascii="Times New Roman" w:hAnsi="Times New Roman" w:cs="Times New Roman"/>
                <w:color w:val="000000"/>
              </w:rPr>
              <w:t>н</w:t>
            </w:r>
            <w:r w:rsidRPr="00FC5F86">
              <w:rPr>
                <w:rFonts w:ascii="Times New Roman" w:hAnsi="Times New Roman" w:cs="Times New Roman"/>
                <w:color w:val="000000"/>
              </w:rPr>
              <w:t>совом положении организации;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механизм отражения нарастающим итогом на счетах бухгалтерского учета данных за отчетный период;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методы обобщения информации о хозяйственных операциях организации за отчетный период;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 xml:space="preserve">порядок составления шахматной таблицы и </w:t>
            </w:r>
            <w:proofErr w:type="spellStart"/>
            <w:r w:rsidRPr="00FC5F86">
              <w:rPr>
                <w:rFonts w:ascii="Times New Roman" w:hAnsi="Times New Roman" w:cs="Times New Roman"/>
                <w:color w:val="000000"/>
              </w:rPr>
              <w:t>об</w:t>
            </w:r>
            <w:r w:rsidRPr="00FC5F86">
              <w:rPr>
                <w:rFonts w:ascii="Times New Roman" w:hAnsi="Times New Roman" w:cs="Times New Roman"/>
                <w:color w:val="000000"/>
              </w:rPr>
              <w:t>о</w:t>
            </w:r>
            <w:r w:rsidRPr="00FC5F86">
              <w:rPr>
                <w:rFonts w:ascii="Times New Roman" w:hAnsi="Times New Roman" w:cs="Times New Roman"/>
                <w:color w:val="000000"/>
              </w:rPr>
              <w:t>ротно-сальдовой</w:t>
            </w:r>
            <w:proofErr w:type="spellEnd"/>
            <w:r w:rsidRPr="00FC5F86">
              <w:rPr>
                <w:rFonts w:ascii="Times New Roman" w:hAnsi="Times New Roman" w:cs="Times New Roman"/>
                <w:color w:val="000000"/>
              </w:rPr>
              <w:t xml:space="preserve"> ведомости;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методы определения результатов хозяйственной деятельности за отчетный период;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требования к бухгалтерской отчетности орган</w:t>
            </w:r>
            <w:r w:rsidRPr="00FC5F86">
              <w:rPr>
                <w:rFonts w:ascii="Times New Roman" w:hAnsi="Times New Roman" w:cs="Times New Roman"/>
                <w:color w:val="000000"/>
              </w:rPr>
              <w:t>и</w:t>
            </w:r>
            <w:r w:rsidRPr="00FC5F86">
              <w:rPr>
                <w:rFonts w:ascii="Times New Roman" w:hAnsi="Times New Roman" w:cs="Times New Roman"/>
                <w:color w:val="000000"/>
              </w:rPr>
              <w:t>зации;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состав и содержание форм бухгалтерской отче</w:t>
            </w:r>
            <w:r w:rsidRPr="00FC5F86">
              <w:rPr>
                <w:rFonts w:ascii="Times New Roman" w:hAnsi="Times New Roman" w:cs="Times New Roman"/>
                <w:color w:val="000000"/>
              </w:rPr>
              <w:t>т</w:t>
            </w:r>
            <w:r w:rsidRPr="00FC5F86">
              <w:rPr>
                <w:rFonts w:ascii="Times New Roman" w:hAnsi="Times New Roman" w:cs="Times New Roman"/>
                <w:color w:val="000000"/>
              </w:rPr>
              <w:t>ности;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бухгалтерский баланс как основную форму бу</w:t>
            </w:r>
            <w:r w:rsidRPr="00FC5F86">
              <w:rPr>
                <w:rFonts w:ascii="Times New Roman" w:hAnsi="Times New Roman" w:cs="Times New Roman"/>
                <w:color w:val="000000"/>
              </w:rPr>
              <w:t>х</w:t>
            </w:r>
            <w:r w:rsidRPr="00FC5F86">
              <w:rPr>
                <w:rFonts w:ascii="Times New Roman" w:hAnsi="Times New Roman" w:cs="Times New Roman"/>
                <w:color w:val="000000"/>
              </w:rPr>
              <w:t>галтерской отчетности;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 xml:space="preserve">методы группировки и перенесения обобщенной учетной информации из </w:t>
            </w:r>
            <w:proofErr w:type="spellStart"/>
            <w:r w:rsidRPr="00FC5F86">
              <w:rPr>
                <w:rFonts w:ascii="Times New Roman" w:hAnsi="Times New Roman" w:cs="Times New Roman"/>
                <w:color w:val="000000"/>
              </w:rPr>
              <w:t>оборотно-сальдовой</w:t>
            </w:r>
            <w:proofErr w:type="spellEnd"/>
            <w:r w:rsidRPr="00FC5F86">
              <w:rPr>
                <w:rFonts w:ascii="Times New Roman" w:hAnsi="Times New Roman" w:cs="Times New Roman"/>
                <w:color w:val="000000"/>
              </w:rPr>
              <w:t xml:space="preserve"> в</w:t>
            </w:r>
            <w:r w:rsidRPr="00FC5F86">
              <w:rPr>
                <w:rFonts w:ascii="Times New Roman" w:hAnsi="Times New Roman" w:cs="Times New Roman"/>
                <w:color w:val="000000"/>
              </w:rPr>
              <w:t>е</w:t>
            </w:r>
            <w:r w:rsidRPr="00FC5F86">
              <w:rPr>
                <w:rFonts w:ascii="Times New Roman" w:hAnsi="Times New Roman" w:cs="Times New Roman"/>
                <w:color w:val="000000"/>
              </w:rPr>
              <w:t>домости в формы бухгалтерской отчетности;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процедуру составления пояснительной записки к бухгалтерскому балансу;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порядок отражения изменений в учетной полит</w:t>
            </w:r>
            <w:r w:rsidRPr="00FC5F86">
              <w:rPr>
                <w:rFonts w:ascii="Times New Roman" w:hAnsi="Times New Roman" w:cs="Times New Roman"/>
                <w:color w:val="000000"/>
              </w:rPr>
              <w:t>и</w:t>
            </w:r>
            <w:r w:rsidRPr="00FC5F86">
              <w:rPr>
                <w:rFonts w:ascii="Times New Roman" w:hAnsi="Times New Roman" w:cs="Times New Roman"/>
                <w:color w:val="000000"/>
              </w:rPr>
              <w:t>ке в целях бухгалтерского учета;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порядок организации получения аудиторского заключения в случае необходимости;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сроки представления бухгалтерской отчетности;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правила внесения исправлений в бухгалтерскую отчетность в случае выявления неправильного отражения хозяйственных операций;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формы налоговых деклараций по налогам и сб</w:t>
            </w:r>
            <w:r w:rsidRPr="00FC5F86">
              <w:rPr>
                <w:rFonts w:ascii="Times New Roman" w:hAnsi="Times New Roman" w:cs="Times New Roman"/>
                <w:color w:val="000000"/>
              </w:rPr>
              <w:t>о</w:t>
            </w:r>
            <w:r w:rsidRPr="00FC5F86">
              <w:rPr>
                <w:rFonts w:ascii="Times New Roman" w:hAnsi="Times New Roman" w:cs="Times New Roman"/>
                <w:color w:val="000000"/>
              </w:rPr>
              <w:t>рам в бюджет и инструкции по их заполнению;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форму налоговой декларации по ЕСН и инстру</w:t>
            </w:r>
            <w:r w:rsidRPr="00FC5F86">
              <w:rPr>
                <w:rFonts w:ascii="Times New Roman" w:hAnsi="Times New Roman" w:cs="Times New Roman"/>
                <w:color w:val="000000"/>
              </w:rPr>
              <w:t>к</w:t>
            </w:r>
            <w:r w:rsidRPr="00FC5F86">
              <w:rPr>
                <w:rFonts w:ascii="Times New Roman" w:hAnsi="Times New Roman" w:cs="Times New Roman"/>
                <w:color w:val="000000"/>
              </w:rPr>
              <w:t>цию по ее заполнению;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форму статистической отчетности и инструкцию по ее заполнению;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lastRenderedPageBreak/>
              <w:t>сроки представления налоговых деклараций в г</w:t>
            </w:r>
            <w:r w:rsidRPr="00FC5F86">
              <w:rPr>
                <w:rFonts w:ascii="Times New Roman" w:hAnsi="Times New Roman" w:cs="Times New Roman"/>
                <w:color w:val="000000"/>
              </w:rPr>
              <w:t>о</w:t>
            </w:r>
            <w:r w:rsidRPr="00FC5F86">
              <w:rPr>
                <w:rFonts w:ascii="Times New Roman" w:hAnsi="Times New Roman" w:cs="Times New Roman"/>
                <w:color w:val="000000"/>
              </w:rPr>
              <w:t>сударственные налоговые органы, внебюджетные фонды и государственные органы статистики;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содержание новых форм налоговых деклараций по налогам и сборам и новых инструкций по их заполнению;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порядок регистрации и перерегистрации орган</w:t>
            </w:r>
            <w:r w:rsidRPr="00FC5F86">
              <w:rPr>
                <w:rFonts w:ascii="Times New Roman" w:hAnsi="Times New Roman" w:cs="Times New Roman"/>
                <w:color w:val="000000"/>
              </w:rPr>
              <w:t>и</w:t>
            </w:r>
            <w:r w:rsidRPr="00FC5F86">
              <w:rPr>
                <w:rFonts w:ascii="Times New Roman" w:hAnsi="Times New Roman" w:cs="Times New Roman"/>
                <w:color w:val="000000"/>
              </w:rPr>
              <w:t>зации в налоговых органах, внебюджетных фо</w:t>
            </w:r>
            <w:r w:rsidRPr="00FC5F86">
              <w:rPr>
                <w:rFonts w:ascii="Times New Roman" w:hAnsi="Times New Roman" w:cs="Times New Roman"/>
                <w:color w:val="000000"/>
              </w:rPr>
              <w:t>н</w:t>
            </w:r>
            <w:r w:rsidRPr="00FC5F86">
              <w:rPr>
                <w:rFonts w:ascii="Times New Roman" w:hAnsi="Times New Roman" w:cs="Times New Roman"/>
                <w:color w:val="000000"/>
              </w:rPr>
              <w:t>дах и статистических органах;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методы финансового анализа;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виды и приемы финансового анализа;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процедуры анализа бухгалтерского баланса: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порядок общей оценки структуры имущества о</w:t>
            </w:r>
            <w:r w:rsidRPr="00FC5F86">
              <w:rPr>
                <w:rFonts w:ascii="Times New Roman" w:hAnsi="Times New Roman" w:cs="Times New Roman"/>
                <w:color w:val="000000"/>
              </w:rPr>
              <w:t>р</w:t>
            </w:r>
            <w:r w:rsidRPr="00FC5F86">
              <w:rPr>
                <w:rFonts w:ascii="Times New Roman" w:hAnsi="Times New Roman" w:cs="Times New Roman"/>
                <w:color w:val="000000"/>
              </w:rPr>
              <w:t>ганизации и его источников по показателям б</w:t>
            </w:r>
            <w:r w:rsidRPr="00FC5F86">
              <w:rPr>
                <w:rFonts w:ascii="Times New Roman" w:hAnsi="Times New Roman" w:cs="Times New Roman"/>
                <w:color w:val="000000"/>
              </w:rPr>
              <w:t>а</w:t>
            </w:r>
            <w:r w:rsidRPr="00FC5F86">
              <w:rPr>
                <w:rFonts w:ascii="Times New Roman" w:hAnsi="Times New Roman" w:cs="Times New Roman"/>
                <w:color w:val="000000"/>
              </w:rPr>
              <w:t>ланса;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 xml:space="preserve">порядок </w:t>
            </w:r>
            <w:proofErr w:type="gramStart"/>
            <w:r w:rsidRPr="00FC5F86">
              <w:rPr>
                <w:rFonts w:ascii="Times New Roman" w:hAnsi="Times New Roman" w:cs="Times New Roman"/>
                <w:color w:val="000000"/>
              </w:rPr>
              <w:t>определения результатов общей оценки структуры активов</w:t>
            </w:r>
            <w:proofErr w:type="gramEnd"/>
            <w:r w:rsidRPr="00FC5F86">
              <w:rPr>
                <w:rFonts w:ascii="Times New Roman" w:hAnsi="Times New Roman" w:cs="Times New Roman"/>
                <w:color w:val="000000"/>
              </w:rPr>
              <w:t xml:space="preserve"> и их источников по показат</w:t>
            </w:r>
            <w:r w:rsidRPr="00FC5F86">
              <w:rPr>
                <w:rFonts w:ascii="Times New Roman" w:hAnsi="Times New Roman" w:cs="Times New Roman"/>
                <w:color w:val="000000"/>
              </w:rPr>
              <w:t>е</w:t>
            </w:r>
            <w:r w:rsidRPr="00FC5F86">
              <w:rPr>
                <w:rFonts w:ascii="Times New Roman" w:hAnsi="Times New Roman" w:cs="Times New Roman"/>
                <w:color w:val="000000"/>
              </w:rPr>
              <w:t>лям баланса;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процедуры анализа ликвидности бухгалтерского баланса;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порядок расчета финансовых коэффициентов для оценки платежеспособности;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состав критериев оценки несостоятельности (ба</w:t>
            </w:r>
            <w:r w:rsidRPr="00FC5F86">
              <w:rPr>
                <w:rFonts w:ascii="Times New Roman" w:hAnsi="Times New Roman" w:cs="Times New Roman"/>
                <w:color w:val="000000"/>
              </w:rPr>
              <w:t>н</w:t>
            </w:r>
            <w:r w:rsidRPr="00FC5F86">
              <w:rPr>
                <w:rFonts w:ascii="Times New Roman" w:hAnsi="Times New Roman" w:cs="Times New Roman"/>
                <w:color w:val="000000"/>
              </w:rPr>
              <w:t>кротства) организации;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процедуры анализа показателей финансовой у</w:t>
            </w:r>
            <w:r w:rsidRPr="00FC5F86">
              <w:rPr>
                <w:rFonts w:ascii="Times New Roman" w:hAnsi="Times New Roman" w:cs="Times New Roman"/>
                <w:color w:val="000000"/>
              </w:rPr>
              <w:t>с</w:t>
            </w:r>
            <w:r w:rsidRPr="00FC5F86">
              <w:rPr>
                <w:rFonts w:ascii="Times New Roman" w:hAnsi="Times New Roman" w:cs="Times New Roman"/>
                <w:color w:val="000000"/>
              </w:rPr>
              <w:t>тойчивости;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процедуры анализа отчета о прибыли и убытках: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принципы и методы общей оценки деловой а</w:t>
            </w:r>
            <w:r w:rsidRPr="00FC5F86">
              <w:rPr>
                <w:rFonts w:ascii="Times New Roman" w:hAnsi="Times New Roman" w:cs="Times New Roman"/>
                <w:color w:val="000000"/>
              </w:rPr>
              <w:t>к</w:t>
            </w:r>
            <w:r w:rsidRPr="00FC5F86">
              <w:rPr>
                <w:rFonts w:ascii="Times New Roman" w:hAnsi="Times New Roman" w:cs="Times New Roman"/>
                <w:color w:val="000000"/>
              </w:rPr>
              <w:t>тивности организации,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технологию расчета и анализа финансового ци</w:t>
            </w:r>
            <w:r w:rsidRPr="00FC5F86">
              <w:rPr>
                <w:rFonts w:ascii="Times New Roman" w:hAnsi="Times New Roman" w:cs="Times New Roman"/>
                <w:color w:val="000000"/>
              </w:rPr>
              <w:t>к</w:t>
            </w:r>
            <w:r w:rsidRPr="00FC5F86">
              <w:rPr>
                <w:rFonts w:ascii="Times New Roman" w:hAnsi="Times New Roman" w:cs="Times New Roman"/>
                <w:color w:val="000000"/>
              </w:rPr>
              <w:t>ла;</w:t>
            </w:r>
          </w:p>
          <w:p w:rsidR="0087349C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процедуры анализа уровня и динамики финанс</w:t>
            </w:r>
            <w:r w:rsidRPr="00FC5F86">
              <w:rPr>
                <w:rFonts w:ascii="Times New Roman" w:hAnsi="Times New Roman" w:cs="Times New Roman"/>
                <w:color w:val="000000"/>
              </w:rPr>
              <w:t>о</w:t>
            </w:r>
            <w:r w:rsidRPr="00FC5F86">
              <w:rPr>
                <w:rFonts w:ascii="Times New Roman" w:hAnsi="Times New Roman" w:cs="Times New Roman"/>
                <w:color w:val="000000"/>
              </w:rPr>
              <w:t>вых результатов по показателям отчетности;</w:t>
            </w:r>
          </w:p>
          <w:p w:rsidR="008C7BD9" w:rsidRPr="00FC5F86" w:rsidRDefault="0087349C" w:rsidP="0087349C">
            <w:pPr>
              <w:rPr>
                <w:rFonts w:ascii="Times New Roman" w:hAnsi="Times New Roman" w:cs="Times New Roman"/>
                <w:color w:val="000000"/>
              </w:rPr>
            </w:pPr>
            <w:r w:rsidRPr="00FC5F86">
              <w:rPr>
                <w:rFonts w:ascii="Times New Roman" w:hAnsi="Times New Roman" w:cs="Times New Roman"/>
                <w:color w:val="000000"/>
              </w:rPr>
              <w:t>процедуры анализа влияния факторов на пр</w:t>
            </w:r>
            <w:r w:rsidRPr="00FC5F86">
              <w:rPr>
                <w:rFonts w:ascii="Times New Roman" w:hAnsi="Times New Roman" w:cs="Times New Roman"/>
                <w:color w:val="000000"/>
              </w:rPr>
              <w:t>и</w:t>
            </w:r>
            <w:r w:rsidRPr="00FC5F86">
              <w:rPr>
                <w:rFonts w:ascii="Times New Roman" w:hAnsi="Times New Roman" w:cs="Times New Roman"/>
                <w:color w:val="000000"/>
              </w:rPr>
              <w:t>быль.</w:t>
            </w:r>
          </w:p>
        </w:tc>
      </w:tr>
      <w:tr w:rsidR="00875C14" w:rsidRPr="00FC5F86" w:rsidTr="00FC5F86">
        <w:trPr>
          <w:trHeight w:val="2144"/>
        </w:trPr>
        <w:tc>
          <w:tcPr>
            <w:tcW w:w="1951" w:type="dxa"/>
            <w:hideMark/>
          </w:tcPr>
          <w:p w:rsidR="00875C14" w:rsidRPr="00FC5F86" w:rsidRDefault="004670CB" w:rsidP="004611D9">
            <w:pPr>
              <w:rPr>
                <w:rFonts w:ascii="Times New Roman" w:hAnsi="Times New Roman" w:cs="Times New Roman"/>
                <w:color w:val="000000"/>
              </w:rPr>
            </w:pPr>
            <w:r w:rsidRPr="00FD1447">
              <w:rPr>
                <w:rFonts w:ascii="Times New Roman" w:hAnsi="Times New Roman" w:cs="Times New Roman"/>
                <w:lang w:eastAsia="ru-RU" w:bidi="ru-RU"/>
              </w:rPr>
              <w:lastRenderedPageBreak/>
              <w:t>Выполнение р</w:t>
            </w:r>
            <w:r w:rsidRPr="00FD1447">
              <w:rPr>
                <w:rFonts w:ascii="Times New Roman" w:hAnsi="Times New Roman" w:cs="Times New Roman"/>
                <w:lang w:eastAsia="ru-RU" w:bidi="ru-RU"/>
              </w:rPr>
              <w:t>а</w:t>
            </w:r>
            <w:r w:rsidRPr="00FD1447">
              <w:rPr>
                <w:rFonts w:ascii="Times New Roman" w:hAnsi="Times New Roman" w:cs="Times New Roman"/>
                <w:lang w:eastAsia="ru-RU" w:bidi="ru-RU"/>
              </w:rPr>
              <w:t>бот по одной или нескольким пр</w:t>
            </w:r>
            <w:r w:rsidRPr="00FD1447">
              <w:rPr>
                <w:rFonts w:ascii="Times New Roman" w:hAnsi="Times New Roman" w:cs="Times New Roman"/>
                <w:lang w:eastAsia="ru-RU" w:bidi="ru-RU"/>
              </w:rPr>
              <w:t>о</w:t>
            </w:r>
            <w:r w:rsidRPr="00FD1447">
              <w:rPr>
                <w:rFonts w:ascii="Times New Roman" w:hAnsi="Times New Roman" w:cs="Times New Roman"/>
                <w:lang w:eastAsia="ru-RU" w:bidi="ru-RU"/>
              </w:rPr>
              <w:t>фессиям рабочих, должностям сл</w:t>
            </w:r>
            <w:r w:rsidRPr="00FD1447">
              <w:rPr>
                <w:rFonts w:ascii="Times New Roman" w:hAnsi="Times New Roman" w:cs="Times New Roman"/>
                <w:lang w:eastAsia="ru-RU" w:bidi="ru-RU"/>
              </w:rPr>
              <w:t>у</w:t>
            </w:r>
            <w:r w:rsidRPr="00FD1447">
              <w:rPr>
                <w:rFonts w:ascii="Times New Roman" w:hAnsi="Times New Roman" w:cs="Times New Roman"/>
                <w:lang w:eastAsia="ru-RU" w:bidi="ru-RU"/>
              </w:rPr>
              <w:t>жащих</w:t>
            </w:r>
          </w:p>
        </w:tc>
        <w:tc>
          <w:tcPr>
            <w:tcW w:w="2410" w:type="dxa"/>
            <w:hideMark/>
          </w:tcPr>
          <w:p w:rsidR="004611D9" w:rsidRPr="00FC5F86" w:rsidRDefault="004611D9" w:rsidP="00FC5F86">
            <w:pPr>
              <w:rPr>
                <w:rFonts w:ascii="Times New Roman" w:eastAsia="Calibri" w:hAnsi="Times New Roman" w:cs="Times New Roman"/>
              </w:rPr>
            </w:pPr>
            <w:r w:rsidRPr="00FC5F86">
              <w:rPr>
                <w:rFonts w:ascii="Times New Roman" w:eastAsia="Calibri" w:hAnsi="Times New Roman" w:cs="Times New Roman"/>
              </w:rPr>
              <w:t>ПК 5.1. Осуществлять операции с денежными средствами, ценными бумагами, бланками строгой отчетности</w:t>
            </w:r>
          </w:p>
          <w:p w:rsidR="004611D9" w:rsidRPr="00FC5F86" w:rsidRDefault="004611D9" w:rsidP="00FC5F86">
            <w:pPr>
              <w:rPr>
                <w:rFonts w:ascii="Times New Roman" w:eastAsia="Calibri" w:hAnsi="Times New Roman" w:cs="Times New Roman"/>
              </w:rPr>
            </w:pPr>
            <w:r w:rsidRPr="00FC5F86">
              <w:rPr>
                <w:rFonts w:ascii="Times New Roman" w:eastAsia="Calibri" w:hAnsi="Times New Roman" w:cs="Times New Roman"/>
              </w:rPr>
              <w:t>ПК 5.2. Работать с формами кассовых и банковских докуме</w:t>
            </w:r>
            <w:r w:rsidRPr="00FC5F86">
              <w:rPr>
                <w:rFonts w:ascii="Times New Roman" w:eastAsia="Calibri" w:hAnsi="Times New Roman" w:cs="Times New Roman"/>
              </w:rPr>
              <w:t>н</w:t>
            </w:r>
            <w:r w:rsidRPr="00FC5F86">
              <w:rPr>
                <w:rFonts w:ascii="Times New Roman" w:eastAsia="Calibri" w:hAnsi="Times New Roman" w:cs="Times New Roman"/>
              </w:rPr>
              <w:t>тов.</w:t>
            </w:r>
          </w:p>
          <w:p w:rsidR="004611D9" w:rsidRPr="00FC5F86" w:rsidRDefault="004611D9" w:rsidP="00FC5F86">
            <w:pPr>
              <w:rPr>
                <w:rFonts w:ascii="Times New Roman" w:eastAsia="Calibri" w:hAnsi="Times New Roman" w:cs="Times New Roman"/>
              </w:rPr>
            </w:pPr>
            <w:r w:rsidRPr="00FC5F86">
              <w:rPr>
                <w:rFonts w:ascii="Times New Roman" w:eastAsia="Calibri" w:hAnsi="Times New Roman" w:cs="Times New Roman"/>
              </w:rPr>
              <w:t>ПК 5.3. Оформлять кассовые и банковские документы.</w:t>
            </w:r>
          </w:p>
          <w:p w:rsidR="00875C14" w:rsidRPr="00FC5F86" w:rsidRDefault="004611D9" w:rsidP="00FC5F86">
            <w:pPr>
              <w:rPr>
                <w:rFonts w:ascii="Times New Roman" w:eastAsia="Calibri" w:hAnsi="Times New Roman" w:cs="Times New Roman"/>
              </w:rPr>
            </w:pPr>
            <w:r w:rsidRPr="00FC5F86">
              <w:rPr>
                <w:rFonts w:ascii="Times New Roman" w:eastAsia="Calibri" w:hAnsi="Times New Roman" w:cs="Times New Roman"/>
              </w:rPr>
              <w:t>ПК 5.4. Вести касс</w:t>
            </w:r>
            <w:r w:rsidRPr="00FC5F86">
              <w:rPr>
                <w:rFonts w:ascii="Times New Roman" w:eastAsia="Calibri" w:hAnsi="Times New Roman" w:cs="Times New Roman"/>
              </w:rPr>
              <w:t>о</w:t>
            </w:r>
            <w:r w:rsidRPr="00FC5F86">
              <w:rPr>
                <w:rFonts w:ascii="Times New Roman" w:eastAsia="Calibri" w:hAnsi="Times New Roman" w:cs="Times New Roman"/>
              </w:rPr>
              <w:t>вую книгу, составлять кассовую отчётность.</w:t>
            </w:r>
          </w:p>
        </w:tc>
        <w:tc>
          <w:tcPr>
            <w:tcW w:w="4961" w:type="dxa"/>
            <w:hideMark/>
          </w:tcPr>
          <w:p w:rsidR="004611D9" w:rsidRPr="00FC5F86" w:rsidRDefault="004611D9" w:rsidP="004611D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56A79">
              <w:rPr>
                <w:rFonts w:ascii="Times New Roman" w:eastAsia="Calibri" w:hAnsi="Times New Roman" w:cs="Times New Roman"/>
                <w:bCs/>
              </w:rPr>
              <w:t>иметь практический опыт:</w:t>
            </w:r>
            <w:r w:rsidRPr="00FC5F86">
              <w:rPr>
                <w:rFonts w:ascii="Times New Roman" w:eastAsia="Calibri" w:hAnsi="Times New Roman" w:cs="Times New Roman"/>
              </w:rPr>
              <w:t xml:space="preserve"> осуществления и д</w:t>
            </w:r>
            <w:r w:rsidRPr="00FC5F86">
              <w:rPr>
                <w:rFonts w:ascii="Times New Roman" w:eastAsia="Calibri" w:hAnsi="Times New Roman" w:cs="Times New Roman"/>
              </w:rPr>
              <w:t>о</w:t>
            </w:r>
            <w:r w:rsidRPr="00FC5F86">
              <w:rPr>
                <w:rFonts w:ascii="Times New Roman" w:eastAsia="Calibri" w:hAnsi="Times New Roman" w:cs="Times New Roman"/>
              </w:rPr>
              <w:t>кументирования хозяйственных операций по приходу и расходу денежных сре</w:t>
            </w:r>
            <w:proofErr w:type="gramStart"/>
            <w:r w:rsidRPr="00FC5F86">
              <w:rPr>
                <w:rFonts w:ascii="Times New Roman" w:eastAsia="Calibri" w:hAnsi="Times New Roman" w:cs="Times New Roman"/>
              </w:rPr>
              <w:t>дств в к</w:t>
            </w:r>
            <w:proofErr w:type="gramEnd"/>
            <w:r w:rsidRPr="00FC5F86">
              <w:rPr>
                <w:rFonts w:ascii="Times New Roman" w:eastAsia="Calibri" w:hAnsi="Times New Roman" w:cs="Times New Roman"/>
              </w:rPr>
              <w:t>ассе.</w:t>
            </w:r>
          </w:p>
          <w:p w:rsidR="004611D9" w:rsidRPr="00A56A79" w:rsidRDefault="004611D9" w:rsidP="004611D9">
            <w:pPr>
              <w:rPr>
                <w:rFonts w:ascii="Times New Roman" w:eastAsia="Calibri" w:hAnsi="Times New Roman" w:cs="Times New Roman"/>
              </w:rPr>
            </w:pPr>
            <w:r w:rsidRPr="00A56A79">
              <w:rPr>
                <w:rFonts w:ascii="Times New Roman" w:eastAsia="Calibri" w:hAnsi="Times New Roman" w:cs="Times New Roman"/>
                <w:bCs/>
              </w:rPr>
              <w:t>уметь:</w:t>
            </w:r>
            <w:r w:rsidRPr="00A56A7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611D9" w:rsidRPr="00FC5F86" w:rsidRDefault="004611D9" w:rsidP="004611D9">
            <w:pPr>
              <w:rPr>
                <w:rFonts w:ascii="Times New Roman" w:eastAsia="Calibri" w:hAnsi="Times New Roman" w:cs="Times New Roman"/>
              </w:rPr>
            </w:pPr>
            <w:r w:rsidRPr="00FC5F86">
              <w:rPr>
                <w:rFonts w:ascii="Times New Roman" w:eastAsia="Calibri" w:hAnsi="Times New Roman" w:cs="Times New Roman"/>
              </w:rPr>
              <w:t>осуществлять операции по приему, учету, выдаче и хранению денежных средств и ценных бумаг с обязательным соблюдением правил, обеспеч</w:t>
            </w:r>
            <w:r w:rsidRPr="00FC5F86">
              <w:rPr>
                <w:rFonts w:ascii="Times New Roman" w:eastAsia="Calibri" w:hAnsi="Times New Roman" w:cs="Times New Roman"/>
              </w:rPr>
              <w:t>и</w:t>
            </w:r>
            <w:r w:rsidRPr="00FC5F86">
              <w:rPr>
                <w:rFonts w:ascii="Times New Roman" w:eastAsia="Calibri" w:hAnsi="Times New Roman" w:cs="Times New Roman"/>
              </w:rPr>
              <w:t>вающих их сохранность;</w:t>
            </w:r>
          </w:p>
          <w:p w:rsidR="004611D9" w:rsidRPr="00FC5F86" w:rsidRDefault="004611D9" w:rsidP="004611D9">
            <w:pPr>
              <w:rPr>
                <w:rFonts w:ascii="Times New Roman" w:eastAsia="Calibri" w:hAnsi="Times New Roman" w:cs="Times New Roman"/>
              </w:rPr>
            </w:pPr>
            <w:r w:rsidRPr="00FC5F86">
              <w:rPr>
                <w:rFonts w:ascii="Times New Roman" w:eastAsia="Calibri" w:hAnsi="Times New Roman" w:cs="Times New Roman"/>
              </w:rPr>
              <w:t>получать по оформленным в соответствии с уст</w:t>
            </w:r>
            <w:r w:rsidRPr="00FC5F86">
              <w:rPr>
                <w:rFonts w:ascii="Times New Roman" w:eastAsia="Calibri" w:hAnsi="Times New Roman" w:cs="Times New Roman"/>
              </w:rPr>
              <w:t>а</w:t>
            </w:r>
            <w:r w:rsidRPr="00FC5F86">
              <w:rPr>
                <w:rFonts w:ascii="Times New Roman" w:eastAsia="Calibri" w:hAnsi="Times New Roman" w:cs="Times New Roman"/>
              </w:rPr>
              <w:t>новленным порядком документам денежные средства и ценные бумаги в учреждениях банка для выплаты рабочим и служащим заработной платы, премий, оплаты командировочных и др</w:t>
            </w:r>
            <w:r w:rsidRPr="00FC5F86">
              <w:rPr>
                <w:rFonts w:ascii="Times New Roman" w:eastAsia="Calibri" w:hAnsi="Times New Roman" w:cs="Times New Roman"/>
              </w:rPr>
              <w:t>у</w:t>
            </w:r>
            <w:r w:rsidRPr="00FC5F86">
              <w:rPr>
                <w:rFonts w:ascii="Times New Roman" w:eastAsia="Calibri" w:hAnsi="Times New Roman" w:cs="Times New Roman"/>
              </w:rPr>
              <w:t xml:space="preserve">гих расходов; </w:t>
            </w:r>
          </w:p>
          <w:p w:rsidR="004611D9" w:rsidRPr="00FC5F86" w:rsidRDefault="004611D9" w:rsidP="004611D9">
            <w:pPr>
              <w:rPr>
                <w:rFonts w:ascii="Times New Roman" w:eastAsia="Calibri" w:hAnsi="Times New Roman" w:cs="Times New Roman"/>
              </w:rPr>
            </w:pPr>
            <w:r w:rsidRPr="00FC5F86">
              <w:rPr>
                <w:rFonts w:ascii="Times New Roman" w:eastAsia="Calibri" w:hAnsi="Times New Roman" w:cs="Times New Roman"/>
              </w:rPr>
              <w:t>вести на основе приходных и расходных док</w:t>
            </w:r>
            <w:r w:rsidRPr="00FC5F86">
              <w:rPr>
                <w:rFonts w:ascii="Times New Roman" w:eastAsia="Calibri" w:hAnsi="Times New Roman" w:cs="Times New Roman"/>
              </w:rPr>
              <w:t>у</w:t>
            </w:r>
            <w:r w:rsidRPr="00FC5F86">
              <w:rPr>
                <w:rFonts w:ascii="Times New Roman" w:eastAsia="Calibri" w:hAnsi="Times New Roman" w:cs="Times New Roman"/>
              </w:rPr>
              <w:t>ментов кассовую книгу, сверять фактическое н</w:t>
            </w:r>
            <w:r w:rsidRPr="00FC5F86">
              <w:rPr>
                <w:rFonts w:ascii="Times New Roman" w:eastAsia="Calibri" w:hAnsi="Times New Roman" w:cs="Times New Roman"/>
              </w:rPr>
              <w:t>а</w:t>
            </w:r>
            <w:r w:rsidRPr="00FC5F86">
              <w:rPr>
                <w:rFonts w:ascii="Times New Roman" w:eastAsia="Calibri" w:hAnsi="Times New Roman" w:cs="Times New Roman"/>
              </w:rPr>
              <w:t>личие денежных сумм и ценных бумаг с кни</w:t>
            </w:r>
            <w:r w:rsidRPr="00FC5F86">
              <w:rPr>
                <w:rFonts w:ascii="Times New Roman" w:eastAsia="Calibri" w:hAnsi="Times New Roman" w:cs="Times New Roman"/>
              </w:rPr>
              <w:t>ж</w:t>
            </w:r>
            <w:r w:rsidRPr="00FC5F86">
              <w:rPr>
                <w:rFonts w:ascii="Times New Roman" w:eastAsia="Calibri" w:hAnsi="Times New Roman" w:cs="Times New Roman"/>
              </w:rPr>
              <w:t xml:space="preserve">ным остатком; </w:t>
            </w:r>
          </w:p>
          <w:p w:rsidR="004611D9" w:rsidRPr="00FC5F86" w:rsidRDefault="004611D9" w:rsidP="004611D9">
            <w:pPr>
              <w:rPr>
                <w:rFonts w:ascii="Times New Roman" w:eastAsia="Calibri" w:hAnsi="Times New Roman" w:cs="Times New Roman"/>
              </w:rPr>
            </w:pPr>
            <w:r w:rsidRPr="00FC5F86">
              <w:rPr>
                <w:rFonts w:ascii="Times New Roman" w:eastAsia="Calibri" w:hAnsi="Times New Roman" w:cs="Times New Roman"/>
              </w:rPr>
              <w:t>составлять описи ветхих купюр, а также соотве</w:t>
            </w:r>
            <w:r w:rsidRPr="00FC5F86">
              <w:rPr>
                <w:rFonts w:ascii="Times New Roman" w:eastAsia="Calibri" w:hAnsi="Times New Roman" w:cs="Times New Roman"/>
              </w:rPr>
              <w:t>т</w:t>
            </w:r>
            <w:r w:rsidRPr="00FC5F86">
              <w:rPr>
                <w:rFonts w:ascii="Times New Roman" w:eastAsia="Calibri" w:hAnsi="Times New Roman" w:cs="Times New Roman"/>
              </w:rPr>
              <w:t>ствующие документы для их передачи в учре</w:t>
            </w:r>
            <w:r w:rsidRPr="00FC5F86">
              <w:rPr>
                <w:rFonts w:ascii="Times New Roman" w:eastAsia="Calibri" w:hAnsi="Times New Roman" w:cs="Times New Roman"/>
              </w:rPr>
              <w:t>ж</w:t>
            </w:r>
            <w:r w:rsidRPr="00FC5F86">
              <w:rPr>
                <w:rFonts w:ascii="Times New Roman" w:eastAsia="Calibri" w:hAnsi="Times New Roman" w:cs="Times New Roman"/>
              </w:rPr>
              <w:t xml:space="preserve">дения банка с целью замены </w:t>
            </w:r>
            <w:proofErr w:type="gramStart"/>
            <w:r w:rsidRPr="00FC5F86">
              <w:rPr>
                <w:rFonts w:ascii="Times New Roman" w:eastAsia="Calibri" w:hAnsi="Times New Roman" w:cs="Times New Roman"/>
              </w:rPr>
              <w:t>на</w:t>
            </w:r>
            <w:proofErr w:type="gramEnd"/>
            <w:r w:rsidRPr="00FC5F86">
              <w:rPr>
                <w:rFonts w:ascii="Times New Roman" w:eastAsia="Calibri" w:hAnsi="Times New Roman" w:cs="Times New Roman"/>
              </w:rPr>
              <w:t xml:space="preserve"> новые; </w:t>
            </w:r>
          </w:p>
          <w:p w:rsidR="004611D9" w:rsidRPr="00FC5F86" w:rsidRDefault="004611D9" w:rsidP="004611D9">
            <w:pPr>
              <w:rPr>
                <w:rFonts w:ascii="Times New Roman" w:eastAsia="Calibri" w:hAnsi="Times New Roman" w:cs="Times New Roman"/>
              </w:rPr>
            </w:pPr>
            <w:r w:rsidRPr="00FC5F86">
              <w:rPr>
                <w:rFonts w:ascii="Times New Roman" w:eastAsia="Calibri" w:hAnsi="Times New Roman" w:cs="Times New Roman"/>
              </w:rPr>
              <w:t>передавать в соответствии с установленным п</w:t>
            </w:r>
            <w:r w:rsidRPr="00FC5F86">
              <w:rPr>
                <w:rFonts w:ascii="Times New Roman" w:eastAsia="Calibri" w:hAnsi="Times New Roman" w:cs="Times New Roman"/>
              </w:rPr>
              <w:t>о</w:t>
            </w:r>
            <w:r w:rsidRPr="00FC5F86">
              <w:rPr>
                <w:rFonts w:ascii="Times New Roman" w:eastAsia="Calibri" w:hAnsi="Times New Roman" w:cs="Times New Roman"/>
              </w:rPr>
              <w:lastRenderedPageBreak/>
              <w:t xml:space="preserve">рядком денежные средства инкассаторам; </w:t>
            </w:r>
          </w:p>
          <w:p w:rsidR="004611D9" w:rsidRPr="00FC5F86" w:rsidRDefault="004611D9" w:rsidP="004611D9">
            <w:pPr>
              <w:rPr>
                <w:rFonts w:ascii="Times New Roman" w:eastAsia="Calibri" w:hAnsi="Times New Roman" w:cs="Times New Roman"/>
              </w:rPr>
            </w:pPr>
            <w:r w:rsidRPr="00FC5F86">
              <w:rPr>
                <w:rFonts w:ascii="Times New Roman" w:eastAsia="Calibri" w:hAnsi="Times New Roman" w:cs="Times New Roman"/>
              </w:rPr>
              <w:t>вести кассовую книгу, составлять кассовую о</w:t>
            </w:r>
            <w:r w:rsidRPr="00FC5F86">
              <w:rPr>
                <w:rFonts w:ascii="Times New Roman" w:eastAsia="Calibri" w:hAnsi="Times New Roman" w:cs="Times New Roman"/>
              </w:rPr>
              <w:t>т</w:t>
            </w:r>
            <w:r w:rsidRPr="00FC5F86">
              <w:rPr>
                <w:rFonts w:ascii="Times New Roman" w:eastAsia="Calibri" w:hAnsi="Times New Roman" w:cs="Times New Roman"/>
              </w:rPr>
              <w:t>четность.</w:t>
            </w:r>
          </w:p>
          <w:p w:rsidR="004611D9" w:rsidRPr="00A56A79" w:rsidRDefault="004611D9" w:rsidP="004611D9">
            <w:pPr>
              <w:rPr>
                <w:rFonts w:ascii="Times New Roman" w:eastAsia="Calibri" w:hAnsi="Times New Roman" w:cs="Times New Roman"/>
                <w:bCs/>
              </w:rPr>
            </w:pPr>
            <w:r w:rsidRPr="00A56A79">
              <w:rPr>
                <w:rFonts w:ascii="Times New Roman" w:eastAsia="Calibri" w:hAnsi="Times New Roman" w:cs="Times New Roman"/>
                <w:bCs/>
              </w:rPr>
              <w:t>знать:</w:t>
            </w:r>
          </w:p>
          <w:p w:rsidR="004611D9" w:rsidRPr="00FC5F86" w:rsidRDefault="004611D9" w:rsidP="004611D9">
            <w:pPr>
              <w:ind w:left="34"/>
              <w:rPr>
                <w:rFonts w:ascii="Times New Roman" w:eastAsia="Calibri" w:hAnsi="Times New Roman" w:cs="Times New Roman"/>
              </w:rPr>
            </w:pPr>
            <w:r w:rsidRPr="00FC5F86">
              <w:rPr>
                <w:rFonts w:ascii="Times New Roman" w:eastAsia="Calibri" w:hAnsi="Times New Roman" w:cs="Times New Roman"/>
              </w:rPr>
              <w:t>нормативные правовые акты, положения, инс</w:t>
            </w:r>
            <w:r w:rsidRPr="00FC5F86">
              <w:rPr>
                <w:rFonts w:ascii="Times New Roman" w:eastAsia="Calibri" w:hAnsi="Times New Roman" w:cs="Times New Roman"/>
              </w:rPr>
              <w:t>т</w:t>
            </w:r>
            <w:r w:rsidRPr="00FC5F86">
              <w:rPr>
                <w:rFonts w:ascii="Times New Roman" w:eastAsia="Calibri" w:hAnsi="Times New Roman" w:cs="Times New Roman"/>
              </w:rPr>
              <w:t>рукции, другие руководящие материалы и док</w:t>
            </w:r>
            <w:r w:rsidRPr="00FC5F86">
              <w:rPr>
                <w:rFonts w:ascii="Times New Roman" w:eastAsia="Calibri" w:hAnsi="Times New Roman" w:cs="Times New Roman"/>
              </w:rPr>
              <w:t>у</w:t>
            </w:r>
            <w:r w:rsidRPr="00FC5F86">
              <w:rPr>
                <w:rFonts w:ascii="Times New Roman" w:eastAsia="Calibri" w:hAnsi="Times New Roman" w:cs="Times New Roman"/>
              </w:rPr>
              <w:t xml:space="preserve">менты по ведению кассовых операций; </w:t>
            </w:r>
          </w:p>
          <w:p w:rsidR="004611D9" w:rsidRPr="00FC5F86" w:rsidRDefault="004611D9" w:rsidP="004611D9">
            <w:pPr>
              <w:ind w:left="34"/>
              <w:rPr>
                <w:rFonts w:ascii="Times New Roman" w:eastAsia="Calibri" w:hAnsi="Times New Roman" w:cs="Times New Roman"/>
              </w:rPr>
            </w:pPr>
            <w:r w:rsidRPr="00FC5F86">
              <w:rPr>
                <w:rFonts w:ascii="Times New Roman" w:eastAsia="Calibri" w:hAnsi="Times New Roman" w:cs="Times New Roman"/>
              </w:rPr>
              <w:t xml:space="preserve">формы кассовых и банковских документов; </w:t>
            </w:r>
          </w:p>
          <w:p w:rsidR="004611D9" w:rsidRPr="00FC5F86" w:rsidRDefault="004611D9" w:rsidP="004611D9">
            <w:pPr>
              <w:ind w:left="34"/>
              <w:rPr>
                <w:rFonts w:ascii="Times New Roman" w:eastAsia="Calibri" w:hAnsi="Times New Roman" w:cs="Times New Roman"/>
              </w:rPr>
            </w:pPr>
            <w:r w:rsidRPr="00FC5F86">
              <w:rPr>
                <w:rFonts w:ascii="Times New Roman" w:eastAsia="Calibri" w:hAnsi="Times New Roman" w:cs="Times New Roman"/>
              </w:rPr>
              <w:t>правила приема, выдачи, учета и хранения д</w:t>
            </w:r>
            <w:r w:rsidRPr="00FC5F86">
              <w:rPr>
                <w:rFonts w:ascii="Times New Roman" w:eastAsia="Calibri" w:hAnsi="Times New Roman" w:cs="Times New Roman"/>
              </w:rPr>
              <w:t>е</w:t>
            </w:r>
            <w:r w:rsidRPr="00FC5F86">
              <w:rPr>
                <w:rFonts w:ascii="Times New Roman" w:eastAsia="Calibri" w:hAnsi="Times New Roman" w:cs="Times New Roman"/>
              </w:rPr>
              <w:t>нежных средств и ценных бумаг;</w:t>
            </w:r>
          </w:p>
          <w:p w:rsidR="004611D9" w:rsidRPr="00FC5F86" w:rsidRDefault="004611D9" w:rsidP="004611D9">
            <w:pPr>
              <w:ind w:left="34"/>
              <w:rPr>
                <w:rFonts w:ascii="Times New Roman" w:eastAsia="Calibri" w:hAnsi="Times New Roman" w:cs="Times New Roman"/>
              </w:rPr>
            </w:pPr>
            <w:r w:rsidRPr="00FC5F86">
              <w:rPr>
                <w:rFonts w:ascii="Times New Roman" w:eastAsia="Calibri" w:hAnsi="Times New Roman" w:cs="Times New Roman"/>
              </w:rPr>
              <w:t>порядок оформления приходных и расходных д</w:t>
            </w:r>
            <w:r w:rsidRPr="00FC5F86">
              <w:rPr>
                <w:rFonts w:ascii="Times New Roman" w:eastAsia="Calibri" w:hAnsi="Times New Roman" w:cs="Times New Roman"/>
              </w:rPr>
              <w:t>о</w:t>
            </w:r>
            <w:r w:rsidRPr="00FC5F86">
              <w:rPr>
                <w:rFonts w:ascii="Times New Roman" w:eastAsia="Calibri" w:hAnsi="Times New Roman" w:cs="Times New Roman"/>
              </w:rPr>
              <w:t xml:space="preserve">кументов; </w:t>
            </w:r>
          </w:p>
          <w:p w:rsidR="004611D9" w:rsidRPr="00FC5F86" w:rsidRDefault="004611D9" w:rsidP="004611D9">
            <w:pPr>
              <w:ind w:left="34"/>
              <w:rPr>
                <w:rFonts w:ascii="Times New Roman" w:eastAsia="Calibri" w:hAnsi="Times New Roman" w:cs="Times New Roman"/>
              </w:rPr>
            </w:pPr>
            <w:r w:rsidRPr="00FC5F86">
              <w:rPr>
                <w:rFonts w:ascii="Times New Roman" w:eastAsia="Calibri" w:hAnsi="Times New Roman" w:cs="Times New Roman"/>
              </w:rPr>
              <w:t>правила обеспечения сохранности кассовой н</w:t>
            </w:r>
            <w:r w:rsidRPr="00FC5F86">
              <w:rPr>
                <w:rFonts w:ascii="Times New Roman" w:eastAsia="Calibri" w:hAnsi="Times New Roman" w:cs="Times New Roman"/>
              </w:rPr>
              <w:t>а</w:t>
            </w:r>
            <w:r w:rsidRPr="00FC5F86">
              <w:rPr>
                <w:rFonts w:ascii="Times New Roman" w:eastAsia="Calibri" w:hAnsi="Times New Roman" w:cs="Times New Roman"/>
              </w:rPr>
              <w:t xml:space="preserve">личности; </w:t>
            </w:r>
          </w:p>
          <w:p w:rsidR="004611D9" w:rsidRPr="00FC5F86" w:rsidRDefault="004611D9" w:rsidP="004611D9">
            <w:pPr>
              <w:ind w:left="34"/>
              <w:rPr>
                <w:rFonts w:ascii="Times New Roman" w:eastAsia="Calibri" w:hAnsi="Times New Roman" w:cs="Times New Roman"/>
              </w:rPr>
            </w:pPr>
            <w:r w:rsidRPr="00FC5F86">
              <w:rPr>
                <w:rFonts w:ascii="Times New Roman" w:eastAsia="Calibri" w:hAnsi="Times New Roman" w:cs="Times New Roman"/>
              </w:rPr>
              <w:t xml:space="preserve">порядок ведения кассовой книги, составления кассовой отчетности; </w:t>
            </w:r>
          </w:p>
          <w:p w:rsidR="004611D9" w:rsidRPr="00FC5F86" w:rsidRDefault="004611D9" w:rsidP="004611D9">
            <w:pPr>
              <w:ind w:left="34"/>
              <w:rPr>
                <w:rFonts w:ascii="Times New Roman" w:eastAsia="Calibri" w:hAnsi="Times New Roman" w:cs="Times New Roman"/>
              </w:rPr>
            </w:pPr>
            <w:r w:rsidRPr="00FC5F86">
              <w:rPr>
                <w:rFonts w:ascii="Times New Roman" w:eastAsia="Calibri" w:hAnsi="Times New Roman" w:cs="Times New Roman"/>
              </w:rPr>
              <w:t xml:space="preserve">основы организации труда; </w:t>
            </w:r>
          </w:p>
          <w:p w:rsidR="004611D9" w:rsidRPr="00FC5F86" w:rsidRDefault="004611D9" w:rsidP="004611D9">
            <w:pPr>
              <w:ind w:left="34"/>
              <w:rPr>
                <w:rFonts w:ascii="Times New Roman" w:eastAsia="Calibri" w:hAnsi="Times New Roman" w:cs="Times New Roman"/>
              </w:rPr>
            </w:pPr>
            <w:r w:rsidRPr="00FC5F86">
              <w:rPr>
                <w:rFonts w:ascii="Times New Roman" w:eastAsia="Calibri" w:hAnsi="Times New Roman" w:cs="Times New Roman"/>
              </w:rPr>
              <w:t>правила эксплуатации вычислительной техники;</w:t>
            </w:r>
          </w:p>
          <w:p w:rsidR="004611D9" w:rsidRPr="00FC5F86" w:rsidRDefault="004611D9" w:rsidP="004611D9">
            <w:pPr>
              <w:ind w:left="34"/>
              <w:rPr>
                <w:rFonts w:ascii="Times New Roman" w:eastAsia="Calibri" w:hAnsi="Times New Roman" w:cs="Times New Roman"/>
              </w:rPr>
            </w:pPr>
            <w:r w:rsidRPr="00FC5F86">
              <w:rPr>
                <w:rFonts w:ascii="Times New Roman" w:eastAsia="Calibri" w:hAnsi="Times New Roman" w:cs="Times New Roman"/>
              </w:rPr>
              <w:t>основы законодательства о труде.</w:t>
            </w:r>
          </w:p>
          <w:p w:rsidR="00875C14" w:rsidRPr="00FC5F86" w:rsidRDefault="00875C14" w:rsidP="00875C14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733FB9" w:rsidRDefault="00733FB9" w:rsidP="004611D9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A79" w:rsidRDefault="00A56A79" w:rsidP="00733FB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A79" w:rsidRPr="00A56A79" w:rsidRDefault="00A56A79" w:rsidP="007D16A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A79">
        <w:rPr>
          <w:rFonts w:ascii="Times New Roman" w:hAnsi="Times New Roman" w:cs="Times New Roman"/>
          <w:b/>
          <w:sz w:val="24"/>
          <w:szCs w:val="24"/>
        </w:rPr>
        <w:t>5. Структура образовательной программы</w:t>
      </w:r>
    </w:p>
    <w:p w:rsidR="00A56A79" w:rsidRPr="00A56A79" w:rsidRDefault="00A56A79" w:rsidP="007D16A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A79">
        <w:rPr>
          <w:rFonts w:ascii="Times New Roman" w:hAnsi="Times New Roman" w:cs="Times New Roman"/>
          <w:b/>
          <w:sz w:val="24"/>
          <w:szCs w:val="24"/>
        </w:rPr>
        <w:t>5.1. Учебный план</w:t>
      </w:r>
    </w:p>
    <w:p w:rsidR="00A56A79" w:rsidRDefault="00A56A79" w:rsidP="00733FB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A79" w:rsidRDefault="00A56A79" w:rsidP="00733FB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A79" w:rsidRDefault="00A56A79" w:rsidP="00733FB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A79" w:rsidRDefault="00A56A79" w:rsidP="00733FB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A79" w:rsidRDefault="00A56A79" w:rsidP="00733FB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DEF" w:rsidRDefault="00775DEF" w:rsidP="005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5DEF" w:rsidSect="00A70D24">
          <w:footerReference w:type="default" r:id="rId8"/>
          <w:pgSz w:w="11906" w:h="16838"/>
          <w:pgMar w:top="1134" w:right="850" w:bottom="1134" w:left="1701" w:header="708" w:footer="708" w:gutter="0"/>
          <w:pgNumType w:start="5"/>
          <w:cols w:space="708"/>
          <w:docGrid w:linePitch="360"/>
        </w:sectPr>
      </w:pPr>
    </w:p>
    <w:p w:rsidR="0050014E" w:rsidRDefault="0050014E" w:rsidP="005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EF" w:rsidRDefault="00775DEF" w:rsidP="005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EF" w:rsidRDefault="00775DEF" w:rsidP="005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EF" w:rsidRDefault="00775DEF" w:rsidP="005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3827"/>
        <w:gridCol w:w="1134"/>
        <w:gridCol w:w="709"/>
        <w:gridCol w:w="567"/>
        <w:gridCol w:w="567"/>
        <w:gridCol w:w="709"/>
        <w:gridCol w:w="567"/>
        <w:gridCol w:w="708"/>
        <w:gridCol w:w="851"/>
        <w:gridCol w:w="518"/>
        <w:gridCol w:w="567"/>
        <w:gridCol w:w="567"/>
        <w:gridCol w:w="567"/>
        <w:gridCol w:w="567"/>
        <w:gridCol w:w="567"/>
      </w:tblGrid>
      <w:tr w:rsidR="004670CB" w:rsidRPr="00FD1447" w:rsidTr="004670CB">
        <w:trPr>
          <w:cantSplit/>
          <w:trHeight w:val="815"/>
        </w:trPr>
        <w:tc>
          <w:tcPr>
            <w:tcW w:w="959" w:type="dxa"/>
            <w:vMerge w:val="restart"/>
            <w:textDirection w:val="btLr"/>
          </w:tcPr>
          <w:p w:rsidR="004670CB" w:rsidRPr="00FD1447" w:rsidRDefault="004670CB" w:rsidP="004670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4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3827" w:type="dxa"/>
            <w:vMerge w:val="restart"/>
            <w:vAlign w:val="center"/>
          </w:tcPr>
          <w:p w:rsidR="004670CB" w:rsidRPr="00451FAC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циклов, дисциплин, пр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фессиональных модулей, МДК, практик</w:t>
            </w:r>
          </w:p>
        </w:tc>
        <w:tc>
          <w:tcPr>
            <w:tcW w:w="1134" w:type="dxa"/>
            <w:vMerge w:val="restart"/>
            <w:textDirection w:val="btLr"/>
          </w:tcPr>
          <w:p w:rsidR="004670CB" w:rsidRPr="00451FAC" w:rsidRDefault="004670CB" w:rsidP="004670C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  <w:tc>
          <w:tcPr>
            <w:tcW w:w="1276" w:type="dxa"/>
            <w:gridSpan w:val="2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3402" w:type="dxa"/>
            <w:gridSpan w:val="5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нагрузка </w:t>
            </w:r>
            <w:proofErr w:type="gramStart"/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353" w:type="dxa"/>
            <w:gridSpan w:val="6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обязательной (ауд</w:t>
            </w: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торной) нагрузки по курсам и сем</w:t>
            </w: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страм (час</w:t>
            </w:r>
            <w:proofErr w:type="gramStart"/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семестр)</w:t>
            </w:r>
          </w:p>
        </w:tc>
      </w:tr>
      <w:tr w:rsidR="004670CB" w:rsidRPr="00FD1447" w:rsidTr="004670CB">
        <w:tc>
          <w:tcPr>
            <w:tcW w:w="959" w:type="dxa"/>
            <w:vMerge/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</w:tcPr>
          <w:p w:rsidR="004670CB" w:rsidRPr="00451FAC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670CB" w:rsidRPr="00451FAC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670CB" w:rsidRPr="00451FAC" w:rsidRDefault="004670CB" w:rsidP="004670C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</w:t>
            </w:r>
            <w:proofErr w:type="gram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учетом практики</w:t>
            </w:r>
          </w:p>
        </w:tc>
        <w:tc>
          <w:tcPr>
            <w:tcW w:w="567" w:type="dxa"/>
            <w:vMerge w:val="restart"/>
            <w:textDirection w:val="btLr"/>
          </w:tcPr>
          <w:p w:rsidR="004670CB" w:rsidRPr="00451FAC" w:rsidRDefault="004670CB" w:rsidP="004670C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практике</w:t>
            </w:r>
          </w:p>
        </w:tc>
        <w:tc>
          <w:tcPr>
            <w:tcW w:w="567" w:type="dxa"/>
            <w:vMerge w:val="restart"/>
            <w:textDirection w:val="btLr"/>
          </w:tcPr>
          <w:p w:rsidR="004670CB" w:rsidRPr="00451FAC" w:rsidRDefault="004670CB" w:rsidP="004670C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</w:t>
            </w:r>
          </w:p>
        </w:tc>
        <w:tc>
          <w:tcPr>
            <w:tcW w:w="709" w:type="dxa"/>
            <w:vMerge w:val="restart"/>
            <w:textDirection w:val="btLr"/>
          </w:tcPr>
          <w:p w:rsidR="004670CB" w:rsidRPr="00451FAC" w:rsidRDefault="004670CB" w:rsidP="004670C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уче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работа</w:t>
            </w:r>
          </w:p>
        </w:tc>
        <w:tc>
          <w:tcPr>
            <w:tcW w:w="2126" w:type="dxa"/>
            <w:gridSpan w:val="3"/>
          </w:tcPr>
          <w:p w:rsidR="004670CB" w:rsidRPr="00451FAC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Обязательная ауд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торная</w:t>
            </w:r>
          </w:p>
        </w:tc>
        <w:tc>
          <w:tcPr>
            <w:tcW w:w="1085" w:type="dxa"/>
            <w:gridSpan w:val="2"/>
          </w:tcPr>
          <w:p w:rsidR="004670CB" w:rsidRPr="00451FAC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134" w:type="dxa"/>
            <w:gridSpan w:val="2"/>
          </w:tcPr>
          <w:p w:rsidR="004670CB" w:rsidRPr="00451FAC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1134" w:type="dxa"/>
            <w:gridSpan w:val="2"/>
          </w:tcPr>
          <w:p w:rsidR="004670CB" w:rsidRPr="00451FAC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</w:t>
            </w:r>
          </w:p>
        </w:tc>
      </w:tr>
      <w:tr w:rsidR="004670CB" w:rsidRPr="00FD1447" w:rsidTr="004670CB">
        <w:trPr>
          <w:cantSplit/>
          <w:trHeight w:val="165"/>
        </w:trPr>
        <w:tc>
          <w:tcPr>
            <w:tcW w:w="959" w:type="dxa"/>
            <w:vMerge/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</w:tcPr>
          <w:p w:rsidR="004670CB" w:rsidRPr="00451FAC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670CB" w:rsidRPr="00451FAC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4670CB" w:rsidRPr="00451FAC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4670CB" w:rsidRPr="00451FAC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4670CB" w:rsidRPr="00451FAC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4670CB" w:rsidRPr="00451FAC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670CB" w:rsidRPr="00451FAC" w:rsidRDefault="004670CB" w:rsidP="004670C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занятий</w:t>
            </w:r>
          </w:p>
        </w:tc>
        <w:tc>
          <w:tcPr>
            <w:tcW w:w="1559" w:type="dxa"/>
            <w:gridSpan w:val="2"/>
          </w:tcPr>
          <w:p w:rsidR="004670CB" w:rsidRPr="00451FAC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</w:t>
            </w:r>
          </w:p>
        </w:tc>
        <w:tc>
          <w:tcPr>
            <w:tcW w:w="518" w:type="dxa"/>
            <w:vMerge w:val="restart"/>
            <w:textDirection w:val="btLr"/>
          </w:tcPr>
          <w:p w:rsidR="004670CB" w:rsidRPr="00451FAC" w:rsidRDefault="004670CB" w:rsidP="004670C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сем/</w:t>
            </w:r>
            <w:proofErr w:type="spell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трим</w:t>
            </w:r>
            <w:proofErr w:type="spell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16 </w:t>
            </w:r>
            <w:proofErr w:type="spell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4670CB" w:rsidRPr="00451FAC" w:rsidRDefault="004670CB" w:rsidP="004670C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сем/</w:t>
            </w:r>
            <w:proofErr w:type="spell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трим</w:t>
            </w:r>
            <w:proofErr w:type="spell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23 </w:t>
            </w:r>
            <w:proofErr w:type="spell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4670CB" w:rsidRPr="00451FAC" w:rsidRDefault="004670CB" w:rsidP="009E77D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</w:t>
            </w:r>
            <w:proofErr w:type="gram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</w:t>
            </w:r>
            <w:proofErr w:type="gram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</w:t>
            </w:r>
            <w:proofErr w:type="spell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</w:t>
            </w:r>
            <w:r w:rsidR="009E7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4670CB" w:rsidRPr="00451FAC" w:rsidRDefault="004670CB" w:rsidP="009E77D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сем</w:t>
            </w:r>
            <w:proofErr w:type="gram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</w:t>
            </w:r>
            <w:proofErr w:type="spell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</w:t>
            </w:r>
            <w:r w:rsidR="009E7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4670CB" w:rsidRPr="00451FAC" w:rsidRDefault="004670CB" w:rsidP="004670C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сем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4670CB" w:rsidRPr="00451FAC" w:rsidRDefault="009E77DE" w:rsidP="009E77D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сем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="004670CB"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="004670CB"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</w:t>
            </w:r>
            <w:proofErr w:type="spellEnd"/>
            <w:r w:rsidR="004670CB"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670CB"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670CB"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="004670CB"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670CB" w:rsidRPr="00FD1447" w:rsidTr="004670CB">
        <w:trPr>
          <w:cantSplit/>
          <w:trHeight w:val="1715"/>
        </w:trPr>
        <w:tc>
          <w:tcPr>
            <w:tcW w:w="959" w:type="dxa"/>
            <w:vMerge/>
            <w:tcBorders>
              <w:bottom w:val="single" w:sz="4" w:space="0" w:color="000000" w:themeColor="text1"/>
            </w:tcBorders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  <w:tcBorders>
              <w:bottom w:val="single" w:sz="4" w:space="0" w:color="000000" w:themeColor="text1"/>
            </w:tcBorders>
          </w:tcPr>
          <w:p w:rsidR="004670CB" w:rsidRPr="00451FAC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4670CB" w:rsidRPr="00451FAC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textDirection w:val="btLr"/>
          </w:tcPr>
          <w:p w:rsidR="004670CB" w:rsidRPr="00451FAC" w:rsidRDefault="004670CB" w:rsidP="004670C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Лаб. и </w:t>
            </w:r>
            <w:proofErr w:type="spell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</w:t>
            </w:r>
            <w:proofErr w:type="spell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нятий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textDirection w:val="btLr"/>
          </w:tcPr>
          <w:p w:rsidR="004670CB" w:rsidRPr="00451FAC" w:rsidRDefault="004670CB" w:rsidP="004670C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Курсовых работ (проектов)</w:t>
            </w:r>
          </w:p>
        </w:tc>
        <w:tc>
          <w:tcPr>
            <w:tcW w:w="518" w:type="dxa"/>
            <w:vMerge/>
            <w:tcBorders>
              <w:bottom w:val="single" w:sz="4" w:space="0" w:color="000000" w:themeColor="text1"/>
            </w:tcBorders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70CB" w:rsidRPr="00FD1447" w:rsidTr="004670CB">
        <w:trPr>
          <w:cantSplit/>
          <w:trHeight w:val="132"/>
        </w:trPr>
        <w:tc>
          <w:tcPr>
            <w:tcW w:w="959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670CB" w:rsidRPr="00CD5628" w:rsidRDefault="004670CB" w:rsidP="004670CB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4670CB" w:rsidRPr="00CD5628" w:rsidRDefault="004670CB" w:rsidP="004670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670CB" w:rsidRPr="00FD1447" w:rsidTr="004670CB">
        <w:trPr>
          <w:cantSplit/>
          <w:trHeight w:val="183"/>
        </w:trPr>
        <w:tc>
          <w:tcPr>
            <w:tcW w:w="959" w:type="dxa"/>
          </w:tcPr>
          <w:p w:rsidR="004670CB" w:rsidRPr="007A3089" w:rsidRDefault="004670CB" w:rsidP="00381EC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О.00</w:t>
            </w:r>
          </w:p>
        </w:tc>
        <w:tc>
          <w:tcPr>
            <w:tcW w:w="3827" w:type="dxa"/>
          </w:tcPr>
          <w:p w:rsidR="004670CB" w:rsidRPr="00451FAC" w:rsidRDefault="004670CB" w:rsidP="004670C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51F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Общепрофессиональный</w:t>
            </w:r>
            <w:proofErr w:type="spellEnd"/>
            <w:r w:rsidRPr="00451F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цикл</w:t>
            </w:r>
          </w:p>
        </w:tc>
        <w:tc>
          <w:tcPr>
            <w:tcW w:w="1134" w:type="dxa"/>
            <w:vAlign w:val="center"/>
          </w:tcPr>
          <w:p w:rsidR="004670CB" w:rsidRPr="00451FAC" w:rsidRDefault="00381EC0" w:rsidP="004670CB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670CB"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/10ДЗ/5Э</w:t>
            </w:r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2106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2106</w:t>
            </w:r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708" w:type="dxa"/>
            <w:vAlign w:val="center"/>
          </w:tcPr>
          <w:p w:rsidR="004670CB" w:rsidRPr="00CD5628" w:rsidRDefault="004670CB" w:rsidP="004670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70CB" w:rsidRPr="00FD1447" w:rsidTr="004670CB">
        <w:trPr>
          <w:cantSplit/>
          <w:trHeight w:val="124"/>
        </w:trPr>
        <w:tc>
          <w:tcPr>
            <w:tcW w:w="959" w:type="dxa"/>
          </w:tcPr>
          <w:p w:rsidR="004670CB" w:rsidRPr="007A3089" w:rsidRDefault="004670CB" w:rsidP="004670CB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gridSpan w:val="4"/>
          </w:tcPr>
          <w:p w:rsidR="004670CB" w:rsidRPr="00451FAC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общие учебные дисциплины</w:t>
            </w:r>
          </w:p>
        </w:tc>
        <w:tc>
          <w:tcPr>
            <w:tcW w:w="567" w:type="dxa"/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70CB" w:rsidRPr="00FD1447" w:rsidTr="004670CB">
        <w:trPr>
          <w:cantSplit/>
          <w:trHeight w:val="313"/>
        </w:trPr>
        <w:tc>
          <w:tcPr>
            <w:tcW w:w="959" w:type="dxa"/>
            <w:vAlign w:val="center"/>
          </w:tcPr>
          <w:p w:rsidR="004670CB" w:rsidRPr="00CD5628" w:rsidRDefault="004670CB" w:rsidP="004670C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ОУД.01.01</w:t>
            </w:r>
          </w:p>
        </w:tc>
        <w:tc>
          <w:tcPr>
            <w:tcW w:w="3827" w:type="dxa"/>
          </w:tcPr>
          <w:p w:rsidR="004670CB" w:rsidRPr="00451FAC" w:rsidRDefault="004670CB" w:rsidP="00467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134" w:type="dxa"/>
            <w:vAlign w:val="center"/>
          </w:tcPr>
          <w:p w:rsidR="004670CB" w:rsidRPr="00451FAC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-,Э</w:t>
            </w:r>
          </w:p>
        </w:tc>
        <w:tc>
          <w:tcPr>
            <w:tcW w:w="709" w:type="dxa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70CB" w:rsidRPr="00FD1447" w:rsidTr="004670CB">
        <w:trPr>
          <w:cantSplit/>
          <w:trHeight w:val="361"/>
        </w:trPr>
        <w:tc>
          <w:tcPr>
            <w:tcW w:w="959" w:type="dxa"/>
            <w:vAlign w:val="center"/>
          </w:tcPr>
          <w:p w:rsidR="004670CB" w:rsidRPr="007A3089" w:rsidRDefault="004670CB" w:rsidP="004670CB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 01.02</w:t>
            </w:r>
          </w:p>
        </w:tc>
        <w:tc>
          <w:tcPr>
            <w:tcW w:w="3827" w:type="dxa"/>
          </w:tcPr>
          <w:p w:rsidR="004670CB" w:rsidRPr="00451FAC" w:rsidRDefault="004670CB" w:rsidP="004670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34" w:type="dxa"/>
            <w:vAlign w:val="center"/>
          </w:tcPr>
          <w:p w:rsidR="004670CB" w:rsidRPr="00451FAC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709" w:type="dxa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67" w:type="dxa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70CB" w:rsidRPr="00FD1447" w:rsidTr="004670CB">
        <w:trPr>
          <w:cantSplit/>
          <w:trHeight w:val="268"/>
        </w:trPr>
        <w:tc>
          <w:tcPr>
            <w:tcW w:w="959" w:type="dxa"/>
            <w:vAlign w:val="center"/>
          </w:tcPr>
          <w:p w:rsidR="004670CB" w:rsidRPr="00451FAC" w:rsidRDefault="004670CB" w:rsidP="004670CB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ОУД.02</w:t>
            </w:r>
          </w:p>
        </w:tc>
        <w:tc>
          <w:tcPr>
            <w:tcW w:w="3827" w:type="dxa"/>
          </w:tcPr>
          <w:p w:rsidR="004670CB" w:rsidRPr="00451FAC" w:rsidRDefault="004670CB" w:rsidP="00467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4670CB" w:rsidRPr="00451FAC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709" w:type="dxa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67" w:type="dxa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70CB" w:rsidRPr="00FD1447" w:rsidTr="004670CB">
        <w:trPr>
          <w:cantSplit/>
          <w:trHeight w:val="143"/>
        </w:trPr>
        <w:tc>
          <w:tcPr>
            <w:tcW w:w="959" w:type="dxa"/>
            <w:vAlign w:val="center"/>
          </w:tcPr>
          <w:p w:rsidR="004670CB" w:rsidRPr="00451FAC" w:rsidRDefault="004670CB" w:rsidP="004670CB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ОУД.03.</w:t>
            </w:r>
          </w:p>
        </w:tc>
        <w:tc>
          <w:tcPr>
            <w:tcW w:w="3827" w:type="dxa"/>
          </w:tcPr>
          <w:p w:rsidR="004670CB" w:rsidRPr="00451FAC" w:rsidRDefault="004670CB" w:rsidP="00467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4670CB" w:rsidRPr="00451FAC" w:rsidRDefault="004670CB" w:rsidP="004670CB">
            <w:pPr>
              <w:ind w:left="-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  <w:proofErr w:type="gram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,Э</w:t>
            </w:r>
            <w:proofErr w:type="gramEnd"/>
          </w:p>
        </w:tc>
        <w:tc>
          <w:tcPr>
            <w:tcW w:w="709" w:type="dxa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70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67" w:type="dxa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70CB" w:rsidRPr="00FD1447" w:rsidTr="004670CB">
        <w:trPr>
          <w:cantSplit/>
          <w:trHeight w:val="247"/>
        </w:trPr>
        <w:tc>
          <w:tcPr>
            <w:tcW w:w="959" w:type="dxa"/>
            <w:vAlign w:val="center"/>
          </w:tcPr>
          <w:p w:rsidR="004670CB" w:rsidRPr="00451FAC" w:rsidRDefault="004670CB" w:rsidP="004670CB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ОУД.04</w:t>
            </w:r>
          </w:p>
        </w:tc>
        <w:tc>
          <w:tcPr>
            <w:tcW w:w="3827" w:type="dxa"/>
          </w:tcPr>
          <w:p w:rsidR="004670CB" w:rsidRPr="00451FAC" w:rsidRDefault="004670CB" w:rsidP="00467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4" w:type="dxa"/>
            <w:vAlign w:val="center"/>
          </w:tcPr>
          <w:p w:rsidR="004670CB" w:rsidRPr="00451FAC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-.ДЗ</w:t>
            </w:r>
          </w:p>
        </w:tc>
        <w:tc>
          <w:tcPr>
            <w:tcW w:w="709" w:type="dxa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7" w:type="dxa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70CB" w:rsidRPr="00FD1447" w:rsidTr="004670CB">
        <w:trPr>
          <w:cantSplit/>
          <w:trHeight w:val="153"/>
        </w:trPr>
        <w:tc>
          <w:tcPr>
            <w:tcW w:w="959" w:type="dxa"/>
            <w:vAlign w:val="center"/>
          </w:tcPr>
          <w:p w:rsidR="004670CB" w:rsidRPr="00451FAC" w:rsidRDefault="004670CB" w:rsidP="004670CB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ОУД.05</w:t>
            </w:r>
          </w:p>
        </w:tc>
        <w:tc>
          <w:tcPr>
            <w:tcW w:w="3827" w:type="dxa"/>
          </w:tcPr>
          <w:p w:rsidR="004670CB" w:rsidRPr="00451FAC" w:rsidRDefault="004670CB" w:rsidP="00467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4670CB" w:rsidRPr="00451FAC" w:rsidRDefault="004670CB" w:rsidP="004670CB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</w:t>
            </w:r>
            <w:proofErr w:type="gram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З)</w:t>
            </w:r>
          </w:p>
        </w:tc>
        <w:tc>
          <w:tcPr>
            <w:tcW w:w="709" w:type="dxa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67" w:type="dxa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70CB" w:rsidRPr="00FD1447" w:rsidTr="004670CB">
        <w:trPr>
          <w:cantSplit/>
          <w:trHeight w:val="404"/>
        </w:trPr>
        <w:tc>
          <w:tcPr>
            <w:tcW w:w="959" w:type="dxa"/>
            <w:vAlign w:val="center"/>
          </w:tcPr>
          <w:p w:rsidR="004670CB" w:rsidRPr="00451FAC" w:rsidRDefault="004670CB" w:rsidP="004670CB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ОУД.06</w:t>
            </w:r>
          </w:p>
        </w:tc>
        <w:tc>
          <w:tcPr>
            <w:tcW w:w="3827" w:type="dxa"/>
          </w:tcPr>
          <w:p w:rsidR="004670CB" w:rsidRPr="00451FAC" w:rsidRDefault="004670CB" w:rsidP="00467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34" w:type="dxa"/>
            <w:vAlign w:val="center"/>
          </w:tcPr>
          <w:p w:rsidR="004670CB" w:rsidRPr="00451FAC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709" w:type="dxa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70CB" w:rsidRPr="00FD1447" w:rsidTr="004670CB">
        <w:trPr>
          <w:cantSplit/>
          <w:trHeight w:val="159"/>
        </w:trPr>
        <w:tc>
          <w:tcPr>
            <w:tcW w:w="959" w:type="dxa"/>
            <w:vAlign w:val="center"/>
          </w:tcPr>
          <w:p w:rsidR="004670CB" w:rsidRPr="007A3089" w:rsidRDefault="004670CB" w:rsidP="004670CB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ОУД.18</w:t>
            </w:r>
          </w:p>
        </w:tc>
        <w:tc>
          <w:tcPr>
            <w:tcW w:w="3827" w:type="dxa"/>
          </w:tcPr>
          <w:p w:rsidR="004670CB" w:rsidRPr="00451FAC" w:rsidRDefault="004670CB" w:rsidP="004670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134" w:type="dxa"/>
            <w:vAlign w:val="center"/>
          </w:tcPr>
          <w:p w:rsidR="004670CB" w:rsidRPr="00451FAC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70CB" w:rsidRPr="00FD1447" w:rsidTr="004670CB">
        <w:trPr>
          <w:cantSplit/>
          <w:trHeight w:val="300"/>
        </w:trPr>
        <w:tc>
          <w:tcPr>
            <w:tcW w:w="959" w:type="dxa"/>
            <w:vAlign w:val="center"/>
          </w:tcPr>
          <w:p w:rsidR="004670CB" w:rsidRPr="007A3089" w:rsidRDefault="004670CB" w:rsidP="004670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92" w:type="dxa"/>
            <w:gridSpan w:val="15"/>
          </w:tcPr>
          <w:p w:rsidR="004670CB" w:rsidRPr="00451FAC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учебные дисциплины по выбору из обязательных предметных областей</w:t>
            </w:r>
          </w:p>
        </w:tc>
      </w:tr>
      <w:tr w:rsidR="004670CB" w:rsidRPr="00FD1447" w:rsidTr="004670CB">
        <w:trPr>
          <w:cantSplit/>
          <w:trHeight w:val="209"/>
        </w:trPr>
        <w:tc>
          <w:tcPr>
            <w:tcW w:w="959" w:type="dxa"/>
            <w:vAlign w:val="center"/>
          </w:tcPr>
          <w:p w:rsidR="004670CB" w:rsidRPr="00451FAC" w:rsidRDefault="004670CB" w:rsidP="004670CB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ОУД.07</w:t>
            </w:r>
          </w:p>
        </w:tc>
        <w:tc>
          <w:tcPr>
            <w:tcW w:w="3827" w:type="dxa"/>
          </w:tcPr>
          <w:p w:rsidR="004670CB" w:rsidRPr="00451FAC" w:rsidRDefault="004670CB" w:rsidP="00467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134" w:type="dxa"/>
            <w:vAlign w:val="center"/>
          </w:tcPr>
          <w:p w:rsidR="004670CB" w:rsidRPr="00451FAC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-,Э</w:t>
            </w:r>
          </w:p>
        </w:tc>
        <w:tc>
          <w:tcPr>
            <w:tcW w:w="709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70CB" w:rsidRPr="00FD1447" w:rsidTr="004670CB">
        <w:trPr>
          <w:cantSplit/>
          <w:trHeight w:val="270"/>
        </w:trPr>
        <w:tc>
          <w:tcPr>
            <w:tcW w:w="959" w:type="dxa"/>
            <w:vAlign w:val="center"/>
          </w:tcPr>
          <w:p w:rsidR="004670CB" w:rsidRPr="00451FAC" w:rsidRDefault="004670CB" w:rsidP="004670CB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ОУД.11</w:t>
            </w:r>
          </w:p>
        </w:tc>
        <w:tc>
          <w:tcPr>
            <w:tcW w:w="3827" w:type="dxa"/>
          </w:tcPr>
          <w:p w:rsidR="004670CB" w:rsidRPr="00451FAC" w:rsidRDefault="004670CB" w:rsidP="00467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:rsidR="004670CB" w:rsidRPr="00451FAC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709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70CB" w:rsidRPr="00FD1447" w:rsidTr="004670CB">
        <w:trPr>
          <w:cantSplit/>
          <w:trHeight w:val="131"/>
        </w:trPr>
        <w:tc>
          <w:tcPr>
            <w:tcW w:w="959" w:type="dxa"/>
            <w:vAlign w:val="center"/>
          </w:tcPr>
          <w:p w:rsidR="004670CB" w:rsidRPr="00451FAC" w:rsidRDefault="004670CB" w:rsidP="004670CB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ОУД.12</w:t>
            </w:r>
          </w:p>
        </w:tc>
        <w:tc>
          <w:tcPr>
            <w:tcW w:w="3827" w:type="dxa"/>
          </w:tcPr>
          <w:p w:rsidR="004670CB" w:rsidRPr="00451FAC" w:rsidRDefault="004670CB" w:rsidP="00467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Экономика </w:t>
            </w:r>
          </w:p>
        </w:tc>
        <w:tc>
          <w:tcPr>
            <w:tcW w:w="1134" w:type="dxa"/>
            <w:vAlign w:val="center"/>
          </w:tcPr>
          <w:p w:rsidR="004670CB" w:rsidRPr="00451FAC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70CB" w:rsidRPr="00FD1447" w:rsidTr="004670CB">
        <w:trPr>
          <w:cantSplit/>
          <w:trHeight w:val="191"/>
        </w:trPr>
        <w:tc>
          <w:tcPr>
            <w:tcW w:w="959" w:type="dxa"/>
            <w:vAlign w:val="center"/>
          </w:tcPr>
          <w:p w:rsidR="004670CB" w:rsidRPr="007A3089" w:rsidRDefault="004670CB" w:rsidP="004670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ОУД.13</w:t>
            </w:r>
          </w:p>
        </w:tc>
        <w:tc>
          <w:tcPr>
            <w:tcW w:w="3827" w:type="dxa"/>
          </w:tcPr>
          <w:p w:rsidR="004670CB" w:rsidRPr="00451FAC" w:rsidRDefault="004670CB" w:rsidP="004670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 </w:t>
            </w:r>
          </w:p>
        </w:tc>
        <w:tc>
          <w:tcPr>
            <w:tcW w:w="1134" w:type="dxa"/>
            <w:vAlign w:val="center"/>
          </w:tcPr>
          <w:p w:rsidR="004670CB" w:rsidRPr="00451FAC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70CB" w:rsidRPr="00FD1447" w:rsidTr="004670CB">
        <w:trPr>
          <w:cantSplit/>
          <w:trHeight w:val="265"/>
        </w:trPr>
        <w:tc>
          <w:tcPr>
            <w:tcW w:w="959" w:type="dxa"/>
            <w:vAlign w:val="center"/>
          </w:tcPr>
          <w:p w:rsidR="004670CB" w:rsidRPr="007A3089" w:rsidRDefault="004670CB" w:rsidP="004670CB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ОУД.14</w:t>
            </w:r>
          </w:p>
        </w:tc>
        <w:tc>
          <w:tcPr>
            <w:tcW w:w="3827" w:type="dxa"/>
          </w:tcPr>
          <w:p w:rsidR="004670CB" w:rsidRPr="00451FAC" w:rsidRDefault="004670CB" w:rsidP="004670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1134" w:type="dxa"/>
            <w:vAlign w:val="center"/>
          </w:tcPr>
          <w:p w:rsidR="004670CB" w:rsidRPr="00451FAC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-,ДЗ</w:t>
            </w:r>
          </w:p>
        </w:tc>
        <w:tc>
          <w:tcPr>
            <w:tcW w:w="709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70CB" w:rsidRPr="00FD1447" w:rsidTr="004670CB">
        <w:trPr>
          <w:cantSplit/>
          <w:trHeight w:val="264"/>
        </w:trPr>
        <w:tc>
          <w:tcPr>
            <w:tcW w:w="959" w:type="dxa"/>
            <w:vAlign w:val="center"/>
          </w:tcPr>
          <w:p w:rsidR="004670CB" w:rsidRPr="007A3089" w:rsidRDefault="004670CB" w:rsidP="004670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gridSpan w:val="4"/>
          </w:tcPr>
          <w:p w:rsidR="004670CB" w:rsidRPr="00451FAC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дополнительные учебные дисциплины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70CB" w:rsidRPr="00FD1447" w:rsidTr="004670CB">
        <w:trPr>
          <w:cantSplit/>
          <w:trHeight w:val="276"/>
        </w:trPr>
        <w:tc>
          <w:tcPr>
            <w:tcW w:w="959" w:type="dxa"/>
            <w:vAlign w:val="center"/>
          </w:tcPr>
          <w:p w:rsidR="004670CB" w:rsidRPr="007A3089" w:rsidRDefault="004670CB" w:rsidP="004670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УД.01</w:t>
            </w:r>
          </w:p>
        </w:tc>
        <w:tc>
          <w:tcPr>
            <w:tcW w:w="3827" w:type="dxa"/>
          </w:tcPr>
          <w:p w:rsidR="004670CB" w:rsidRPr="00451FAC" w:rsidRDefault="004670CB" w:rsidP="004670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34" w:type="dxa"/>
            <w:vAlign w:val="center"/>
          </w:tcPr>
          <w:p w:rsidR="004670CB" w:rsidRPr="00451FAC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70CB" w:rsidRPr="00FD1447" w:rsidTr="004670CB">
        <w:trPr>
          <w:cantSplit/>
          <w:trHeight w:val="280"/>
        </w:trPr>
        <w:tc>
          <w:tcPr>
            <w:tcW w:w="959" w:type="dxa"/>
            <w:vAlign w:val="center"/>
          </w:tcPr>
          <w:p w:rsidR="004670CB" w:rsidRPr="007A3089" w:rsidRDefault="004670CB" w:rsidP="00297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УД.0</w:t>
            </w:r>
            <w:r w:rsidR="00297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7" w:type="dxa"/>
          </w:tcPr>
          <w:p w:rsidR="004670CB" w:rsidRPr="00451FAC" w:rsidRDefault="00297FB3" w:rsidP="004670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134" w:type="dxa"/>
            <w:vAlign w:val="center"/>
          </w:tcPr>
          <w:p w:rsidR="004670CB" w:rsidRPr="00451FAC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670CB" w:rsidRPr="00FD1447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70CB" w:rsidRPr="00FD1447" w:rsidTr="004670CB">
        <w:trPr>
          <w:cantSplit/>
          <w:trHeight w:val="270"/>
        </w:trPr>
        <w:tc>
          <w:tcPr>
            <w:tcW w:w="959" w:type="dxa"/>
            <w:vAlign w:val="center"/>
          </w:tcPr>
          <w:p w:rsidR="004670CB" w:rsidRPr="007A3089" w:rsidRDefault="004670CB" w:rsidP="00297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УД.0</w:t>
            </w:r>
            <w:r w:rsidR="00297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7" w:type="dxa"/>
          </w:tcPr>
          <w:p w:rsidR="004670CB" w:rsidRPr="00451FAC" w:rsidRDefault="00297FB3" w:rsidP="004670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134" w:type="dxa"/>
            <w:vAlign w:val="center"/>
          </w:tcPr>
          <w:p w:rsidR="004670CB" w:rsidRPr="00451FAC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</w:tcPr>
          <w:p w:rsidR="004670CB" w:rsidRPr="00CD5628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670CB" w:rsidRPr="00CD5628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</w:tcPr>
          <w:p w:rsidR="004670CB" w:rsidRPr="00CD5628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670CB" w:rsidRPr="00CD5628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670CB" w:rsidRPr="00CD5628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670CB" w:rsidRPr="00CD5628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0CB" w:rsidRPr="00FD1447" w:rsidTr="004670CB">
        <w:trPr>
          <w:cantSplit/>
          <w:trHeight w:val="407"/>
        </w:trPr>
        <w:tc>
          <w:tcPr>
            <w:tcW w:w="959" w:type="dxa"/>
            <w:vAlign w:val="center"/>
          </w:tcPr>
          <w:p w:rsidR="004670CB" w:rsidRPr="007A3089" w:rsidRDefault="00297FB3" w:rsidP="004670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УД.02</w:t>
            </w:r>
          </w:p>
        </w:tc>
        <w:tc>
          <w:tcPr>
            <w:tcW w:w="3827" w:type="dxa"/>
          </w:tcPr>
          <w:p w:rsidR="004670CB" w:rsidRPr="00451FAC" w:rsidRDefault="004670CB" w:rsidP="004670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Эффективное поведение на рынке труда</w:t>
            </w:r>
          </w:p>
        </w:tc>
        <w:tc>
          <w:tcPr>
            <w:tcW w:w="1134" w:type="dxa"/>
            <w:vAlign w:val="center"/>
          </w:tcPr>
          <w:p w:rsidR="004670CB" w:rsidRPr="00451FAC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</w:tcPr>
          <w:p w:rsidR="004670CB" w:rsidRPr="00CD5628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670CB" w:rsidRPr="00CD5628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</w:tcPr>
          <w:p w:rsidR="004670CB" w:rsidRPr="00CD5628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670CB" w:rsidRPr="00CD5628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670CB" w:rsidRPr="00CD5628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670CB" w:rsidRPr="00CD5628" w:rsidRDefault="004670CB" w:rsidP="004670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0CB" w:rsidRPr="00FD1447" w:rsidTr="004670CB">
        <w:trPr>
          <w:cantSplit/>
          <w:trHeight w:val="272"/>
        </w:trPr>
        <w:tc>
          <w:tcPr>
            <w:tcW w:w="959" w:type="dxa"/>
            <w:vAlign w:val="center"/>
          </w:tcPr>
          <w:p w:rsidR="004670CB" w:rsidRPr="003748BA" w:rsidRDefault="004670CB" w:rsidP="004670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ИП</w:t>
            </w:r>
          </w:p>
        </w:tc>
        <w:tc>
          <w:tcPr>
            <w:tcW w:w="3827" w:type="dxa"/>
          </w:tcPr>
          <w:p w:rsidR="004670CB" w:rsidRPr="00451FAC" w:rsidRDefault="004670CB" w:rsidP="004670C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51F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vAlign w:val="center"/>
          </w:tcPr>
          <w:p w:rsidR="004670CB" w:rsidRPr="00451FAC" w:rsidRDefault="004670CB" w:rsidP="004670CB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0/0/1защ</w:t>
            </w:r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4670CB" w:rsidRPr="00CD5628" w:rsidRDefault="00297FB3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70CB" w:rsidRPr="00FD1447" w:rsidTr="004670CB">
        <w:trPr>
          <w:cantSplit/>
          <w:trHeight w:val="555"/>
        </w:trPr>
        <w:tc>
          <w:tcPr>
            <w:tcW w:w="959" w:type="dxa"/>
            <w:vAlign w:val="center"/>
          </w:tcPr>
          <w:p w:rsidR="004670CB" w:rsidRPr="007A3089" w:rsidRDefault="004670CB" w:rsidP="004670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ОГСЭ.00</w:t>
            </w:r>
          </w:p>
        </w:tc>
        <w:tc>
          <w:tcPr>
            <w:tcW w:w="3827" w:type="dxa"/>
          </w:tcPr>
          <w:p w:rsidR="004670CB" w:rsidRPr="00451FAC" w:rsidRDefault="004670CB" w:rsidP="004670C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Общий гуманитарный и социально-экономический цикл</w:t>
            </w:r>
          </w:p>
        </w:tc>
        <w:tc>
          <w:tcPr>
            <w:tcW w:w="1134" w:type="dxa"/>
            <w:vAlign w:val="center"/>
          </w:tcPr>
          <w:p w:rsidR="004670CB" w:rsidRPr="00451FAC" w:rsidRDefault="00297FB3" w:rsidP="004670CB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0/2/ДЗ/1</w:t>
            </w:r>
            <w:r w:rsidR="004670CB"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09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567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708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567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4670CB" w:rsidRPr="00FD1447" w:rsidTr="004670CB">
        <w:trPr>
          <w:cantSplit/>
          <w:trHeight w:val="128"/>
        </w:trPr>
        <w:tc>
          <w:tcPr>
            <w:tcW w:w="959" w:type="dxa"/>
            <w:vAlign w:val="center"/>
          </w:tcPr>
          <w:p w:rsidR="004670CB" w:rsidRPr="007A3089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ОГСЭ.01</w:t>
            </w:r>
          </w:p>
        </w:tc>
        <w:tc>
          <w:tcPr>
            <w:tcW w:w="3827" w:type="dxa"/>
          </w:tcPr>
          <w:p w:rsidR="004670CB" w:rsidRPr="00451FAC" w:rsidRDefault="004670CB" w:rsidP="00467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философии</w:t>
            </w:r>
          </w:p>
        </w:tc>
        <w:tc>
          <w:tcPr>
            <w:tcW w:w="1134" w:type="dxa"/>
            <w:vAlign w:val="center"/>
          </w:tcPr>
          <w:p w:rsidR="004670CB" w:rsidRPr="00451FAC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  <w:r w:rsidR="00297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0CB" w:rsidRPr="00FD1447" w:rsidTr="004670CB">
        <w:trPr>
          <w:cantSplit/>
          <w:trHeight w:val="202"/>
        </w:trPr>
        <w:tc>
          <w:tcPr>
            <w:tcW w:w="959" w:type="dxa"/>
            <w:vAlign w:val="center"/>
          </w:tcPr>
          <w:p w:rsidR="004670CB" w:rsidRPr="007A3089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ОГСЭ.02</w:t>
            </w:r>
          </w:p>
        </w:tc>
        <w:tc>
          <w:tcPr>
            <w:tcW w:w="3827" w:type="dxa"/>
          </w:tcPr>
          <w:p w:rsidR="004670CB" w:rsidRPr="00451FAC" w:rsidRDefault="004670CB" w:rsidP="00467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4" w:type="dxa"/>
            <w:vAlign w:val="center"/>
          </w:tcPr>
          <w:p w:rsidR="004670CB" w:rsidRPr="00451FAC" w:rsidRDefault="00297FB3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0CB" w:rsidRPr="00FD1447" w:rsidTr="004670CB">
        <w:trPr>
          <w:cantSplit/>
          <w:trHeight w:val="261"/>
        </w:trPr>
        <w:tc>
          <w:tcPr>
            <w:tcW w:w="959" w:type="dxa"/>
            <w:vAlign w:val="center"/>
          </w:tcPr>
          <w:p w:rsidR="004670CB" w:rsidRPr="007A3089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ОГСЭ.03</w:t>
            </w:r>
          </w:p>
        </w:tc>
        <w:tc>
          <w:tcPr>
            <w:tcW w:w="3827" w:type="dxa"/>
          </w:tcPr>
          <w:p w:rsidR="004670CB" w:rsidRPr="00451FAC" w:rsidRDefault="004670CB" w:rsidP="00467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4670CB" w:rsidRPr="00451FAC" w:rsidRDefault="00297FB3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-,-,</w:t>
            </w:r>
            <w:r w:rsidR="004670CB"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-,Э</w:t>
            </w:r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09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08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4670CB"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297FB3" w:rsidRPr="00FD1447" w:rsidTr="004670CB">
        <w:trPr>
          <w:cantSplit/>
          <w:trHeight w:val="279"/>
        </w:trPr>
        <w:tc>
          <w:tcPr>
            <w:tcW w:w="959" w:type="dxa"/>
            <w:vAlign w:val="center"/>
          </w:tcPr>
          <w:p w:rsidR="00297FB3" w:rsidRPr="007A3089" w:rsidRDefault="00297FB3" w:rsidP="004670C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ОГСЭ.04</w:t>
            </w:r>
          </w:p>
        </w:tc>
        <w:tc>
          <w:tcPr>
            <w:tcW w:w="3827" w:type="dxa"/>
          </w:tcPr>
          <w:p w:rsidR="00297FB3" w:rsidRPr="00451FAC" w:rsidRDefault="00297FB3" w:rsidP="00467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297FB3" w:rsidRPr="00451FAC" w:rsidRDefault="00297FB3" w:rsidP="004670CB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</w:t>
            </w:r>
            <w:proofErr w:type="gram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,З,ДЗ)</w:t>
            </w:r>
          </w:p>
        </w:tc>
        <w:tc>
          <w:tcPr>
            <w:tcW w:w="709" w:type="dxa"/>
            <w:vAlign w:val="center"/>
          </w:tcPr>
          <w:p w:rsidR="00297FB3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97FB3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97FB3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297FB3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297FB3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297FB3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297FB3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297FB3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97FB3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97FB3" w:rsidRPr="00CD5628" w:rsidRDefault="00297FB3" w:rsidP="00F3423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297FB3" w:rsidRPr="00CD5628" w:rsidRDefault="00297FB3" w:rsidP="00F3423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297FB3" w:rsidRPr="00CD5628" w:rsidRDefault="00297FB3" w:rsidP="00F3423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vAlign w:val="center"/>
          </w:tcPr>
          <w:p w:rsidR="00297FB3" w:rsidRPr="00CD5628" w:rsidRDefault="00297FB3" w:rsidP="00F3423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4670CB" w:rsidRPr="00FD1447" w:rsidTr="004670CB">
        <w:trPr>
          <w:cantSplit/>
          <w:trHeight w:val="269"/>
        </w:trPr>
        <w:tc>
          <w:tcPr>
            <w:tcW w:w="959" w:type="dxa"/>
            <w:vAlign w:val="center"/>
          </w:tcPr>
          <w:p w:rsidR="004670CB" w:rsidRPr="007A3089" w:rsidRDefault="004670CB" w:rsidP="004670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3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ОГСЭ.05</w:t>
            </w:r>
          </w:p>
        </w:tc>
        <w:tc>
          <w:tcPr>
            <w:tcW w:w="3827" w:type="dxa"/>
          </w:tcPr>
          <w:p w:rsidR="004670CB" w:rsidRPr="004670CB" w:rsidRDefault="004670CB" w:rsidP="004670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культура речи</w:t>
            </w:r>
          </w:p>
        </w:tc>
        <w:tc>
          <w:tcPr>
            <w:tcW w:w="1134" w:type="dxa"/>
            <w:vAlign w:val="center"/>
          </w:tcPr>
          <w:p w:rsidR="004670CB" w:rsidRPr="00451FAC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9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8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0CB" w:rsidRPr="00FD1447" w:rsidTr="004670CB">
        <w:trPr>
          <w:cantSplit/>
          <w:trHeight w:val="569"/>
        </w:trPr>
        <w:tc>
          <w:tcPr>
            <w:tcW w:w="959" w:type="dxa"/>
            <w:vAlign w:val="center"/>
          </w:tcPr>
          <w:p w:rsidR="004670CB" w:rsidRPr="00E56C6F" w:rsidRDefault="004670CB" w:rsidP="004670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ЕИ.00</w:t>
            </w:r>
          </w:p>
        </w:tc>
        <w:tc>
          <w:tcPr>
            <w:tcW w:w="3827" w:type="dxa"/>
          </w:tcPr>
          <w:p w:rsidR="004670CB" w:rsidRPr="00451FAC" w:rsidRDefault="004670CB" w:rsidP="004670C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Математический и общий естестве</w:t>
            </w:r>
            <w:r w:rsidRPr="00451F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  <w:r w:rsidRPr="00451F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нонаучный цикл</w:t>
            </w:r>
          </w:p>
        </w:tc>
        <w:tc>
          <w:tcPr>
            <w:tcW w:w="1134" w:type="dxa"/>
            <w:vAlign w:val="center"/>
          </w:tcPr>
          <w:p w:rsidR="004670CB" w:rsidRPr="00451FAC" w:rsidRDefault="00297FB3" w:rsidP="00297FB3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670CB"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670CB"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2Э</w:t>
            </w:r>
          </w:p>
        </w:tc>
        <w:tc>
          <w:tcPr>
            <w:tcW w:w="709" w:type="dxa"/>
            <w:vAlign w:val="center"/>
          </w:tcPr>
          <w:p w:rsidR="004670CB" w:rsidRPr="00CD5628" w:rsidRDefault="004670CB" w:rsidP="00297FB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97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297FB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97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09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67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08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67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670CB" w:rsidRPr="00CD5628" w:rsidRDefault="00297FB3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56C6F" w:rsidRPr="00FD1447" w:rsidTr="00E56C6F">
        <w:trPr>
          <w:cantSplit/>
          <w:trHeight w:val="379"/>
        </w:trPr>
        <w:tc>
          <w:tcPr>
            <w:tcW w:w="959" w:type="dxa"/>
            <w:vAlign w:val="center"/>
          </w:tcPr>
          <w:p w:rsidR="00E56C6F" w:rsidRPr="00E56C6F" w:rsidRDefault="00E56C6F" w:rsidP="004670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ЕН.01</w:t>
            </w:r>
          </w:p>
        </w:tc>
        <w:tc>
          <w:tcPr>
            <w:tcW w:w="3827" w:type="dxa"/>
          </w:tcPr>
          <w:p w:rsidR="00E56C6F" w:rsidRPr="00E56C6F" w:rsidRDefault="00E56C6F" w:rsidP="004670C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E56C6F" w:rsidRPr="00451FAC" w:rsidRDefault="00A7418A" w:rsidP="004670CB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E56C6F" w:rsidRPr="00CD5628" w:rsidRDefault="00E56C6F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56C6F" w:rsidRPr="00CD5628" w:rsidRDefault="00E56C6F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56C6F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vAlign w:val="center"/>
          </w:tcPr>
          <w:p w:rsidR="00E56C6F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vAlign w:val="center"/>
          </w:tcPr>
          <w:p w:rsidR="00E56C6F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E56C6F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vAlign w:val="center"/>
          </w:tcPr>
          <w:p w:rsidR="00E56C6F" w:rsidRPr="00CD5628" w:rsidRDefault="00E56C6F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E56C6F" w:rsidRPr="00CD5628" w:rsidRDefault="00E56C6F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56C6F" w:rsidRPr="00CD5628" w:rsidRDefault="00E56C6F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56C6F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E56C6F" w:rsidRPr="00CD5628" w:rsidRDefault="00E56C6F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56C6F" w:rsidRPr="00CD5628" w:rsidRDefault="00E56C6F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56C6F" w:rsidRPr="00CD5628" w:rsidRDefault="00E56C6F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0CB" w:rsidRPr="00FD1447" w:rsidTr="004670CB">
        <w:trPr>
          <w:cantSplit/>
          <w:trHeight w:val="550"/>
        </w:trPr>
        <w:tc>
          <w:tcPr>
            <w:tcW w:w="959" w:type="dxa"/>
            <w:vAlign w:val="center"/>
          </w:tcPr>
          <w:p w:rsidR="004670CB" w:rsidRPr="00E56C6F" w:rsidRDefault="004670CB" w:rsidP="00E56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ЕН.0</w:t>
            </w:r>
            <w:r w:rsidR="00E56C6F"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</w:tcPr>
          <w:p w:rsidR="004670CB" w:rsidRPr="00E56C6F" w:rsidRDefault="00E56C6F" w:rsidP="00467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 в профе</w:t>
            </w: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сиональной деятельности</w:t>
            </w:r>
          </w:p>
        </w:tc>
        <w:tc>
          <w:tcPr>
            <w:tcW w:w="1134" w:type="dxa"/>
            <w:vAlign w:val="center"/>
          </w:tcPr>
          <w:p w:rsidR="004670CB" w:rsidRPr="00451FAC" w:rsidRDefault="00A7418A" w:rsidP="004670CB">
            <w:pPr>
              <w:ind w:lef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8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0CB" w:rsidRPr="00FD1447" w:rsidTr="00A7418A">
        <w:trPr>
          <w:cantSplit/>
          <w:trHeight w:val="279"/>
        </w:trPr>
        <w:tc>
          <w:tcPr>
            <w:tcW w:w="959" w:type="dxa"/>
            <w:vAlign w:val="center"/>
          </w:tcPr>
          <w:p w:rsidR="004670CB" w:rsidRPr="00E56C6F" w:rsidRDefault="004670CB" w:rsidP="004670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П.00</w:t>
            </w:r>
          </w:p>
          <w:p w:rsidR="004670CB" w:rsidRPr="00E56C6F" w:rsidRDefault="004670CB" w:rsidP="004670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4670CB" w:rsidRPr="00451FAC" w:rsidRDefault="004670CB" w:rsidP="004670C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Профессиональный цикл</w:t>
            </w:r>
          </w:p>
          <w:p w:rsidR="004670CB" w:rsidRPr="00451FAC" w:rsidRDefault="004670CB" w:rsidP="004670C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670CB" w:rsidRPr="00451FAC" w:rsidRDefault="00A7418A" w:rsidP="004670CB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0/18ДЗ/11</w:t>
            </w:r>
            <w:r w:rsidR="004670CB"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2739</w:t>
            </w: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2379</w:t>
            </w:r>
          </w:p>
        </w:tc>
        <w:tc>
          <w:tcPr>
            <w:tcW w:w="709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1614</w:t>
            </w:r>
          </w:p>
        </w:tc>
        <w:tc>
          <w:tcPr>
            <w:tcW w:w="708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</w:tr>
      <w:tr w:rsidR="004670CB" w:rsidRPr="00FD1447" w:rsidTr="004670CB">
        <w:trPr>
          <w:cantSplit/>
          <w:trHeight w:val="420"/>
        </w:trPr>
        <w:tc>
          <w:tcPr>
            <w:tcW w:w="959" w:type="dxa"/>
            <w:vAlign w:val="center"/>
          </w:tcPr>
          <w:p w:rsidR="004670CB" w:rsidRPr="00E56C6F" w:rsidRDefault="004670CB" w:rsidP="004670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3827" w:type="dxa"/>
          </w:tcPr>
          <w:p w:rsidR="004670CB" w:rsidRPr="00451FAC" w:rsidRDefault="004670CB" w:rsidP="004670C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1F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Общепрофессиональные</w:t>
            </w:r>
            <w:proofErr w:type="spellEnd"/>
            <w:r w:rsidRPr="00451F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дисциплины</w:t>
            </w:r>
          </w:p>
          <w:p w:rsidR="004670CB" w:rsidRPr="00451FAC" w:rsidRDefault="004670CB" w:rsidP="004670C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670CB" w:rsidRPr="00451FAC" w:rsidRDefault="00A7418A" w:rsidP="004670CB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67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8ДЗ/6</w:t>
            </w:r>
            <w:r w:rsidR="004670CB"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709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708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851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</w:tr>
      <w:tr w:rsidR="004670CB" w:rsidRPr="00FD1447" w:rsidTr="004670CB">
        <w:trPr>
          <w:cantSplit/>
          <w:trHeight w:val="279"/>
        </w:trPr>
        <w:tc>
          <w:tcPr>
            <w:tcW w:w="959" w:type="dxa"/>
            <w:vAlign w:val="center"/>
          </w:tcPr>
          <w:p w:rsidR="004670CB" w:rsidRPr="00E56C6F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ОП.01</w:t>
            </w:r>
          </w:p>
        </w:tc>
        <w:tc>
          <w:tcPr>
            <w:tcW w:w="3827" w:type="dxa"/>
          </w:tcPr>
          <w:p w:rsidR="004670CB" w:rsidRPr="00E56C6F" w:rsidRDefault="00E56C6F" w:rsidP="00467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организации</w:t>
            </w:r>
          </w:p>
        </w:tc>
        <w:tc>
          <w:tcPr>
            <w:tcW w:w="1134" w:type="dxa"/>
            <w:vAlign w:val="center"/>
          </w:tcPr>
          <w:p w:rsidR="004670CB" w:rsidRPr="00451FAC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09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8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0CB" w:rsidRPr="00FD1447" w:rsidTr="00A7418A">
        <w:trPr>
          <w:cantSplit/>
          <w:trHeight w:val="324"/>
        </w:trPr>
        <w:tc>
          <w:tcPr>
            <w:tcW w:w="959" w:type="dxa"/>
            <w:vAlign w:val="center"/>
          </w:tcPr>
          <w:p w:rsidR="004670CB" w:rsidRPr="00E56C6F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ОП.02</w:t>
            </w:r>
          </w:p>
        </w:tc>
        <w:tc>
          <w:tcPr>
            <w:tcW w:w="3827" w:type="dxa"/>
          </w:tcPr>
          <w:p w:rsidR="004670CB" w:rsidRPr="00E56C6F" w:rsidRDefault="00E56C6F" w:rsidP="00467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1134" w:type="dxa"/>
            <w:vAlign w:val="center"/>
          </w:tcPr>
          <w:p w:rsidR="004670CB" w:rsidRPr="00451FAC" w:rsidRDefault="00A7418A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0CB" w:rsidRPr="00FD1447" w:rsidTr="004670CB">
        <w:trPr>
          <w:cantSplit/>
          <w:trHeight w:val="238"/>
        </w:trPr>
        <w:tc>
          <w:tcPr>
            <w:tcW w:w="959" w:type="dxa"/>
            <w:vAlign w:val="center"/>
          </w:tcPr>
          <w:p w:rsidR="004670CB" w:rsidRPr="00E56C6F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3827" w:type="dxa"/>
          </w:tcPr>
          <w:p w:rsidR="004670CB" w:rsidRPr="00E56C6F" w:rsidRDefault="00E56C6F" w:rsidP="00467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134" w:type="dxa"/>
            <w:vAlign w:val="center"/>
          </w:tcPr>
          <w:p w:rsidR="004670CB" w:rsidRPr="00451FAC" w:rsidRDefault="00A7418A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0CB" w:rsidRPr="00FD1447" w:rsidTr="004670CB">
        <w:trPr>
          <w:cantSplit/>
          <w:trHeight w:val="269"/>
        </w:trPr>
        <w:tc>
          <w:tcPr>
            <w:tcW w:w="959" w:type="dxa"/>
            <w:vAlign w:val="center"/>
          </w:tcPr>
          <w:p w:rsidR="004670CB" w:rsidRPr="00E56C6F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ОП.04</w:t>
            </w:r>
          </w:p>
        </w:tc>
        <w:tc>
          <w:tcPr>
            <w:tcW w:w="3827" w:type="dxa"/>
          </w:tcPr>
          <w:p w:rsidR="004670CB" w:rsidRPr="00E56C6F" w:rsidRDefault="00E56C6F" w:rsidP="00467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Документационное обеспечение управл</w:t>
            </w: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34" w:type="dxa"/>
            <w:vAlign w:val="center"/>
          </w:tcPr>
          <w:p w:rsidR="004670CB" w:rsidRPr="00451FAC" w:rsidRDefault="00A7418A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0CB" w:rsidRPr="00FD1447" w:rsidTr="004670CB">
        <w:trPr>
          <w:cantSplit/>
          <w:trHeight w:val="319"/>
        </w:trPr>
        <w:tc>
          <w:tcPr>
            <w:tcW w:w="959" w:type="dxa"/>
            <w:vAlign w:val="center"/>
          </w:tcPr>
          <w:p w:rsidR="004670CB" w:rsidRPr="00E56C6F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ОП.05</w:t>
            </w:r>
          </w:p>
        </w:tc>
        <w:tc>
          <w:tcPr>
            <w:tcW w:w="3827" w:type="dxa"/>
          </w:tcPr>
          <w:p w:rsidR="004670CB" w:rsidRPr="00E56C6F" w:rsidRDefault="00E56C6F" w:rsidP="00467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1134" w:type="dxa"/>
            <w:vAlign w:val="center"/>
          </w:tcPr>
          <w:p w:rsidR="004670CB" w:rsidRPr="00451FAC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0CB" w:rsidRPr="00FD1447" w:rsidTr="004670CB">
        <w:trPr>
          <w:cantSplit/>
          <w:trHeight w:val="261"/>
        </w:trPr>
        <w:tc>
          <w:tcPr>
            <w:tcW w:w="959" w:type="dxa"/>
            <w:vAlign w:val="center"/>
          </w:tcPr>
          <w:p w:rsidR="004670CB" w:rsidRPr="00E56C6F" w:rsidRDefault="004670CB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ОП.06</w:t>
            </w:r>
          </w:p>
        </w:tc>
        <w:tc>
          <w:tcPr>
            <w:tcW w:w="3827" w:type="dxa"/>
          </w:tcPr>
          <w:p w:rsidR="004670CB" w:rsidRPr="00E56C6F" w:rsidRDefault="00E56C6F" w:rsidP="00467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Финансы, денежное обращение и кредит</w:t>
            </w:r>
          </w:p>
        </w:tc>
        <w:tc>
          <w:tcPr>
            <w:tcW w:w="1134" w:type="dxa"/>
            <w:vAlign w:val="center"/>
          </w:tcPr>
          <w:p w:rsidR="004670CB" w:rsidRPr="00451FAC" w:rsidRDefault="00A7418A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709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9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8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670CB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vAlign w:val="center"/>
          </w:tcPr>
          <w:p w:rsidR="004670CB" w:rsidRPr="00CD5628" w:rsidRDefault="004670CB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18A" w:rsidRPr="00FD1447" w:rsidTr="004670CB">
        <w:trPr>
          <w:cantSplit/>
          <w:trHeight w:val="272"/>
        </w:trPr>
        <w:tc>
          <w:tcPr>
            <w:tcW w:w="959" w:type="dxa"/>
            <w:vAlign w:val="center"/>
          </w:tcPr>
          <w:p w:rsidR="00A7418A" w:rsidRPr="00E56C6F" w:rsidRDefault="00A7418A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ОП.07</w:t>
            </w:r>
          </w:p>
        </w:tc>
        <w:tc>
          <w:tcPr>
            <w:tcW w:w="3827" w:type="dxa"/>
          </w:tcPr>
          <w:p w:rsidR="00A7418A" w:rsidRPr="00E56C6F" w:rsidRDefault="00A7418A" w:rsidP="00467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и налогообложение</w:t>
            </w:r>
          </w:p>
        </w:tc>
        <w:tc>
          <w:tcPr>
            <w:tcW w:w="1134" w:type="dxa"/>
            <w:vAlign w:val="center"/>
          </w:tcPr>
          <w:p w:rsidR="00A7418A" w:rsidRPr="00451FAC" w:rsidRDefault="00A7418A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F3423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9" w:type="dxa"/>
            <w:vAlign w:val="center"/>
          </w:tcPr>
          <w:p w:rsidR="00A7418A" w:rsidRPr="00CD5628" w:rsidRDefault="00A7418A" w:rsidP="00F3423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vAlign w:val="center"/>
          </w:tcPr>
          <w:p w:rsidR="00A7418A" w:rsidRPr="00CD5628" w:rsidRDefault="00A7418A" w:rsidP="00F3423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8" w:type="dxa"/>
            <w:vAlign w:val="center"/>
          </w:tcPr>
          <w:p w:rsidR="00A7418A" w:rsidRPr="00CD5628" w:rsidRDefault="00A7418A" w:rsidP="00F3423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18A" w:rsidRPr="00FD1447" w:rsidTr="004670CB">
        <w:trPr>
          <w:cantSplit/>
          <w:trHeight w:val="276"/>
        </w:trPr>
        <w:tc>
          <w:tcPr>
            <w:tcW w:w="959" w:type="dxa"/>
            <w:vAlign w:val="center"/>
          </w:tcPr>
          <w:p w:rsidR="00A7418A" w:rsidRPr="00E56C6F" w:rsidRDefault="00A7418A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ОП.08</w:t>
            </w:r>
          </w:p>
        </w:tc>
        <w:tc>
          <w:tcPr>
            <w:tcW w:w="3827" w:type="dxa"/>
          </w:tcPr>
          <w:p w:rsidR="00A7418A" w:rsidRPr="00E56C6F" w:rsidRDefault="00A7418A" w:rsidP="00467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бухгалтерского учета</w:t>
            </w:r>
          </w:p>
        </w:tc>
        <w:tc>
          <w:tcPr>
            <w:tcW w:w="1134" w:type="dxa"/>
            <w:vAlign w:val="center"/>
          </w:tcPr>
          <w:p w:rsidR="00A7418A" w:rsidRPr="00451FAC" w:rsidRDefault="00A7418A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09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8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18A" w:rsidRPr="00FD1447" w:rsidTr="00E56C6F">
        <w:trPr>
          <w:cantSplit/>
          <w:trHeight w:val="276"/>
        </w:trPr>
        <w:tc>
          <w:tcPr>
            <w:tcW w:w="959" w:type="dxa"/>
            <w:vAlign w:val="center"/>
          </w:tcPr>
          <w:p w:rsidR="00A7418A" w:rsidRPr="00E56C6F" w:rsidRDefault="00A7418A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ОП.09</w:t>
            </w:r>
          </w:p>
        </w:tc>
        <w:tc>
          <w:tcPr>
            <w:tcW w:w="3827" w:type="dxa"/>
          </w:tcPr>
          <w:p w:rsidR="00A7418A" w:rsidRPr="00E56C6F" w:rsidRDefault="00A7418A" w:rsidP="00467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</w:t>
            </w:r>
          </w:p>
        </w:tc>
        <w:tc>
          <w:tcPr>
            <w:tcW w:w="1134" w:type="dxa"/>
            <w:vAlign w:val="center"/>
          </w:tcPr>
          <w:p w:rsidR="00A7418A" w:rsidRPr="00451FAC" w:rsidRDefault="00A7418A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9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8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A7418A" w:rsidRPr="00FD1447" w:rsidTr="00E56C6F">
        <w:trPr>
          <w:cantSplit/>
          <w:trHeight w:val="282"/>
        </w:trPr>
        <w:tc>
          <w:tcPr>
            <w:tcW w:w="959" w:type="dxa"/>
            <w:vAlign w:val="center"/>
          </w:tcPr>
          <w:p w:rsidR="00A7418A" w:rsidRPr="00E56C6F" w:rsidRDefault="00A7418A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ОП.10</w:t>
            </w:r>
          </w:p>
        </w:tc>
        <w:tc>
          <w:tcPr>
            <w:tcW w:w="3827" w:type="dxa"/>
          </w:tcPr>
          <w:p w:rsidR="00A7418A" w:rsidRPr="00E56C6F" w:rsidRDefault="00A7418A" w:rsidP="00467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1134" w:type="dxa"/>
            <w:vAlign w:val="center"/>
          </w:tcPr>
          <w:p w:rsidR="00A7418A" w:rsidRPr="00451FAC" w:rsidRDefault="00A7418A" w:rsidP="00F342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/,</w:t>
            </w:r>
            <w:r w:rsidR="00F34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9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8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18A" w:rsidRPr="00FD1447" w:rsidTr="004670CB">
        <w:trPr>
          <w:cantSplit/>
          <w:trHeight w:val="279"/>
        </w:trPr>
        <w:tc>
          <w:tcPr>
            <w:tcW w:w="959" w:type="dxa"/>
            <w:vAlign w:val="center"/>
          </w:tcPr>
          <w:p w:rsidR="00A7418A" w:rsidRPr="00E56C6F" w:rsidRDefault="00A7418A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ОП.11</w:t>
            </w:r>
          </w:p>
        </w:tc>
        <w:tc>
          <w:tcPr>
            <w:tcW w:w="3827" w:type="dxa"/>
          </w:tcPr>
          <w:p w:rsidR="00A7418A" w:rsidRPr="00E56C6F" w:rsidRDefault="00A7418A" w:rsidP="00467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Экономическая теория</w:t>
            </w:r>
          </w:p>
        </w:tc>
        <w:tc>
          <w:tcPr>
            <w:tcW w:w="1134" w:type="dxa"/>
            <w:vAlign w:val="center"/>
          </w:tcPr>
          <w:p w:rsidR="00A7418A" w:rsidRPr="00451FAC" w:rsidRDefault="00F34236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  <w:proofErr w:type="gramEnd"/>
          </w:p>
        </w:tc>
        <w:tc>
          <w:tcPr>
            <w:tcW w:w="709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18A" w:rsidRPr="00FD1447" w:rsidTr="00E56C6F">
        <w:trPr>
          <w:cantSplit/>
          <w:trHeight w:val="259"/>
        </w:trPr>
        <w:tc>
          <w:tcPr>
            <w:tcW w:w="959" w:type="dxa"/>
            <w:vAlign w:val="center"/>
          </w:tcPr>
          <w:p w:rsidR="00A7418A" w:rsidRPr="00E56C6F" w:rsidRDefault="00A7418A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ОП.12</w:t>
            </w:r>
          </w:p>
        </w:tc>
        <w:tc>
          <w:tcPr>
            <w:tcW w:w="3827" w:type="dxa"/>
          </w:tcPr>
          <w:p w:rsidR="00A7418A" w:rsidRPr="00E56C6F" w:rsidRDefault="00A7418A" w:rsidP="004670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Бюджетная система РФ</w:t>
            </w:r>
          </w:p>
        </w:tc>
        <w:tc>
          <w:tcPr>
            <w:tcW w:w="1134" w:type="dxa"/>
            <w:vAlign w:val="center"/>
          </w:tcPr>
          <w:p w:rsidR="00A7418A" w:rsidRPr="00451FAC" w:rsidRDefault="00F34236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  <w:proofErr w:type="gramEnd"/>
          </w:p>
        </w:tc>
        <w:tc>
          <w:tcPr>
            <w:tcW w:w="709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18A" w:rsidRPr="00FD1447" w:rsidTr="00F34236">
        <w:trPr>
          <w:cantSplit/>
          <w:trHeight w:val="415"/>
        </w:trPr>
        <w:tc>
          <w:tcPr>
            <w:tcW w:w="959" w:type="dxa"/>
          </w:tcPr>
          <w:p w:rsidR="00A7418A" w:rsidRPr="00E56C6F" w:rsidRDefault="00A7418A" w:rsidP="00E56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ОП.13</w:t>
            </w:r>
          </w:p>
        </w:tc>
        <w:tc>
          <w:tcPr>
            <w:tcW w:w="3827" w:type="dxa"/>
          </w:tcPr>
          <w:p w:rsidR="00A7418A" w:rsidRPr="00E56C6F" w:rsidRDefault="00A7418A" w:rsidP="00F342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финансово-хозяйственной де</w:t>
            </w: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1134" w:type="dxa"/>
            <w:vAlign w:val="center"/>
          </w:tcPr>
          <w:p w:rsidR="00A7418A" w:rsidRPr="00451FAC" w:rsidRDefault="00F34236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709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18A" w:rsidRPr="00FD1447" w:rsidTr="00E56C6F">
        <w:trPr>
          <w:cantSplit/>
          <w:trHeight w:val="257"/>
        </w:trPr>
        <w:tc>
          <w:tcPr>
            <w:tcW w:w="959" w:type="dxa"/>
          </w:tcPr>
          <w:p w:rsidR="00A7418A" w:rsidRPr="00E56C6F" w:rsidRDefault="00A7418A" w:rsidP="00E56C6F">
            <w:pPr>
              <w:tabs>
                <w:tab w:val="left" w:pos="106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ОП.14</w:t>
            </w:r>
          </w:p>
        </w:tc>
        <w:tc>
          <w:tcPr>
            <w:tcW w:w="3827" w:type="dxa"/>
          </w:tcPr>
          <w:p w:rsidR="00A7418A" w:rsidRPr="00E56C6F" w:rsidRDefault="00A7418A" w:rsidP="00F342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Бизнес-планирование</w:t>
            </w:r>
          </w:p>
        </w:tc>
        <w:tc>
          <w:tcPr>
            <w:tcW w:w="1134" w:type="dxa"/>
            <w:vAlign w:val="center"/>
          </w:tcPr>
          <w:p w:rsidR="00A7418A" w:rsidRPr="00451FAC" w:rsidRDefault="00F34236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709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A7418A" w:rsidRPr="00FD1447" w:rsidTr="00E56C6F">
        <w:trPr>
          <w:cantSplit/>
          <w:trHeight w:val="274"/>
        </w:trPr>
        <w:tc>
          <w:tcPr>
            <w:tcW w:w="959" w:type="dxa"/>
          </w:tcPr>
          <w:p w:rsidR="00A7418A" w:rsidRPr="00E56C6F" w:rsidRDefault="00A7418A" w:rsidP="00E56C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ОП.15</w:t>
            </w:r>
          </w:p>
        </w:tc>
        <w:tc>
          <w:tcPr>
            <w:tcW w:w="3827" w:type="dxa"/>
          </w:tcPr>
          <w:p w:rsidR="00A7418A" w:rsidRPr="00E56C6F" w:rsidRDefault="00A7418A" w:rsidP="00F342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банковского дела</w:t>
            </w:r>
          </w:p>
        </w:tc>
        <w:tc>
          <w:tcPr>
            <w:tcW w:w="1134" w:type="dxa"/>
            <w:vAlign w:val="center"/>
          </w:tcPr>
          <w:p w:rsidR="00A7418A" w:rsidRPr="00451FAC" w:rsidRDefault="00F34236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709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9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8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A7418A" w:rsidRPr="00FD1447" w:rsidTr="00F34236">
        <w:trPr>
          <w:cantSplit/>
          <w:trHeight w:val="386"/>
        </w:trPr>
        <w:tc>
          <w:tcPr>
            <w:tcW w:w="959" w:type="dxa"/>
          </w:tcPr>
          <w:p w:rsidR="00A7418A" w:rsidRPr="00E56C6F" w:rsidRDefault="00A7418A" w:rsidP="00E56C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ОП.16</w:t>
            </w:r>
          </w:p>
        </w:tc>
        <w:tc>
          <w:tcPr>
            <w:tcW w:w="3827" w:type="dxa"/>
          </w:tcPr>
          <w:p w:rsidR="00A7418A" w:rsidRPr="00E56C6F" w:rsidRDefault="00A7418A" w:rsidP="00F342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 и этика деловых отношений в профессиональной деятельности</w:t>
            </w:r>
          </w:p>
        </w:tc>
        <w:tc>
          <w:tcPr>
            <w:tcW w:w="1134" w:type="dxa"/>
            <w:vAlign w:val="center"/>
          </w:tcPr>
          <w:p w:rsidR="00A7418A" w:rsidRPr="00451FAC" w:rsidRDefault="00F34236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A7418A" w:rsidRPr="00FD1447" w:rsidTr="00F34236">
        <w:trPr>
          <w:cantSplit/>
          <w:trHeight w:val="380"/>
        </w:trPr>
        <w:tc>
          <w:tcPr>
            <w:tcW w:w="959" w:type="dxa"/>
          </w:tcPr>
          <w:p w:rsidR="00A7418A" w:rsidRPr="00E56C6F" w:rsidRDefault="00A7418A" w:rsidP="00E56C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ОП.17</w:t>
            </w:r>
          </w:p>
        </w:tc>
        <w:tc>
          <w:tcPr>
            <w:tcW w:w="3827" w:type="dxa"/>
          </w:tcPr>
          <w:p w:rsidR="00A7418A" w:rsidRPr="00E56C6F" w:rsidRDefault="00A7418A" w:rsidP="00F342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предпринимательской и фина</w:t>
            </w: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совой грамотности </w:t>
            </w:r>
          </w:p>
        </w:tc>
        <w:tc>
          <w:tcPr>
            <w:tcW w:w="1134" w:type="dxa"/>
            <w:vAlign w:val="center"/>
          </w:tcPr>
          <w:p w:rsidR="00A7418A" w:rsidRPr="00451FAC" w:rsidRDefault="00F34236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9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8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18A" w:rsidRPr="00FD1447" w:rsidTr="00E56C6F">
        <w:trPr>
          <w:cantSplit/>
          <w:trHeight w:val="395"/>
        </w:trPr>
        <w:tc>
          <w:tcPr>
            <w:tcW w:w="959" w:type="dxa"/>
          </w:tcPr>
          <w:p w:rsidR="00A7418A" w:rsidRPr="00E56C6F" w:rsidRDefault="00A7418A" w:rsidP="00E56C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ОП.18</w:t>
            </w:r>
          </w:p>
        </w:tc>
        <w:tc>
          <w:tcPr>
            <w:tcW w:w="3827" w:type="dxa"/>
          </w:tcPr>
          <w:p w:rsidR="00A7418A" w:rsidRPr="00E56C6F" w:rsidRDefault="00A7418A" w:rsidP="00F342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банковского  и финансового пр</w:t>
            </w: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1134" w:type="dxa"/>
            <w:vAlign w:val="center"/>
          </w:tcPr>
          <w:p w:rsidR="00A7418A" w:rsidRPr="00451FAC" w:rsidRDefault="00F34236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9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8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18A" w:rsidRPr="00FD1447" w:rsidTr="004670CB">
        <w:trPr>
          <w:cantSplit/>
          <w:trHeight w:val="287"/>
        </w:trPr>
        <w:tc>
          <w:tcPr>
            <w:tcW w:w="959" w:type="dxa"/>
            <w:vAlign w:val="center"/>
          </w:tcPr>
          <w:p w:rsidR="00A7418A" w:rsidRPr="00E56C6F" w:rsidRDefault="00A7418A" w:rsidP="004670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3827" w:type="dxa"/>
          </w:tcPr>
          <w:p w:rsidR="00A7418A" w:rsidRPr="00451FAC" w:rsidRDefault="00A7418A" w:rsidP="004670C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1134" w:type="dxa"/>
            <w:vAlign w:val="center"/>
          </w:tcPr>
          <w:p w:rsidR="00A7418A" w:rsidRPr="00451FAC" w:rsidRDefault="00A7418A" w:rsidP="004670CB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-/10ДЗ/5Э</w:t>
            </w:r>
          </w:p>
        </w:tc>
        <w:tc>
          <w:tcPr>
            <w:tcW w:w="709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709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08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851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8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A7418A" w:rsidRPr="00FD1447" w:rsidTr="004670CB">
        <w:trPr>
          <w:cantSplit/>
          <w:trHeight w:val="411"/>
        </w:trPr>
        <w:tc>
          <w:tcPr>
            <w:tcW w:w="959" w:type="dxa"/>
            <w:vAlign w:val="center"/>
          </w:tcPr>
          <w:p w:rsidR="00A7418A" w:rsidRPr="00E56C6F" w:rsidRDefault="00A7418A" w:rsidP="004670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6F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3827" w:type="dxa"/>
          </w:tcPr>
          <w:p w:rsidR="00A7418A" w:rsidRPr="00E56C6F" w:rsidRDefault="00A7418A" w:rsidP="004670C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Документирование хозяйственных операций и ведение бухгалтерского учета имущества организации</w:t>
            </w:r>
          </w:p>
        </w:tc>
        <w:tc>
          <w:tcPr>
            <w:tcW w:w="1134" w:type="dxa"/>
            <w:vAlign w:val="center"/>
          </w:tcPr>
          <w:p w:rsidR="00A7418A" w:rsidRPr="00451FAC" w:rsidRDefault="00A7418A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</w:t>
            </w:r>
            <w:proofErr w:type="spellEnd"/>
          </w:p>
        </w:tc>
        <w:tc>
          <w:tcPr>
            <w:tcW w:w="709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09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08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7418A" w:rsidRPr="00FD1447" w:rsidTr="00F34236">
        <w:trPr>
          <w:cantSplit/>
          <w:trHeight w:val="453"/>
        </w:trPr>
        <w:tc>
          <w:tcPr>
            <w:tcW w:w="959" w:type="dxa"/>
            <w:vAlign w:val="center"/>
          </w:tcPr>
          <w:p w:rsidR="00A7418A" w:rsidRPr="00E56C6F" w:rsidRDefault="00A7418A" w:rsidP="004670CB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C6F">
              <w:rPr>
                <w:rFonts w:ascii="Times New Roman" w:hAnsi="Times New Roman" w:cs="Times New Roman"/>
                <w:sz w:val="16"/>
                <w:szCs w:val="16"/>
              </w:rPr>
              <w:t>МДК.01.01</w:t>
            </w:r>
          </w:p>
        </w:tc>
        <w:tc>
          <w:tcPr>
            <w:tcW w:w="3827" w:type="dxa"/>
          </w:tcPr>
          <w:p w:rsidR="00A7418A" w:rsidRPr="00E56C6F" w:rsidRDefault="00A7418A" w:rsidP="004670C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основы бухгалтерского учета имущества организации</w:t>
            </w:r>
          </w:p>
        </w:tc>
        <w:tc>
          <w:tcPr>
            <w:tcW w:w="1134" w:type="dxa"/>
            <w:vAlign w:val="center"/>
          </w:tcPr>
          <w:p w:rsidR="00A7418A" w:rsidRPr="00451FAC" w:rsidRDefault="00A7418A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09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08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F3423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418A" w:rsidRPr="00CD5628" w:rsidRDefault="00A7418A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236" w:rsidRPr="00FD1447" w:rsidTr="004670CB">
        <w:trPr>
          <w:cantSplit/>
          <w:trHeight w:val="269"/>
        </w:trPr>
        <w:tc>
          <w:tcPr>
            <w:tcW w:w="959" w:type="dxa"/>
            <w:vAlign w:val="center"/>
          </w:tcPr>
          <w:p w:rsidR="00F34236" w:rsidRPr="00E56C6F" w:rsidRDefault="00F34236" w:rsidP="004670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C6F">
              <w:rPr>
                <w:rFonts w:ascii="Times New Roman" w:hAnsi="Times New Roman" w:cs="Times New Roman"/>
                <w:sz w:val="20"/>
                <w:szCs w:val="20"/>
              </w:rPr>
              <w:t>УП.01</w:t>
            </w:r>
          </w:p>
        </w:tc>
        <w:tc>
          <w:tcPr>
            <w:tcW w:w="3827" w:type="dxa"/>
          </w:tcPr>
          <w:p w:rsidR="00F34236" w:rsidRPr="00451FAC" w:rsidRDefault="00F34236" w:rsidP="004670C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FAC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134" w:type="dxa"/>
            <w:vMerge w:val="restart"/>
            <w:vAlign w:val="center"/>
          </w:tcPr>
          <w:p w:rsidR="00F34236" w:rsidRPr="00451FAC" w:rsidRDefault="00F34236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4236" w:rsidRPr="00CD5628" w:rsidRDefault="00F34236" w:rsidP="00F3423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236" w:rsidRPr="00FD1447" w:rsidTr="00F34236">
        <w:trPr>
          <w:cantSplit/>
          <w:trHeight w:val="464"/>
        </w:trPr>
        <w:tc>
          <w:tcPr>
            <w:tcW w:w="959" w:type="dxa"/>
            <w:vAlign w:val="center"/>
          </w:tcPr>
          <w:p w:rsidR="00F34236" w:rsidRPr="00E56C6F" w:rsidRDefault="00F34236" w:rsidP="004670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C6F">
              <w:rPr>
                <w:rFonts w:ascii="Times New Roman" w:hAnsi="Times New Roman" w:cs="Times New Roman"/>
                <w:sz w:val="20"/>
                <w:szCs w:val="20"/>
              </w:rPr>
              <w:t>ПП.01</w:t>
            </w:r>
          </w:p>
        </w:tc>
        <w:tc>
          <w:tcPr>
            <w:tcW w:w="3827" w:type="dxa"/>
          </w:tcPr>
          <w:p w:rsidR="00F34236" w:rsidRPr="00451FAC" w:rsidRDefault="00F34236" w:rsidP="004670C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FAC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134" w:type="dxa"/>
            <w:vMerge/>
            <w:vAlign w:val="center"/>
          </w:tcPr>
          <w:p w:rsidR="00F34236" w:rsidRPr="00451FAC" w:rsidRDefault="00F34236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4236" w:rsidRPr="00CD5628" w:rsidRDefault="00F34236" w:rsidP="00F3423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236" w:rsidRPr="00FD1447" w:rsidTr="004670CB">
        <w:trPr>
          <w:cantSplit/>
          <w:trHeight w:val="423"/>
        </w:trPr>
        <w:tc>
          <w:tcPr>
            <w:tcW w:w="959" w:type="dxa"/>
            <w:vAlign w:val="center"/>
          </w:tcPr>
          <w:p w:rsidR="00F34236" w:rsidRPr="00E56C6F" w:rsidRDefault="00F34236" w:rsidP="004670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6F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3827" w:type="dxa"/>
          </w:tcPr>
          <w:p w:rsidR="00F34236" w:rsidRPr="00E56C6F" w:rsidRDefault="00F34236" w:rsidP="004670C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Ведение бухгалтерского учета исто</w:t>
            </w:r>
            <w:r w:rsidRPr="00E56C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</w:t>
            </w:r>
            <w:r w:rsidRPr="00E56C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ников формирования имущества, в</w:t>
            </w:r>
            <w:r w:rsidRPr="00E56C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ы</w:t>
            </w:r>
            <w:r w:rsidRPr="00E56C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полнение работ по инвентаризации имущества и финансовых обязательств организации</w:t>
            </w:r>
          </w:p>
        </w:tc>
        <w:tc>
          <w:tcPr>
            <w:tcW w:w="1134" w:type="dxa"/>
            <w:vAlign w:val="center"/>
          </w:tcPr>
          <w:p w:rsidR="00F34236" w:rsidRPr="00451FAC" w:rsidRDefault="00F34236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</w:t>
            </w:r>
            <w:proofErr w:type="spellEnd"/>
          </w:p>
        </w:tc>
        <w:tc>
          <w:tcPr>
            <w:tcW w:w="709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09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8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34236" w:rsidRPr="00FD1447" w:rsidTr="004670CB">
        <w:trPr>
          <w:cantSplit/>
          <w:trHeight w:val="698"/>
        </w:trPr>
        <w:tc>
          <w:tcPr>
            <w:tcW w:w="959" w:type="dxa"/>
            <w:vAlign w:val="center"/>
          </w:tcPr>
          <w:p w:rsidR="00F34236" w:rsidRPr="00E56C6F" w:rsidRDefault="00F34236" w:rsidP="004670CB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C6F">
              <w:rPr>
                <w:rFonts w:ascii="Times New Roman" w:hAnsi="Times New Roman" w:cs="Times New Roman"/>
                <w:sz w:val="16"/>
                <w:szCs w:val="16"/>
              </w:rPr>
              <w:t>МДК.02.01</w:t>
            </w:r>
          </w:p>
        </w:tc>
        <w:tc>
          <w:tcPr>
            <w:tcW w:w="3827" w:type="dxa"/>
          </w:tcPr>
          <w:p w:rsidR="00F34236" w:rsidRPr="00E56C6F" w:rsidRDefault="00F34236" w:rsidP="004670C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Практические основы бухгалтерского </w:t>
            </w:r>
            <w:proofErr w:type="gramStart"/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учета источников формирования имущ</w:t>
            </w: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 организации</w:t>
            </w:r>
            <w:proofErr w:type="gramEnd"/>
          </w:p>
        </w:tc>
        <w:tc>
          <w:tcPr>
            <w:tcW w:w="1134" w:type="dxa"/>
            <w:vAlign w:val="center"/>
          </w:tcPr>
          <w:p w:rsidR="00F34236" w:rsidRPr="00451FAC" w:rsidRDefault="00F34236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</w:p>
        </w:tc>
        <w:tc>
          <w:tcPr>
            <w:tcW w:w="709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9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8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236" w:rsidRPr="00FD1447" w:rsidTr="00F34236">
        <w:trPr>
          <w:cantSplit/>
          <w:trHeight w:val="448"/>
        </w:trPr>
        <w:tc>
          <w:tcPr>
            <w:tcW w:w="959" w:type="dxa"/>
          </w:tcPr>
          <w:p w:rsidR="00F34236" w:rsidRPr="00E56C6F" w:rsidRDefault="00F34236" w:rsidP="00E56C6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МДК.02.02</w:t>
            </w:r>
          </w:p>
        </w:tc>
        <w:tc>
          <w:tcPr>
            <w:tcW w:w="3827" w:type="dxa"/>
          </w:tcPr>
          <w:p w:rsidR="00F34236" w:rsidRPr="00E56C6F" w:rsidRDefault="00F34236" w:rsidP="00F342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Бухгалтерская технология проведения и оформления инвентаризации</w:t>
            </w:r>
          </w:p>
        </w:tc>
        <w:tc>
          <w:tcPr>
            <w:tcW w:w="1134" w:type="dxa"/>
            <w:vAlign w:val="center"/>
          </w:tcPr>
          <w:p w:rsidR="00F34236" w:rsidRPr="00451FAC" w:rsidRDefault="00B957E9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</w:p>
        </w:tc>
        <w:tc>
          <w:tcPr>
            <w:tcW w:w="709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4236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vAlign w:val="center"/>
          </w:tcPr>
          <w:p w:rsidR="00F34236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:rsidR="00F34236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8" w:type="dxa"/>
            <w:vAlign w:val="center"/>
          </w:tcPr>
          <w:p w:rsidR="00F34236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34236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vAlign w:val="center"/>
          </w:tcPr>
          <w:p w:rsidR="00F34236" w:rsidRPr="00CD5628" w:rsidRDefault="00F34236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7E9" w:rsidRPr="00FD1447" w:rsidTr="004670CB">
        <w:trPr>
          <w:cantSplit/>
          <w:trHeight w:val="230"/>
        </w:trPr>
        <w:tc>
          <w:tcPr>
            <w:tcW w:w="959" w:type="dxa"/>
            <w:vAlign w:val="center"/>
          </w:tcPr>
          <w:p w:rsidR="00B957E9" w:rsidRPr="00E56C6F" w:rsidRDefault="00B957E9" w:rsidP="004670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C6F">
              <w:rPr>
                <w:rFonts w:ascii="Times New Roman" w:hAnsi="Times New Roman" w:cs="Times New Roman"/>
                <w:sz w:val="20"/>
                <w:szCs w:val="20"/>
              </w:rPr>
              <w:t>УП.02</w:t>
            </w:r>
          </w:p>
        </w:tc>
        <w:tc>
          <w:tcPr>
            <w:tcW w:w="3827" w:type="dxa"/>
          </w:tcPr>
          <w:p w:rsidR="00B957E9" w:rsidRPr="00451FAC" w:rsidRDefault="00B957E9" w:rsidP="004670C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FAC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134" w:type="dxa"/>
            <w:vMerge w:val="restart"/>
            <w:vAlign w:val="center"/>
          </w:tcPr>
          <w:p w:rsidR="00B957E9" w:rsidRPr="00451FAC" w:rsidRDefault="00B957E9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3410A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7E9" w:rsidRPr="00FD1447" w:rsidTr="004670CB">
        <w:trPr>
          <w:cantSplit/>
          <w:trHeight w:val="559"/>
        </w:trPr>
        <w:tc>
          <w:tcPr>
            <w:tcW w:w="959" w:type="dxa"/>
            <w:vAlign w:val="center"/>
          </w:tcPr>
          <w:p w:rsidR="00B957E9" w:rsidRPr="00E56C6F" w:rsidRDefault="00B957E9" w:rsidP="004670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C6F">
              <w:rPr>
                <w:rFonts w:ascii="Times New Roman" w:hAnsi="Times New Roman" w:cs="Times New Roman"/>
                <w:sz w:val="20"/>
                <w:szCs w:val="20"/>
              </w:rPr>
              <w:t>ПП.02</w:t>
            </w:r>
          </w:p>
        </w:tc>
        <w:tc>
          <w:tcPr>
            <w:tcW w:w="3827" w:type="dxa"/>
          </w:tcPr>
          <w:p w:rsidR="00B957E9" w:rsidRPr="00451FAC" w:rsidRDefault="00B957E9" w:rsidP="004670C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FAC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134" w:type="dxa"/>
            <w:vMerge/>
            <w:vAlign w:val="center"/>
          </w:tcPr>
          <w:p w:rsidR="00B957E9" w:rsidRPr="00451FAC" w:rsidRDefault="00B957E9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3410A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7E9" w:rsidRPr="00FD1447" w:rsidTr="004670CB">
        <w:trPr>
          <w:cantSplit/>
          <w:trHeight w:val="553"/>
        </w:trPr>
        <w:tc>
          <w:tcPr>
            <w:tcW w:w="959" w:type="dxa"/>
            <w:vAlign w:val="center"/>
          </w:tcPr>
          <w:p w:rsidR="00B957E9" w:rsidRPr="00E56C6F" w:rsidRDefault="00B957E9" w:rsidP="004670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6F">
              <w:rPr>
                <w:rFonts w:ascii="Times New Roman" w:hAnsi="Times New Roman" w:cs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3827" w:type="dxa"/>
          </w:tcPr>
          <w:p w:rsidR="00B957E9" w:rsidRPr="00381EC0" w:rsidRDefault="00B957E9" w:rsidP="004670C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Проведение расчетов с бюджетом и внебюджетными фондами</w:t>
            </w:r>
          </w:p>
        </w:tc>
        <w:tc>
          <w:tcPr>
            <w:tcW w:w="1134" w:type="dxa"/>
            <w:vAlign w:val="center"/>
          </w:tcPr>
          <w:p w:rsidR="00B957E9" w:rsidRPr="00451FAC" w:rsidRDefault="00B957E9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</w:t>
            </w:r>
            <w:proofErr w:type="spellEnd"/>
          </w:p>
        </w:tc>
        <w:tc>
          <w:tcPr>
            <w:tcW w:w="709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09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08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957E9" w:rsidRPr="00FD1447" w:rsidTr="004670CB">
        <w:trPr>
          <w:cantSplit/>
          <w:trHeight w:val="569"/>
        </w:trPr>
        <w:tc>
          <w:tcPr>
            <w:tcW w:w="959" w:type="dxa"/>
            <w:vAlign w:val="center"/>
          </w:tcPr>
          <w:p w:rsidR="00B957E9" w:rsidRPr="00381EC0" w:rsidRDefault="00B957E9" w:rsidP="004670CB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МДК.03.01.</w:t>
            </w:r>
          </w:p>
        </w:tc>
        <w:tc>
          <w:tcPr>
            <w:tcW w:w="3827" w:type="dxa"/>
          </w:tcPr>
          <w:p w:rsidR="00B957E9" w:rsidRPr="00381EC0" w:rsidRDefault="00B957E9" w:rsidP="004670C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расчетов с бюджетом и вн</w:t>
            </w:r>
            <w:r w:rsidRPr="0038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8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бюджетными фондами</w:t>
            </w:r>
          </w:p>
        </w:tc>
        <w:tc>
          <w:tcPr>
            <w:tcW w:w="1134" w:type="dxa"/>
            <w:vAlign w:val="center"/>
          </w:tcPr>
          <w:p w:rsidR="00B957E9" w:rsidRPr="00451FAC" w:rsidRDefault="00B957E9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3410A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09" w:type="dxa"/>
            <w:vAlign w:val="center"/>
          </w:tcPr>
          <w:p w:rsidR="00B957E9" w:rsidRPr="00CD5628" w:rsidRDefault="00B957E9" w:rsidP="003410A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3410A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08" w:type="dxa"/>
            <w:vAlign w:val="center"/>
          </w:tcPr>
          <w:p w:rsidR="00B957E9" w:rsidRPr="00CD5628" w:rsidRDefault="00B957E9" w:rsidP="003410A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7E9" w:rsidRPr="00FD1447" w:rsidTr="00381EC0">
        <w:trPr>
          <w:cantSplit/>
          <w:trHeight w:val="552"/>
        </w:trPr>
        <w:tc>
          <w:tcPr>
            <w:tcW w:w="959" w:type="dxa"/>
            <w:vAlign w:val="center"/>
          </w:tcPr>
          <w:p w:rsidR="00B957E9" w:rsidRPr="00E56C6F" w:rsidRDefault="00B957E9" w:rsidP="004670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C6F">
              <w:rPr>
                <w:rFonts w:ascii="Times New Roman" w:hAnsi="Times New Roman" w:cs="Times New Roman"/>
                <w:sz w:val="20"/>
                <w:szCs w:val="20"/>
              </w:rPr>
              <w:t>ПП.03</w:t>
            </w:r>
          </w:p>
        </w:tc>
        <w:tc>
          <w:tcPr>
            <w:tcW w:w="3827" w:type="dxa"/>
          </w:tcPr>
          <w:p w:rsidR="00B957E9" w:rsidRPr="00451FAC" w:rsidRDefault="00B957E9" w:rsidP="004670C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FAC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134" w:type="dxa"/>
            <w:vAlign w:val="center"/>
          </w:tcPr>
          <w:p w:rsidR="00B957E9" w:rsidRPr="00451FAC" w:rsidRDefault="00B957E9" w:rsidP="00381E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7E9" w:rsidRPr="00FD1447" w:rsidTr="004670CB">
        <w:trPr>
          <w:cantSplit/>
          <w:trHeight w:val="417"/>
        </w:trPr>
        <w:tc>
          <w:tcPr>
            <w:tcW w:w="959" w:type="dxa"/>
            <w:vAlign w:val="center"/>
          </w:tcPr>
          <w:p w:rsidR="00B957E9" w:rsidRPr="00E56C6F" w:rsidRDefault="00B957E9" w:rsidP="004670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6F">
              <w:rPr>
                <w:rFonts w:ascii="Times New Roman" w:hAnsi="Times New Roman" w:cs="Times New Roman"/>
                <w:b/>
                <w:sz w:val="20"/>
                <w:szCs w:val="20"/>
              </w:rPr>
              <w:t>ПМ.04.</w:t>
            </w:r>
          </w:p>
        </w:tc>
        <w:tc>
          <w:tcPr>
            <w:tcW w:w="3827" w:type="dxa"/>
          </w:tcPr>
          <w:p w:rsidR="00B957E9" w:rsidRPr="00381EC0" w:rsidRDefault="00B957E9" w:rsidP="004670C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Составление и использование бухга</w:t>
            </w:r>
            <w:r w:rsidRPr="00381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</w:t>
            </w:r>
            <w:r w:rsidRPr="00381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терской отчетности</w:t>
            </w:r>
          </w:p>
        </w:tc>
        <w:tc>
          <w:tcPr>
            <w:tcW w:w="1134" w:type="dxa"/>
            <w:vAlign w:val="center"/>
          </w:tcPr>
          <w:p w:rsidR="00B957E9" w:rsidRPr="00451FAC" w:rsidRDefault="00B957E9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</w:t>
            </w:r>
            <w:proofErr w:type="spellEnd"/>
          </w:p>
        </w:tc>
        <w:tc>
          <w:tcPr>
            <w:tcW w:w="709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709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08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1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8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B957E9" w:rsidRPr="00FD1447" w:rsidTr="004670CB">
        <w:trPr>
          <w:cantSplit/>
          <w:trHeight w:val="410"/>
        </w:trPr>
        <w:tc>
          <w:tcPr>
            <w:tcW w:w="959" w:type="dxa"/>
            <w:vAlign w:val="center"/>
          </w:tcPr>
          <w:p w:rsidR="00B957E9" w:rsidRPr="00381EC0" w:rsidRDefault="00B957E9" w:rsidP="004670CB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EC0">
              <w:rPr>
                <w:rFonts w:ascii="Times New Roman" w:hAnsi="Times New Roman" w:cs="Times New Roman"/>
                <w:sz w:val="16"/>
                <w:szCs w:val="16"/>
              </w:rPr>
              <w:t>МДК.04.01.</w:t>
            </w:r>
          </w:p>
        </w:tc>
        <w:tc>
          <w:tcPr>
            <w:tcW w:w="3827" w:type="dxa"/>
          </w:tcPr>
          <w:p w:rsidR="00B957E9" w:rsidRPr="00381EC0" w:rsidRDefault="00B957E9" w:rsidP="004670C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составления бухгалтерской отчетности</w:t>
            </w:r>
          </w:p>
        </w:tc>
        <w:tc>
          <w:tcPr>
            <w:tcW w:w="1134" w:type="dxa"/>
            <w:vAlign w:val="center"/>
          </w:tcPr>
          <w:p w:rsidR="00B957E9" w:rsidRPr="00451FAC" w:rsidRDefault="00B957E9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</w:p>
        </w:tc>
        <w:tc>
          <w:tcPr>
            <w:tcW w:w="709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09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8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B957E9" w:rsidRPr="00FD1447" w:rsidTr="00F34236">
        <w:trPr>
          <w:cantSplit/>
          <w:trHeight w:val="410"/>
        </w:trPr>
        <w:tc>
          <w:tcPr>
            <w:tcW w:w="959" w:type="dxa"/>
          </w:tcPr>
          <w:p w:rsidR="00B957E9" w:rsidRPr="00381EC0" w:rsidRDefault="00B957E9" w:rsidP="00381EC0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1E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МДК.04.02</w:t>
            </w:r>
          </w:p>
        </w:tc>
        <w:tc>
          <w:tcPr>
            <w:tcW w:w="3827" w:type="dxa"/>
          </w:tcPr>
          <w:p w:rsidR="00B957E9" w:rsidRPr="00381EC0" w:rsidRDefault="00B957E9" w:rsidP="00F342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анализа бухгалтерской отчетн</w:t>
            </w:r>
            <w:r w:rsidRPr="0038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8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134" w:type="dxa"/>
            <w:vAlign w:val="center"/>
          </w:tcPr>
          <w:p w:rsidR="00B957E9" w:rsidRPr="00451FAC" w:rsidRDefault="00B957E9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</w:p>
        </w:tc>
        <w:tc>
          <w:tcPr>
            <w:tcW w:w="709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9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8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8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B957E9" w:rsidRPr="00FD1447" w:rsidTr="004670CB">
        <w:trPr>
          <w:cantSplit/>
          <w:trHeight w:val="490"/>
        </w:trPr>
        <w:tc>
          <w:tcPr>
            <w:tcW w:w="959" w:type="dxa"/>
            <w:vAlign w:val="center"/>
          </w:tcPr>
          <w:p w:rsidR="00B957E9" w:rsidRPr="00E56C6F" w:rsidRDefault="00B957E9" w:rsidP="004670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C6F">
              <w:rPr>
                <w:rFonts w:ascii="Times New Roman" w:hAnsi="Times New Roman" w:cs="Times New Roman"/>
                <w:sz w:val="20"/>
                <w:szCs w:val="20"/>
              </w:rPr>
              <w:t>ПП.04</w:t>
            </w:r>
          </w:p>
        </w:tc>
        <w:tc>
          <w:tcPr>
            <w:tcW w:w="3827" w:type="dxa"/>
          </w:tcPr>
          <w:p w:rsidR="00B957E9" w:rsidRPr="00451FAC" w:rsidRDefault="00B957E9" w:rsidP="004670C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FAC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134" w:type="dxa"/>
            <w:vAlign w:val="center"/>
          </w:tcPr>
          <w:p w:rsidR="00B957E9" w:rsidRPr="00451FAC" w:rsidRDefault="00B957E9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B957E9" w:rsidRPr="00FD1447" w:rsidTr="004670CB">
        <w:trPr>
          <w:cantSplit/>
          <w:trHeight w:val="781"/>
        </w:trPr>
        <w:tc>
          <w:tcPr>
            <w:tcW w:w="959" w:type="dxa"/>
            <w:vAlign w:val="center"/>
          </w:tcPr>
          <w:p w:rsidR="00B957E9" w:rsidRPr="00E56C6F" w:rsidRDefault="00B957E9" w:rsidP="004670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6F">
              <w:rPr>
                <w:rFonts w:ascii="Times New Roman" w:hAnsi="Times New Roman" w:cs="Times New Roman"/>
                <w:b/>
                <w:sz w:val="20"/>
                <w:szCs w:val="20"/>
              </w:rPr>
              <w:t>ПМ.05.</w:t>
            </w:r>
          </w:p>
        </w:tc>
        <w:tc>
          <w:tcPr>
            <w:tcW w:w="3827" w:type="dxa"/>
          </w:tcPr>
          <w:p w:rsidR="00B957E9" w:rsidRPr="00451FAC" w:rsidRDefault="00B957E9" w:rsidP="004670C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FA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работ по одной или н</w:t>
            </w:r>
            <w:r w:rsidRPr="00451FA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51FAC">
              <w:rPr>
                <w:rFonts w:ascii="Times New Roman" w:hAnsi="Times New Roman" w:cs="Times New Roman"/>
                <w:b/>
                <w:sz w:val="20"/>
                <w:szCs w:val="20"/>
              </w:rPr>
              <w:t>скольким профессиям рабочих, дол</w:t>
            </w:r>
            <w:r w:rsidRPr="00451FAC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451FAC">
              <w:rPr>
                <w:rFonts w:ascii="Times New Roman" w:hAnsi="Times New Roman" w:cs="Times New Roman"/>
                <w:b/>
                <w:sz w:val="20"/>
                <w:szCs w:val="20"/>
              </w:rPr>
              <w:t>ностям служащих</w:t>
            </w:r>
          </w:p>
        </w:tc>
        <w:tc>
          <w:tcPr>
            <w:tcW w:w="1134" w:type="dxa"/>
            <w:vAlign w:val="center"/>
          </w:tcPr>
          <w:p w:rsidR="00B957E9" w:rsidRPr="00451FAC" w:rsidRDefault="00B957E9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</w:t>
            </w:r>
            <w:proofErr w:type="spellEnd"/>
          </w:p>
        </w:tc>
        <w:tc>
          <w:tcPr>
            <w:tcW w:w="709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957E9" w:rsidRPr="00FD1447" w:rsidTr="00381EC0">
        <w:trPr>
          <w:cantSplit/>
          <w:trHeight w:val="261"/>
        </w:trPr>
        <w:tc>
          <w:tcPr>
            <w:tcW w:w="959" w:type="dxa"/>
            <w:vAlign w:val="center"/>
          </w:tcPr>
          <w:p w:rsidR="00B957E9" w:rsidRPr="00E56C6F" w:rsidRDefault="00B957E9" w:rsidP="004670CB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EC0">
              <w:rPr>
                <w:rFonts w:ascii="Times New Roman" w:hAnsi="Times New Roman" w:cs="Times New Roman"/>
                <w:sz w:val="16"/>
                <w:szCs w:val="16"/>
              </w:rPr>
              <w:t>МДК.05.01</w:t>
            </w:r>
            <w:r w:rsidRPr="00E56C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B957E9" w:rsidRPr="00381EC0" w:rsidRDefault="00B957E9" w:rsidP="004670C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кассира</w:t>
            </w:r>
          </w:p>
        </w:tc>
        <w:tc>
          <w:tcPr>
            <w:tcW w:w="1134" w:type="dxa"/>
            <w:vAlign w:val="center"/>
          </w:tcPr>
          <w:p w:rsidR="00B957E9" w:rsidRPr="00451FAC" w:rsidRDefault="00B957E9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7E9" w:rsidRPr="00FD1447" w:rsidTr="004670CB">
        <w:trPr>
          <w:cantSplit/>
          <w:trHeight w:val="276"/>
        </w:trPr>
        <w:tc>
          <w:tcPr>
            <w:tcW w:w="959" w:type="dxa"/>
            <w:vAlign w:val="center"/>
          </w:tcPr>
          <w:p w:rsidR="00B957E9" w:rsidRPr="00E56C6F" w:rsidRDefault="00B957E9" w:rsidP="004670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C6F">
              <w:rPr>
                <w:rFonts w:ascii="Times New Roman" w:hAnsi="Times New Roman" w:cs="Times New Roman"/>
                <w:sz w:val="20"/>
                <w:szCs w:val="20"/>
              </w:rPr>
              <w:t>УП.05</w:t>
            </w:r>
          </w:p>
        </w:tc>
        <w:tc>
          <w:tcPr>
            <w:tcW w:w="3827" w:type="dxa"/>
          </w:tcPr>
          <w:p w:rsidR="00B957E9" w:rsidRPr="00451FAC" w:rsidRDefault="00B957E9" w:rsidP="004670C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FAC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134" w:type="dxa"/>
            <w:vMerge w:val="restart"/>
            <w:vAlign w:val="center"/>
          </w:tcPr>
          <w:p w:rsidR="00B957E9" w:rsidRPr="00451FAC" w:rsidRDefault="00B957E9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</w:t>
            </w:r>
          </w:p>
        </w:tc>
        <w:tc>
          <w:tcPr>
            <w:tcW w:w="709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7E9" w:rsidRPr="00FD1447" w:rsidTr="004670CB">
        <w:trPr>
          <w:cantSplit/>
          <w:trHeight w:val="549"/>
        </w:trPr>
        <w:tc>
          <w:tcPr>
            <w:tcW w:w="959" w:type="dxa"/>
            <w:vAlign w:val="center"/>
          </w:tcPr>
          <w:p w:rsidR="00B957E9" w:rsidRPr="00E56C6F" w:rsidRDefault="00B957E9" w:rsidP="004670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C6F">
              <w:rPr>
                <w:rFonts w:ascii="Times New Roman" w:hAnsi="Times New Roman" w:cs="Times New Roman"/>
                <w:sz w:val="20"/>
                <w:szCs w:val="20"/>
              </w:rPr>
              <w:t>ПП.05</w:t>
            </w:r>
          </w:p>
        </w:tc>
        <w:tc>
          <w:tcPr>
            <w:tcW w:w="3827" w:type="dxa"/>
          </w:tcPr>
          <w:p w:rsidR="00B957E9" w:rsidRPr="00451FAC" w:rsidRDefault="00B957E9" w:rsidP="004670C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FAC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134" w:type="dxa"/>
            <w:vMerge/>
            <w:vAlign w:val="center"/>
          </w:tcPr>
          <w:p w:rsidR="00B957E9" w:rsidRPr="00451FAC" w:rsidRDefault="00B957E9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7E9" w:rsidRPr="00FD1447" w:rsidTr="004670CB">
        <w:trPr>
          <w:cantSplit/>
          <w:trHeight w:val="254"/>
        </w:trPr>
        <w:tc>
          <w:tcPr>
            <w:tcW w:w="4786" w:type="dxa"/>
            <w:gridSpan w:val="2"/>
          </w:tcPr>
          <w:p w:rsidR="00B957E9" w:rsidRPr="00E56C6F" w:rsidRDefault="00B957E9" w:rsidP="004670CB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6C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B957E9" w:rsidRPr="00451FAC" w:rsidRDefault="00B957E9" w:rsidP="004670CB">
            <w:pPr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03/30ДЗ/19</w:t>
            </w:r>
            <w:r w:rsidRPr="00451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709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5652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5292</w:t>
            </w:r>
          </w:p>
        </w:tc>
        <w:tc>
          <w:tcPr>
            <w:tcW w:w="709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1764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3528</w:t>
            </w:r>
          </w:p>
        </w:tc>
        <w:tc>
          <w:tcPr>
            <w:tcW w:w="708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</w:t>
            </w:r>
          </w:p>
        </w:tc>
        <w:tc>
          <w:tcPr>
            <w:tcW w:w="851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8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</w:tr>
      <w:tr w:rsidR="00B957E9" w:rsidRPr="00FD1447" w:rsidTr="004670CB">
        <w:trPr>
          <w:cantSplit/>
          <w:trHeight w:val="549"/>
        </w:trPr>
        <w:tc>
          <w:tcPr>
            <w:tcW w:w="959" w:type="dxa"/>
          </w:tcPr>
          <w:p w:rsidR="00B957E9" w:rsidRPr="00E56C6F" w:rsidRDefault="00B957E9" w:rsidP="004670C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6F">
              <w:rPr>
                <w:rFonts w:ascii="Times New Roman" w:hAnsi="Times New Roman" w:cs="Times New Roman"/>
                <w:b/>
                <w:sz w:val="20"/>
                <w:szCs w:val="20"/>
              </w:rPr>
              <w:t>ПДП.00</w:t>
            </w:r>
          </w:p>
        </w:tc>
        <w:tc>
          <w:tcPr>
            <w:tcW w:w="3827" w:type="dxa"/>
          </w:tcPr>
          <w:p w:rsidR="00B957E9" w:rsidRPr="00451FAC" w:rsidRDefault="00B957E9" w:rsidP="004670C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FAC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 (предд</w:t>
            </w:r>
            <w:r w:rsidRPr="00451FA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51FAC">
              <w:rPr>
                <w:rFonts w:ascii="Times New Roman" w:hAnsi="Times New Roman" w:cs="Times New Roman"/>
                <w:b/>
                <w:sz w:val="20"/>
                <w:szCs w:val="20"/>
              </w:rPr>
              <w:t>пломная) (</w:t>
            </w:r>
            <w:proofErr w:type="spellStart"/>
            <w:r w:rsidRPr="00451FAC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451FAC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B957E9" w:rsidRPr="00451FAC" w:rsidRDefault="00B957E9" w:rsidP="004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957E9" w:rsidRPr="00FD1447" w:rsidTr="004670CB">
        <w:trPr>
          <w:cantSplit/>
          <w:trHeight w:val="549"/>
        </w:trPr>
        <w:tc>
          <w:tcPr>
            <w:tcW w:w="959" w:type="dxa"/>
          </w:tcPr>
          <w:p w:rsidR="00B957E9" w:rsidRPr="00E56C6F" w:rsidRDefault="00B957E9" w:rsidP="004670C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6F">
              <w:rPr>
                <w:rFonts w:ascii="Times New Roman" w:hAnsi="Times New Roman" w:cs="Times New Roman"/>
                <w:b/>
                <w:sz w:val="20"/>
                <w:szCs w:val="20"/>
              </w:rPr>
              <w:t>ГИА.00</w:t>
            </w:r>
          </w:p>
        </w:tc>
        <w:tc>
          <w:tcPr>
            <w:tcW w:w="3827" w:type="dxa"/>
          </w:tcPr>
          <w:p w:rsidR="00B957E9" w:rsidRPr="00451FAC" w:rsidRDefault="00B957E9" w:rsidP="004670C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FAC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134" w:type="dxa"/>
          </w:tcPr>
          <w:p w:rsidR="00B957E9" w:rsidRPr="00451FAC" w:rsidRDefault="00B957E9" w:rsidP="004670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957E9" w:rsidRPr="00CD5628" w:rsidRDefault="00B957E9" w:rsidP="004670C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775DEF" w:rsidRDefault="00775DEF" w:rsidP="005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EF" w:rsidRDefault="00775DEF" w:rsidP="00775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0CB" w:rsidRDefault="004670CB" w:rsidP="007D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0CB" w:rsidRDefault="004670CB" w:rsidP="007D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0CB" w:rsidRDefault="004670CB" w:rsidP="007D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0CB" w:rsidRDefault="004670CB" w:rsidP="007D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7E9" w:rsidRDefault="00B957E9" w:rsidP="007D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7E9" w:rsidRDefault="00B957E9" w:rsidP="007D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7E9" w:rsidRDefault="00B957E9" w:rsidP="007D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0CB" w:rsidRDefault="004670CB" w:rsidP="00381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5DEF" w:rsidRPr="00775DEF" w:rsidRDefault="00775DEF" w:rsidP="007D1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5.2. Календарный учебный график</w:t>
      </w:r>
    </w:p>
    <w:tbl>
      <w:tblPr>
        <w:tblStyle w:val="a3"/>
        <w:tblW w:w="15196" w:type="dxa"/>
        <w:tblLayout w:type="fixed"/>
        <w:tblLook w:val="04A0"/>
      </w:tblPr>
      <w:tblGrid>
        <w:gridCol w:w="1304"/>
        <w:gridCol w:w="7022"/>
        <w:gridCol w:w="1255"/>
        <w:gridCol w:w="1123"/>
        <w:gridCol w:w="1123"/>
        <w:gridCol w:w="1123"/>
        <w:gridCol w:w="1123"/>
        <w:gridCol w:w="1123"/>
      </w:tblGrid>
      <w:tr w:rsidR="004A7F4B" w:rsidRPr="004A7F4B" w:rsidTr="006E0FA7">
        <w:tc>
          <w:tcPr>
            <w:tcW w:w="1304" w:type="dxa"/>
            <w:vMerge w:val="restart"/>
          </w:tcPr>
          <w:p w:rsidR="004A7F4B" w:rsidRPr="004A7F4B" w:rsidRDefault="004A7F4B" w:rsidP="004A7F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4B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7022" w:type="dxa"/>
            <w:vMerge w:val="restart"/>
          </w:tcPr>
          <w:p w:rsidR="004A7F4B" w:rsidRPr="004A7F4B" w:rsidRDefault="004A7F4B" w:rsidP="004A7F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4B">
              <w:rPr>
                <w:rFonts w:ascii="Times New Roman" w:hAnsi="Times New Roman" w:cs="Times New Roman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2378" w:type="dxa"/>
            <w:gridSpan w:val="2"/>
          </w:tcPr>
          <w:p w:rsidR="004A7F4B" w:rsidRPr="004A7F4B" w:rsidRDefault="004A7F4B" w:rsidP="004A7F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4B">
              <w:rPr>
                <w:rFonts w:ascii="Times New Roman" w:eastAsia="Times New Roman" w:hAnsi="Times New Roman" w:cs="Times New Roman"/>
                <w:lang w:eastAsia="ru-RU"/>
              </w:rPr>
              <w:t>1 курс</w:t>
            </w:r>
          </w:p>
        </w:tc>
        <w:tc>
          <w:tcPr>
            <w:tcW w:w="2246" w:type="dxa"/>
            <w:gridSpan w:val="2"/>
          </w:tcPr>
          <w:p w:rsidR="004A7F4B" w:rsidRPr="004A7F4B" w:rsidRDefault="004A7F4B" w:rsidP="004A7F4B">
            <w:pPr>
              <w:jc w:val="center"/>
              <w:rPr>
                <w:rFonts w:ascii="Times New Roman" w:hAnsi="Times New Roman" w:cs="Times New Roman"/>
              </w:rPr>
            </w:pPr>
            <w:r w:rsidRPr="004A7F4B">
              <w:rPr>
                <w:rFonts w:ascii="Times New Roman" w:eastAsia="Times New Roman" w:hAnsi="Times New Roman" w:cs="Times New Roman"/>
                <w:lang w:eastAsia="ru-RU"/>
              </w:rPr>
              <w:t>2 курс</w:t>
            </w:r>
          </w:p>
        </w:tc>
        <w:tc>
          <w:tcPr>
            <w:tcW w:w="2246" w:type="dxa"/>
            <w:gridSpan w:val="2"/>
          </w:tcPr>
          <w:p w:rsidR="004A7F4B" w:rsidRPr="004A7F4B" w:rsidRDefault="004A7F4B" w:rsidP="004A7F4B">
            <w:pPr>
              <w:jc w:val="center"/>
              <w:rPr>
                <w:rFonts w:ascii="Times New Roman" w:hAnsi="Times New Roman" w:cs="Times New Roman"/>
              </w:rPr>
            </w:pPr>
            <w:r w:rsidRPr="004A7F4B">
              <w:rPr>
                <w:rFonts w:ascii="Times New Roman" w:eastAsia="Times New Roman" w:hAnsi="Times New Roman" w:cs="Times New Roman"/>
                <w:lang w:eastAsia="ru-RU"/>
              </w:rPr>
              <w:t>3  курс</w:t>
            </w:r>
          </w:p>
        </w:tc>
      </w:tr>
      <w:tr w:rsidR="004A7F4B" w:rsidRPr="004A7F4B" w:rsidTr="006E0FA7">
        <w:tc>
          <w:tcPr>
            <w:tcW w:w="1304" w:type="dxa"/>
            <w:vMerge/>
          </w:tcPr>
          <w:p w:rsidR="004A7F4B" w:rsidRPr="004A7F4B" w:rsidRDefault="004A7F4B" w:rsidP="004A7F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2" w:type="dxa"/>
            <w:vMerge/>
          </w:tcPr>
          <w:p w:rsidR="004A7F4B" w:rsidRPr="004A7F4B" w:rsidRDefault="004A7F4B" w:rsidP="004A7F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</w:tcPr>
          <w:p w:rsidR="004A7F4B" w:rsidRPr="004A7F4B" w:rsidRDefault="004A7F4B" w:rsidP="004A7F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4B">
              <w:rPr>
                <w:rFonts w:ascii="Times New Roman" w:hAnsi="Times New Roman" w:cs="Times New Roman"/>
              </w:rPr>
              <w:t>1 семестр</w:t>
            </w:r>
          </w:p>
        </w:tc>
        <w:tc>
          <w:tcPr>
            <w:tcW w:w="1123" w:type="dxa"/>
          </w:tcPr>
          <w:p w:rsidR="004A7F4B" w:rsidRPr="004A7F4B" w:rsidRDefault="004A7F4B" w:rsidP="004A7F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4B">
              <w:rPr>
                <w:rFonts w:ascii="Times New Roman" w:eastAsia="Times New Roman" w:hAnsi="Times New Roman" w:cs="Times New Roman"/>
                <w:lang w:eastAsia="ru-RU"/>
              </w:rPr>
              <w:t>2 семестр</w:t>
            </w:r>
          </w:p>
        </w:tc>
        <w:tc>
          <w:tcPr>
            <w:tcW w:w="1123" w:type="dxa"/>
          </w:tcPr>
          <w:p w:rsidR="004A7F4B" w:rsidRPr="004A7F4B" w:rsidRDefault="004A7F4B" w:rsidP="004A7F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4B">
              <w:rPr>
                <w:rFonts w:ascii="Times New Roman" w:hAnsi="Times New Roman" w:cs="Times New Roman"/>
              </w:rPr>
              <w:t>3 семестр</w:t>
            </w:r>
          </w:p>
        </w:tc>
        <w:tc>
          <w:tcPr>
            <w:tcW w:w="1123" w:type="dxa"/>
          </w:tcPr>
          <w:p w:rsidR="004A7F4B" w:rsidRPr="004A7F4B" w:rsidRDefault="004A7F4B" w:rsidP="004A7F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4B">
              <w:rPr>
                <w:rFonts w:ascii="Times New Roman" w:eastAsia="Times New Roman" w:hAnsi="Times New Roman" w:cs="Times New Roman"/>
                <w:lang w:eastAsia="ru-RU"/>
              </w:rPr>
              <w:t>4 семестр</w:t>
            </w:r>
          </w:p>
        </w:tc>
        <w:tc>
          <w:tcPr>
            <w:tcW w:w="1123" w:type="dxa"/>
          </w:tcPr>
          <w:p w:rsidR="004A7F4B" w:rsidRPr="004A7F4B" w:rsidRDefault="004A7F4B" w:rsidP="004A7F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4B">
              <w:rPr>
                <w:rFonts w:ascii="Times New Roman" w:hAnsi="Times New Roman" w:cs="Times New Roman"/>
              </w:rPr>
              <w:t>5 семестр</w:t>
            </w:r>
          </w:p>
        </w:tc>
        <w:tc>
          <w:tcPr>
            <w:tcW w:w="1123" w:type="dxa"/>
          </w:tcPr>
          <w:p w:rsidR="004A7F4B" w:rsidRPr="004A7F4B" w:rsidRDefault="004A7F4B" w:rsidP="004A7F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F4B">
              <w:rPr>
                <w:rFonts w:ascii="Times New Roman" w:eastAsia="Times New Roman" w:hAnsi="Times New Roman" w:cs="Times New Roman"/>
                <w:lang w:eastAsia="ru-RU"/>
              </w:rPr>
              <w:t>6 семестр</w:t>
            </w:r>
          </w:p>
        </w:tc>
      </w:tr>
      <w:tr w:rsidR="004A7F4B" w:rsidRPr="005907BE" w:rsidTr="006E0FA7">
        <w:tc>
          <w:tcPr>
            <w:tcW w:w="1304" w:type="dxa"/>
          </w:tcPr>
          <w:p w:rsidR="004A7F4B" w:rsidRPr="005907B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lang w:eastAsia="ru-RU"/>
              </w:rPr>
              <w:t>О.00</w:t>
            </w:r>
          </w:p>
        </w:tc>
        <w:tc>
          <w:tcPr>
            <w:tcW w:w="7022" w:type="dxa"/>
          </w:tcPr>
          <w:p w:rsidR="004A7F4B" w:rsidRPr="005907B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lang w:eastAsia="ru-RU"/>
              </w:rPr>
              <w:t>Общепрофессиональный цикл</w:t>
            </w:r>
          </w:p>
        </w:tc>
        <w:tc>
          <w:tcPr>
            <w:tcW w:w="1255" w:type="dxa"/>
          </w:tcPr>
          <w:p w:rsidR="004A7F4B" w:rsidRPr="005907B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4A7F4B" w:rsidRPr="005907B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4A7F4B" w:rsidRPr="005907B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4A7F4B" w:rsidRPr="005907B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4A7F4B" w:rsidRPr="005907B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4A7F4B" w:rsidRPr="005907B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A7F4B" w:rsidRPr="005907BE" w:rsidTr="006E0FA7">
        <w:tc>
          <w:tcPr>
            <w:tcW w:w="1304" w:type="dxa"/>
          </w:tcPr>
          <w:p w:rsidR="004A7F4B" w:rsidRPr="005907B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22" w:type="dxa"/>
          </w:tcPr>
          <w:p w:rsidR="004A7F4B" w:rsidRPr="005907B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lang w:eastAsia="ru-RU"/>
              </w:rPr>
              <w:t>общие учебные дисциплины</w:t>
            </w:r>
          </w:p>
        </w:tc>
        <w:tc>
          <w:tcPr>
            <w:tcW w:w="1255" w:type="dxa"/>
          </w:tcPr>
          <w:p w:rsidR="004A7F4B" w:rsidRPr="005907B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4A7F4B" w:rsidRPr="005907B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4A7F4B" w:rsidRPr="005907B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4A7F4B" w:rsidRPr="005907B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4A7F4B" w:rsidRPr="005907B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4A7F4B" w:rsidRPr="005907B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A7F4B" w:rsidRPr="004A7F4B" w:rsidTr="00A70D24">
        <w:tc>
          <w:tcPr>
            <w:tcW w:w="1304" w:type="dxa"/>
          </w:tcPr>
          <w:p w:rsidR="004A7F4B" w:rsidRPr="00E54078" w:rsidRDefault="004A7F4B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</w:t>
            </w: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22" w:type="dxa"/>
          </w:tcPr>
          <w:p w:rsidR="004A7F4B" w:rsidRPr="00E54078" w:rsidRDefault="004A7F4B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1255" w:type="dxa"/>
            <w:shd w:val="clear" w:color="auto" w:fill="808080" w:themeFill="background1" w:themeFillShade="80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F4B" w:rsidRPr="004A7F4B" w:rsidTr="00A70D24">
        <w:tc>
          <w:tcPr>
            <w:tcW w:w="1304" w:type="dxa"/>
          </w:tcPr>
          <w:p w:rsidR="004A7F4B" w:rsidRPr="00E54078" w:rsidRDefault="004A7F4B" w:rsidP="00175CCF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 01.02</w:t>
            </w:r>
          </w:p>
        </w:tc>
        <w:tc>
          <w:tcPr>
            <w:tcW w:w="7022" w:type="dxa"/>
          </w:tcPr>
          <w:p w:rsidR="004A7F4B" w:rsidRPr="00E54078" w:rsidRDefault="004A7F4B" w:rsidP="00175C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итература</w:t>
            </w:r>
          </w:p>
        </w:tc>
        <w:tc>
          <w:tcPr>
            <w:tcW w:w="1255" w:type="dxa"/>
            <w:shd w:val="clear" w:color="auto" w:fill="808080" w:themeFill="background1" w:themeFillShade="80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F4B" w:rsidRPr="004A7F4B" w:rsidTr="00A70D24">
        <w:tc>
          <w:tcPr>
            <w:tcW w:w="1304" w:type="dxa"/>
          </w:tcPr>
          <w:p w:rsidR="004A7F4B" w:rsidRPr="00E54078" w:rsidRDefault="004A7F4B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ОУД.02 </w:t>
            </w:r>
          </w:p>
        </w:tc>
        <w:tc>
          <w:tcPr>
            <w:tcW w:w="7022" w:type="dxa"/>
          </w:tcPr>
          <w:p w:rsidR="004A7F4B" w:rsidRPr="00E54078" w:rsidRDefault="004A7F4B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255" w:type="dxa"/>
            <w:shd w:val="clear" w:color="auto" w:fill="808080" w:themeFill="background1" w:themeFillShade="80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F4B" w:rsidRPr="004A7F4B" w:rsidTr="00A70D24">
        <w:tc>
          <w:tcPr>
            <w:tcW w:w="1304" w:type="dxa"/>
          </w:tcPr>
          <w:p w:rsidR="004A7F4B" w:rsidRPr="00E54078" w:rsidRDefault="004A7F4B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ОУД.03. </w:t>
            </w:r>
          </w:p>
        </w:tc>
        <w:tc>
          <w:tcPr>
            <w:tcW w:w="7022" w:type="dxa"/>
          </w:tcPr>
          <w:p w:rsidR="004A7F4B" w:rsidRPr="00E54078" w:rsidRDefault="004A7F4B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55" w:type="dxa"/>
            <w:shd w:val="clear" w:color="auto" w:fill="808080" w:themeFill="background1" w:themeFillShade="80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F4B" w:rsidRPr="004A7F4B" w:rsidTr="00A70D24">
        <w:tc>
          <w:tcPr>
            <w:tcW w:w="1304" w:type="dxa"/>
          </w:tcPr>
          <w:p w:rsidR="004A7F4B" w:rsidRPr="00E54078" w:rsidRDefault="004A7F4B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ОУД.04 </w:t>
            </w:r>
          </w:p>
        </w:tc>
        <w:tc>
          <w:tcPr>
            <w:tcW w:w="7022" w:type="dxa"/>
          </w:tcPr>
          <w:p w:rsidR="004A7F4B" w:rsidRPr="00E54078" w:rsidRDefault="004A7F4B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55" w:type="dxa"/>
            <w:shd w:val="clear" w:color="auto" w:fill="808080" w:themeFill="background1" w:themeFillShade="80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F4B" w:rsidRPr="004A7F4B" w:rsidTr="00A70D24">
        <w:tc>
          <w:tcPr>
            <w:tcW w:w="1304" w:type="dxa"/>
          </w:tcPr>
          <w:p w:rsidR="004A7F4B" w:rsidRPr="00E54078" w:rsidRDefault="004A7F4B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ОУД.05 </w:t>
            </w:r>
          </w:p>
        </w:tc>
        <w:tc>
          <w:tcPr>
            <w:tcW w:w="7022" w:type="dxa"/>
          </w:tcPr>
          <w:p w:rsidR="004A7F4B" w:rsidRPr="00E54078" w:rsidRDefault="004A7F4B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255" w:type="dxa"/>
            <w:shd w:val="clear" w:color="auto" w:fill="808080" w:themeFill="background1" w:themeFillShade="80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F4B" w:rsidRPr="004A7F4B" w:rsidTr="00A70D24">
        <w:tc>
          <w:tcPr>
            <w:tcW w:w="1304" w:type="dxa"/>
          </w:tcPr>
          <w:p w:rsidR="004A7F4B" w:rsidRPr="00E54078" w:rsidRDefault="004A7F4B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ОУД.06 </w:t>
            </w:r>
          </w:p>
        </w:tc>
        <w:tc>
          <w:tcPr>
            <w:tcW w:w="7022" w:type="dxa"/>
          </w:tcPr>
          <w:p w:rsidR="004A7F4B" w:rsidRPr="00E54078" w:rsidRDefault="004A7F4B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сновы безопасности жизнедеятельности</w:t>
            </w:r>
          </w:p>
        </w:tc>
        <w:tc>
          <w:tcPr>
            <w:tcW w:w="1255" w:type="dxa"/>
            <w:shd w:val="clear" w:color="auto" w:fill="808080" w:themeFill="background1" w:themeFillShade="80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F4B" w:rsidRPr="004A7F4B" w:rsidTr="00A70D24">
        <w:tc>
          <w:tcPr>
            <w:tcW w:w="1304" w:type="dxa"/>
          </w:tcPr>
          <w:p w:rsidR="004A7F4B" w:rsidRPr="00E54078" w:rsidRDefault="004A7F4B" w:rsidP="00175C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ОУД.18</w:t>
            </w:r>
          </w:p>
        </w:tc>
        <w:tc>
          <w:tcPr>
            <w:tcW w:w="7022" w:type="dxa"/>
          </w:tcPr>
          <w:p w:rsidR="004A7F4B" w:rsidRPr="00E54078" w:rsidRDefault="004A7F4B" w:rsidP="00175C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1255" w:type="dxa"/>
            <w:shd w:val="clear" w:color="auto" w:fill="auto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F4B" w:rsidRPr="005907BE" w:rsidTr="006E0FA7">
        <w:tc>
          <w:tcPr>
            <w:tcW w:w="1304" w:type="dxa"/>
          </w:tcPr>
          <w:p w:rsidR="004A7F4B" w:rsidRPr="005907BE" w:rsidRDefault="004A7F4B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22" w:type="dxa"/>
          </w:tcPr>
          <w:p w:rsidR="004A7F4B" w:rsidRPr="005907BE" w:rsidRDefault="004A7F4B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учебные дисциплины по выбору из обязательных предметных о</w:t>
            </w: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ластей</w:t>
            </w:r>
          </w:p>
        </w:tc>
        <w:tc>
          <w:tcPr>
            <w:tcW w:w="1255" w:type="dxa"/>
          </w:tcPr>
          <w:p w:rsidR="004A7F4B" w:rsidRPr="005907B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A7F4B" w:rsidRPr="005907B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4A7F4B" w:rsidRPr="005907B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4A7F4B" w:rsidRPr="005907B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4A7F4B" w:rsidRPr="005907B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4A7F4B" w:rsidRPr="005907B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A7F4B" w:rsidRPr="004A7F4B" w:rsidTr="00A70D24">
        <w:tc>
          <w:tcPr>
            <w:tcW w:w="1304" w:type="dxa"/>
          </w:tcPr>
          <w:p w:rsidR="004A7F4B" w:rsidRPr="00E54078" w:rsidRDefault="004A7F4B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ОУД.07 </w:t>
            </w:r>
          </w:p>
        </w:tc>
        <w:tc>
          <w:tcPr>
            <w:tcW w:w="7022" w:type="dxa"/>
          </w:tcPr>
          <w:p w:rsidR="004A7F4B" w:rsidRPr="00E54078" w:rsidRDefault="004A7F4B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255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F4B" w:rsidRPr="004A7F4B" w:rsidTr="00A70D24">
        <w:tc>
          <w:tcPr>
            <w:tcW w:w="1304" w:type="dxa"/>
          </w:tcPr>
          <w:p w:rsidR="004A7F4B" w:rsidRPr="00E54078" w:rsidRDefault="004A7F4B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ОУД.11</w:t>
            </w: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22" w:type="dxa"/>
          </w:tcPr>
          <w:p w:rsidR="004A7F4B" w:rsidRPr="00E54078" w:rsidRDefault="004A7F4B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255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F4B" w:rsidRPr="004A7F4B" w:rsidTr="006E0FA7">
        <w:tc>
          <w:tcPr>
            <w:tcW w:w="1304" w:type="dxa"/>
          </w:tcPr>
          <w:p w:rsidR="004A7F4B" w:rsidRPr="00E54078" w:rsidRDefault="004A7F4B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ОУД.12 </w:t>
            </w:r>
          </w:p>
        </w:tc>
        <w:tc>
          <w:tcPr>
            <w:tcW w:w="7022" w:type="dxa"/>
          </w:tcPr>
          <w:p w:rsidR="004A7F4B" w:rsidRPr="00E54078" w:rsidRDefault="004A7F4B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255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F4B" w:rsidRPr="004A7F4B" w:rsidTr="006E0FA7">
        <w:tc>
          <w:tcPr>
            <w:tcW w:w="1304" w:type="dxa"/>
          </w:tcPr>
          <w:p w:rsidR="004A7F4B" w:rsidRPr="00E54078" w:rsidRDefault="004A7F4B" w:rsidP="00175C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22" w:type="dxa"/>
          </w:tcPr>
          <w:p w:rsidR="004A7F4B" w:rsidRDefault="004A7F4B" w:rsidP="00175C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1255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F4B" w:rsidRPr="004A7F4B" w:rsidTr="00E41408">
        <w:tc>
          <w:tcPr>
            <w:tcW w:w="1304" w:type="dxa"/>
          </w:tcPr>
          <w:p w:rsidR="004A7F4B" w:rsidRPr="00E54078" w:rsidRDefault="004A7F4B" w:rsidP="00175C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ОУД.14</w:t>
            </w:r>
          </w:p>
        </w:tc>
        <w:tc>
          <w:tcPr>
            <w:tcW w:w="7022" w:type="dxa"/>
          </w:tcPr>
          <w:p w:rsidR="004A7F4B" w:rsidRDefault="004A7F4B" w:rsidP="00175C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Естествознание</w:t>
            </w:r>
          </w:p>
        </w:tc>
        <w:tc>
          <w:tcPr>
            <w:tcW w:w="1255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F4B" w:rsidRPr="005907BE" w:rsidTr="006E0FA7">
        <w:tc>
          <w:tcPr>
            <w:tcW w:w="1304" w:type="dxa"/>
          </w:tcPr>
          <w:p w:rsidR="004A7F4B" w:rsidRPr="005907BE" w:rsidRDefault="004A7F4B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22" w:type="dxa"/>
          </w:tcPr>
          <w:p w:rsidR="004A7F4B" w:rsidRPr="005907BE" w:rsidRDefault="004A7F4B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дополнительные учебные дисциплины</w:t>
            </w:r>
          </w:p>
        </w:tc>
        <w:tc>
          <w:tcPr>
            <w:tcW w:w="1255" w:type="dxa"/>
          </w:tcPr>
          <w:p w:rsidR="004A7F4B" w:rsidRPr="005907B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4A7F4B" w:rsidRPr="005907B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4A7F4B" w:rsidRPr="005907B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4A7F4B" w:rsidRPr="005907B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4A7F4B" w:rsidRPr="005907B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4A7F4B" w:rsidRPr="005907BE" w:rsidRDefault="004A7F4B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A7F4B" w:rsidRPr="004A7F4B" w:rsidTr="00E41408">
        <w:tc>
          <w:tcPr>
            <w:tcW w:w="1304" w:type="dxa"/>
          </w:tcPr>
          <w:p w:rsidR="004A7F4B" w:rsidRDefault="004A7F4B" w:rsidP="00175C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УД.01</w:t>
            </w:r>
          </w:p>
        </w:tc>
        <w:tc>
          <w:tcPr>
            <w:tcW w:w="7022" w:type="dxa"/>
          </w:tcPr>
          <w:p w:rsidR="004A7F4B" w:rsidRDefault="004A7F4B" w:rsidP="00175C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255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F4B" w:rsidRPr="004A7F4B" w:rsidTr="00E41408">
        <w:tc>
          <w:tcPr>
            <w:tcW w:w="1304" w:type="dxa"/>
          </w:tcPr>
          <w:p w:rsidR="004A7F4B" w:rsidRDefault="004A7F4B" w:rsidP="00175C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УД.02</w:t>
            </w:r>
          </w:p>
        </w:tc>
        <w:tc>
          <w:tcPr>
            <w:tcW w:w="7022" w:type="dxa"/>
          </w:tcPr>
          <w:p w:rsidR="004A7F4B" w:rsidRDefault="004A7F4B" w:rsidP="00175C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1255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F4B" w:rsidRPr="004A7F4B" w:rsidTr="00E41408">
        <w:tc>
          <w:tcPr>
            <w:tcW w:w="1304" w:type="dxa"/>
          </w:tcPr>
          <w:p w:rsidR="004A7F4B" w:rsidRDefault="004A7F4B" w:rsidP="00175C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УД.03</w:t>
            </w:r>
          </w:p>
        </w:tc>
        <w:tc>
          <w:tcPr>
            <w:tcW w:w="7022" w:type="dxa"/>
          </w:tcPr>
          <w:p w:rsidR="004A7F4B" w:rsidRDefault="004A7F4B" w:rsidP="00175C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Психология</w:t>
            </w:r>
          </w:p>
        </w:tc>
        <w:tc>
          <w:tcPr>
            <w:tcW w:w="1255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7F4B" w:rsidRPr="004A7F4B" w:rsidTr="00E41408">
        <w:tc>
          <w:tcPr>
            <w:tcW w:w="1304" w:type="dxa"/>
          </w:tcPr>
          <w:p w:rsidR="004A7F4B" w:rsidRDefault="004A7F4B" w:rsidP="00175C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УД.04</w:t>
            </w:r>
          </w:p>
        </w:tc>
        <w:tc>
          <w:tcPr>
            <w:tcW w:w="7022" w:type="dxa"/>
          </w:tcPr>
          <w:p w:rsidR="004A7F4B" w:rsidRDefault="004A7F4B" w:rsidP="00175C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Эффективное поведение на рынке труда</w:t>
            </w:r>
          </w:p>
        </w:tc>
        <w:tc>
          <w:tcPr>
            <w:tcW w:w="1255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4A7F4B" w:rsidRPr="004A7F4B" w:rsidRDefault="004A7F4B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CCF" w:rsidRPr="005907BE" w:rsidTr="00E41408">
        <w:tc>
          <w:tcPr>
            <w:tcW w:w="1304" w:type="dxa"/>
          </w:tcPr>
          <w:p w:rsidR="00175CCF" w:rsidRPr="005907BE" w:rsidRDefault="00175CCF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ИП</w:t>
            </w:r>
          </w:p>
        </w:tc>
        <w:tc>
          <w:tcPr>
            <w:tcW w:w="7022" w:type="dxa"/>
          </w:tcPr>
          <w:p w:rsidR="00175CCF" w:rsidRPr="005907BE" w:rsidRDefault="00175CCF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255" w:type="dxa"/>
          </w:tcPr>
          <w:p w:rsidR="00175CCF" w:rsidRPr="005907BE" w:rsidRDefault="00175CCF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175CCF" w:rsidRPr="005907BE" w:rsidRDefault="00175CCF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175CCF" w:rsidRPr="005907BE" w:rsidRDefault="00175CCF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175CCF" w:rsidRPr="005907BE" w:rsidRDefault="00175CCF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175CCF" w:rsidRPr="005907BE" w:rsidRDefault="00175CCF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175CCF" w:rsidRPr="005907BE" w:rsidRDefault="00175CCF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75CCF" w:rsidRPr="005907BE" w:rsidTr="006E0FA7">
        <w:tc>
          <w:tcPr>
            <w:tcW w:w="1304" w:type="dxa"/>
          </w:tcPr>
          <w:p w:rsidR="00175CCF" w:rsidRPr="005907BE" w:rsidRDefault="00175CCF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ОГСЭ.00</w:t>
            </w:r>
          </w:p>
        </w:tc>
        <w:tc>
          <w:tcPr>
            <w:tcW w:w="7022" w:type="dxa"/>
          </w:tcPr>
          <w:p w:rsidR="00175CCF" w:rsidRPr="005907BE" w:rsidRDefault="00175CCF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Общий гуманитарный и социально-экономический цикл</w:t>
            </w:r>
          </w:p>
        </w:tc>
        <w:tc>
          <w:tcPr>
            <w:tcW w:w="1255" w:type="dxa"/>
          </w:tcPr>
          <w:p w:rsidR="00175CCF" w:rsidRPr="005907BE" w:rsidRDefault="00175CCF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175CCF" w:rsidRPr="005907BE" w:rsidRDefault="00175CCF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175CCF" w:rsidRPr="005907BE" w:rsidRDefault="00175CCF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175CCF" w:rsidRPr="005907BE" w:rsidRDefault="00175CCF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175CCF" w:rsidRPr="005907BE" w:rsidRDefault="00175CCF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175CCF" w:rsidRPr="005907BE" w:rsidRDefault="00175CCF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75CCF" w:rsidRPr="004A7F4B" w:rsidTr="00E41408">
        <w:tc>
          <w:tcPr>
            <w:tcW w:w="1304" w:type="dxa"/>
          </w:tcPr>
          <w:p w:rsidR="00175CCF" w:rsidRPr="00283794" w:rsidRDefault="00175CCF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ОГСЭ.01 </w:t>
            </w:r>
          </w:p>
        </w:tc>
        <w:tc>
          <w:tcPr>
            <w:tcW w:w="7022" w:type="dxa"/>
          </w:tcPr>
          <w:p w:rsidR="00175CCF" w:rsidRPr="00283794" w:rsidRDefault="00175CCF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философии</w:t>
            </w:r>
          </w:p>
        </w:tc>
        <w:tc>
          <w:tcPr>
            <w:tcW w:w="1255" w:type="dxa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CCF" w:rsidRPr="004A7F4B" w:rsidTr="00E41408">
        <w:tc>
          <w:tcPr>
            <w:tcW w:w="1304" w:type="dxa"/>
          </w:tcPr>
          <w:p w:rsidR="00175CCF" w:rsidRPr="00283794" w:rsidRDefault="00175CCF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ОГСЭ.02 </w:t>
            </w:r>
          </w:p>
        </w:tc>
        <w:tc>
          <w:tcPr>
            <w:tcW w:w="7022" w:type="dxa"/>
          </w:tcPr>
          <w:p w:rsidR="00175CCF" w:rsidRPr="00283794" w:rsidRDefault="00175CCF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55" w:type="dxa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CCF" w:rsidRPr="004A7F4B" w:rsidTr="00E41408">
        <w:tc>
          <w:tcPr>
            <w:tcW w:w="1304" w:type="dxa"/>
          </w:tcPr>
          <w:p w:rsidR="00175CCF" w:rsidRPr="00283794" w:rsidRDefault="00175CCF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ОГСЭ.03 </w:t>
            </w:r>
          </w:p>
        </w:tc>
        <w:tc>
          <w:tcPr>
            <w:tcW w:w="7022" w:type="dxa"/>
          </w:tcPr>
          <w:p w:rsidR="00175CCF" w:rsidRPr="00283794" w:rsidRDefault="00175CCF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255" w:type="dxa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CCF" w:rsidRPr="004A7F4B" w:rsidTr="00E41408">
        <w:tc>
          <w:tcPr>
            <w:tcW w:w="1304" w:type="dxa"/>
          </w:tcPr>
          <w:p w:rsidR="00175CCF" w:rsidRPr="00283794" w:rsidRDefault="00175CCF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ОГСЭ.04 </w:t>
            </w:r>
          </w:p>
        </w:tc>
        <w:tc>
          <w:tcPr>
            <w:tcW w:w="7022" w:type="dxa"/>
          </w:tcPr>
          <w:p w:rsidR="00175CCF" w:rsidRPr="00283794" w:rsidRDefault="00175CCF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255" w:type="dxa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CCF" w:rsidRPr="004A7F4B" w:rsidTr="00E41408">
        <w:tc>
          <w:tcPr>
            <w:tcW w:w="1304" w:type="dxa"/>
          </w:tcPr>
          <w:p w:rsidR="00175CCF" w:rsidRPr="00283794" w:rsidRDefault="00175CCF" w:rsidP="00175C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ОГСЭ.0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22" w:type="dxa"/>
          </w:tcPr>
          <w:p w:rsidR="00175CCF" w:rsidRPr="00283794" w:rsidRDefault="00175CCF" w:rsidP="00175C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культура речи</w:t>
            </w:r>
          </w:p>
        </w:tc>
        <w:tc>
          <w:tcPr>
            <w:tcW w:w="1255" w:type="dxa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CCF" w:rsidRPr="005907BE" w:rsidTr="006E0FA7">
        <w:tc>
          <w:tcPr>
            <w:tcW w:w="1304" w:type="dxa"/>
          </w:tcPr>
          <w:p w:rsidR="00175CCF" w:rsidRPr="005907BE" w:rsidRDefault="00175CCF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ЕИ.00 </w:t>
            </w:r>
          </w:p>
        </w:tc>
        <w:tc>
          <w:tcPr>
            <w:tcW w:w="7022" w:type="dxa"/>
          </w:tcPr>
          <w:p w:rsidR="00175CCF" w:rsidRPr="005907BE" w:rsidRDefault="00175CCF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Математический и общий естественнонаучный цикл</w:t>
            </w:r>
          </w:p>
        </w:tc>
        <w:tc>
          <w:tcPr>
            <w:tcW w:w="1255" w:type="dxa"/>
          </w:tcPr>
          <w:p w:rsidR="00175CCF" w:rsidRPr="005907BE" w:rsidRDefault="00175CCF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175CCF" w:rsidRPr="005907BE" w:rsidRDefault="00175CCF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175CCF" w:rsidRPr="005907BE" w:rsidRDefault="00175CCF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175CCF" w:rsidRPr="005907BE" w:rsidRDefault="00175CCF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175CCF" w:rsidRPr="005907BE" w:rsidRDefault="00175CCF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175CCF" w:rsidRPr="005907BE" w:rsidRDefault="00175CCF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75CCF" w:rsidRPr="004A7F4B" w:rsidTr="00E41408">
        <w:tc>
          <w:tcPr>
            <w:tcW w:w="1304" w:type="dxa"/>
          </w:tcPr>
          <w:p w:rsidR="00175CCF" w:rsidRPr="00283794" w:rsidRDefault="00175CCF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ЕН.01 </w:t>
            </w:r>
          </w:p>
        </w:tc>
        <w:tc>
          <w:tcPr>
            <w:tcW w:w="7022" w:type="dxa"/>
          </w:tcPr>
          <w:p w:rsidR="00175CCF" w:rsidRPr="00283794" w:rsidRDefault="00175CCF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55" w:type="dxa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CCF" w:rsidRPr="004A7F4B" w:rsidTr="00E41408">
        <w:tc>
          <w:tcPr>
            <w:tcW w:w="1304" w:type="dxa"/>
          </w:tcPr>
          <w:p w:rsidR="00175CCF" w:rsidRPr="00283794" w:rsidRDefault="00175CCF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ЕН.02 </w:t>
            </w:r>
          </w:p>
        </w:tc>
        <w:tc>
          <w:tcPr>
            <w:tcW w:w="7022" w:type="dxa"/>
          </w:tcPr>
          <w:p w:rsidR="00175CCF" w:rsidRPr="00283794" w:rsidRDefault="00175CCF" w:rsidP="00175C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255" w:type="dxa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175CCF" w:rsidRPr="004A7F4B" w:rsidRDefault="00175CCF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5CCF" w:rsidRPr="005907BE" w:rsidTr="006E0FA7">
        <w:tc>
          <w:tcPr>
            <w:tcW w:w="1304" w:type="dxa"/>
          </w:tcPr>
          <w:p w:rsidR="00175CCF" w:rsidRPr="005907BE" w:rsidRDefault="00175CCF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П.00 </w:t>
            </w:r>
          </w:p>
        </w:tc>
        <w:tc>
          <w:tcPr>
            <w:tcW w:w="7022" w:type="dxa"/>
          </w:tcPr>
          <w:p w:rsidR="00175CCF" w:rsidRPr="005907BE" w:rsidRDefault="00175CCF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Профессиональный цикл</w:t>
            </w:r>
          </w:p>
        </w:tc>
        <w:tc>
          <w:tcPr>
            <w:tcW w:w="1255" w:type="dxa"/>
          </w:tcPr>
          <w:p w:rsidR="00175CCF" w:rsidRPr="005907BE" w:rsidRDefault="00175CCF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175CCF" w:rsidRPr="005907BE" w:rsidRDefault="00175CCF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175CCF" w:rsidRPr="005907BE" w:rsidRDefault="00175CCF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175CCF" w:rsidRPr="005907BE" w:rsidRDefault="00175CCF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175CCF" w:rsidRPr="005907BE" w:rsidRDefault="00175CCF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175CCF" w:rsidRPr="005907BE" w:rsidRDefault="00175CCF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75CCF" w:rsidRPr="005907BE" w:rsidTr="006E0FA7">
        <w:tc>
          <w:tcPr>
            <w:tcW w:w="1304" w:type="dxa"/>
          </w:tcPr>
          <w:p w:rsidR="00175CCF" w:rsidRPr="005907BE" w:rsidRDefault="00175CCF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ОП.00</w:t>
            </w:r>
          </w:p>
        </w:tc>
        <w:tc>
          <w:tcPr>
            <w:tcW w:w="7022" w:type="dxa"/>
          </w:tcPr>
          <w:p w:rsidR="00175CCF" w:rsidRPr="005907BE" w:rsidRDefault="00175CCF" w:rsidP="00175CC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Общепрофессиональные дисциплины</w:t>
            </w:r>
          </w:p>
        </w:tc>
        <w:tc>
          <w:tcPr>
            <w:tcW w:w="1255" w:type="dxa"/>
          </w:tcPr>
          <w:p w:rsidR="00175CCF" w:rsidRPr="005907BE" w:rsidRDefault="00175CCF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175CCF" w:rsidRPr="005907BE" w:rsidRDefault="00175CCF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175CCF" w:rsidRPr="005907BE" w:rsidRDefault="00175CCF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175CCF" w:rsidRPr="005907BE" w:rsidRDefault="00175CCF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175CCF" w:rsidRPr="005907BE" w:rsidRDefault="00175CCF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175CCF" w:rsidRPr="005907BE" w:rsidRDefault="00175CCF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F0CB8" w:rsidRPr="004A7F4B" w:rsidTr="00E41408">
        <w:tc>
          <w:tcPr>
            <w:tcW w:w="1304" w:type="dxa"/>
          </w:tcPr>
          <w:p w:rsidR="00AF0CB8" w:rsidRPr="00283794" w:rsidRDefault="00AF0CB8" w:rsidP="00F75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ОП.01 </w:t>
            </w:r>
          </w:p>
        </w:tc>
        <w:tc>
          <w:tcPr>
            <w:tcW w:w="7022" w:type="dxa"/>
          </w:tcPr>
          <w:p w:rsidR="00AF0CB8" w:rsidRPr="00283794" w:rsidRDefault="00AF0CB8" w:rsidP="00F75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организации</w:t>
            </w:r>
          </w:p>
        </w:tc>
        <w:tc>
          <w:tcPr>
            <w:tcW w:w="1255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CB8" w:rsidRPr="004A7F4B" w:rsidTr="00E41408">
        <w:tc>
          <w:tcPr>
            <w:tcW w:w="1304" w:type="dxa"/>
          </w:tcPr>
          <w:p w:rsidR="00AF0CB8" w:rsidRPr="00283794" w:rsidRDefault="00AF0CB8" w:rsidP="00F75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ОП.02 </w:t>
            </w:r>
          </w:p>
        </w:tc>
        <w:tc>
          <w:tcPr>
            <w:tcW w:w="7022" w:type="dxa"/>
          </w:tcPr>
          <w:p w:rsidR="00AF0CB8" w:rsidRPr="00283794" w:rsidRDefault="00AF0CB8" w:rsidP="00F75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Статистика </w:t>
            </w:r>
          </w:p>
        </w:tc>
        <w:tc>
          <w:tcPr>
            <w:tcW w:w="1255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CB8" w:rsidRPr="004A7F4B" w:rsidTr="00E41408">
        <w:tc>
          <w:tcPr>
            <w:tcW w:w="1304" w:type="dxa"/>
          </w:tcPr>
          <w:p w:rsidR="00AF0CB8" w:rsidRPr="00283794" w:rsidRDefault="00AF0CB8" w:rsidP="00F75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ОП.03 </w:t>
            </w:r>
          </w:p>
        </w:tc>
        <w:tc>
          <w:tcPr>
            <w:tcW w:w="7022" w:type="dxa"/>
          </w:tcPr>
          <w:p w:rsidR="00AF0CB8" w:rsidRPr="00283794" w:rsidRDefault="00AF0CB8" w:rsidP="00F75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Менеджмент</w:t>
            </w:r>
          </w:p>
        </w:tc>
        <w:tc>
          <w:tcPr>
            <w:tcW w:w="1255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CB8" w:rsidRPr="004A7F4B" w:rsidTr="00E41408">
        <w:tc>
          <w:tcPr>
            <w:tcW w:w="1304" w:type="dxa"/>
          </w:tcPr>
          <w:p w:rsidR="00AF0CB8" w:rsidRPr="00283794" w:rsidRDefault="00AF0CB8" w:rsidP="00F75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ОП.04 </w:t>
            </w:r>
          </w:p>
        </w:tc>
        <w:tc>
          <w:tcPr>
            <w:tcW w:w="7022" w:type="dxa"/>
          </w:tcPr>
          <w:p w:rsidR="00AF0CB8" w:rsidRPr="00283794" w:rsidRDefault="00AF0CB8" w:rsidP="00F75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Документационное обеспечение управления</w:t>
            </w:r>
          </w:p>
        </w:tc>
        <w:tc>
          <w:tcPr>
            <w:tcW w:w="1255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CB8" w:rsidRPr="004A7F4B" w:rsidTr="00E41408">
        <w:tc>
          <w:tcPr>
            <w:tcW w:w="1304" w:type="dxa"/>
          </w:tcPr>
          <w:p w:rsidR="00AF0CB8" w:rsidRPr="00283794" w:rsidRDefault="00AF0CB8" w:rsidP="00F75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ОП.05 </w:t>
            </w:r>
          </w:p>
        </w:tc>
        <w:tc>
          <w:tcPr>
            <w:tcW w:w="7022" w:type="dxa"/>
          </w:tcPr>
          <w:p w:rsidR="00AF0CB8" w:rsidRPr="00283794" w:rsidRDefault="00AF0CB8" w:rsidP="00F75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1255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CB8" w:rsidRPr="004A7F4B" w:rsidTr="00E41408">
        <w:tc>
          <w:tcPr>
            <w:tcW w:w="1304" w:type="dxa"/>
          </w:tcPr>
          <w:p w:rsidR="00AF0CB8" w:rsidRPr="00283794" w:rsidRDefault="00AF0CB8" w:rsidP="00F75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ОП.06 </w:t>
            </w:r>
          </w:p>
        </w:tc>
        <w:tc>
          <w:tcPr>
            <w:tcW w:w="7022" w:type="dxa"/>
          </w:tcPr>
          <w:p w:rsidR="00AF0CB8" w:rsidRPr="00283794" w:rsidRDefault="00AF0CB8" w:rsidP="00F75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Финансы, денежное обращение и кредит</w:t>
            </w:r>
          </w:p>
        </w:tc>
        <w:tc>
          <w:tcPr>
            <w:tcW w:w="1255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CB8" w:rsidRPr="004A7F4B" w:rsidTr="00E41408">
        <w:tc>
          <w:tcPr>
            <w:tcW w:w="1304" w:type="dxa"/>
          </w:tcPr>
          <w:p w:rsidR="00AF0CB8" w:rsidRPr="00283794" w:rsidRDefault="00AF0CB8" w:rsidP="00F75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ОП.07 </w:t>
            </w:r>
          </w:p>
        </w:tc>
        <w:tc>
          <w:tcPr>
            <w:tcW w:w="7022" w:type="dxa"/>
          </w:tcPr>
          <w:p w:rsidR="00AF0CB8" w:rsidRPr="00283794" w:rsidRDefault="00AF0CB8" w:rsidP="00F75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и налогообложение</w:t>
            </w:r>
          </w:p>
        </w:tc>
        <w:tc>
          <w:tcPr>
            <w:tcW w:w="1255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CB8" w:rsidRPr="004A7F4B" w:rsidTr="00400B1D">
        <w:tc>
          <w:tcPr>
            <w:tcW w:w="1304" w:type="dxa"/>
          </w:tcPr>
          <w:p w:rsidR="00AF0CB8" w:rsidRPr="00283794" w:rsidRDefault="00AF0CB8" w:rsidP="00F75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ОП.08 </w:t>
            </w:r>
          </w:p>
        </w:tc>
        <w:tc>
          <w:tcPr>
            <w:tcW w:w="7022" w:type="dxa"/>
          </w:tcPr>
          <w:p w:rsidR="00AF0CB8" w:rsidRPr="00283794" w:rsidRDefault="00AF0CB8" w:rsidP="00F75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бухгалтерского учета</w:t>
            </w:r>
          </w:p>
        </w:tc>
        <w:tc>
          <w:tcPr>
            <w:tcW w:w="1255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CB8" w:rsidRPr="004A7F4B" w:rsidTr="00400B1D">
        <w:tc>
          <w:tcPr>
            <w:tcW w:w="1304" w:type="dxa"/>
          </w:tcPr>
          <w:p w:rsidR="00AF0CB8" w:rsidRPr="00283794" w:rsidRDefault="00AF0CB8" w:rsidP="00F75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ОП.09 </w:t>
            </w:r>
          </w:p>
        </w:tc>
        <w:tc>
          <w:tcPr>
            <w:tcW w:w="7022" w:type="dxa"/>
          </w:tcPr>
          <w:p w:rsidR="00AF0CB8" w:rsidRPr="00283794" w:rsidRDefault="00AF0CB8" w:rsidP="00F75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</w:t>
            </w:r>
          </w:p>
        </w:tc>
        <w:tc>
          <w:tcPr>
            <w:tcW w:w="1255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7F7F7F" w:themeFill="text1" w:themeFillTint="80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CB8" w:rsidRPr="004A7F4B" w:rsidTr="00E41408">
        <w:tc>
          <w:tcPr>
            <w:tcW w:w="1304" w:type="dxa"/>
          </w:tcPr>
          <w:p w:rsidR="00AF0CB8" w:rsidRPr="00283794" w:rsidRDefault="00AF0CB8" w:rsidP="00F75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ОП.10 </w:t>
            </w:r>
          </w:p>
        </w:tc>
        <w:tc>
          <w:tcPr>
            <w:tcW w:w="7022" w:type="dxa"/>
          </w:tcPr>
          <w:p w:rsidR="00AF0CB8" w:rsidRPr="00283794" w:rsidRDefault="00AF0CB8" w:rsidP="00F75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жизнедеятельности</w:t>
            </w:r>
          </w:p>
        </w:tc>
        <w:tc>
          <w:tcPr>
            <w:tcW w:w="1255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CB8" w:rsidRPr="004A7F4B" w:rsidTr="00E41408">
        <w:tc>
          <w:tcPr>
            <w:tcW w:w="1304" w:type="dxa"/>
          </w:tcPr>
          <w:p w:rsidR="00AF0CB8" w:rsidRPr="00283794" w:rsidRDefault="00AF0CB8" w:rsidP="00F75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ОП.11 </w:t>
            </w:r>
          </w:p>
        </w:tc>
        <w:tc>
          <w:tcPr>
            <w:tcW w:w="7022" w:type="dxa"/>
          </w:tcPr>
          <w:p w:rsidR="00AF0CB8" w:rsidRPr="00283794" w:rsidRDefault="00AF0CB8" w:rsidP="00F75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Экономическая теория</w:t>
            </w:r>
          </w:p>
        </w:tc>
        <w:tc>
          <w:tcPr>
            <w:tcW w:w="1255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CB8" w:rsidRPr="004A7F4B" w:rsidTr="00E41408">
        <w:tc>
          <w:tcPr>
            <w:tcW w:w="1304" w:type="dxa"/>
          </w:tcPr>
          <w:p w:rsidR="00AF0CB8" w:rsidRPr="00283794" w:rsidRDefault="00AF0CB8" w:rsidP="00F75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ОП.12 </w:t>
            </w:r>
          </w:p>
        </w:tc>
        <w:tc>
          <w:tcPr>
            <w:tcW w:w="7022" w:type="dxa"/>
          </w:tcPr>
          <w:p w:rsidR="00AF0CB8" w:rsidRPr="00283794" w:rsidRDefault="00AF0CB8" w:rsidP="00F75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Бюджетная система РФ</w:t>
            </w:r>
          </w:p>
        </w:tc>
        <w:tc>
          <w:tcPr>
            <w:tcW w:w="1255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CB8" w:rsidRPr="004A7F4B" w:rsidTr="00E41408">
        <w:tc>
          <w:tcPr>
            <w:tcW w:w="1304" w:type="dxa"/>
          </w:tcPr>
          <w:p w:rsidR="00AF0CB8" w:rsidRPr="00283794" w:rsidRDefault="00AF0CB8" w:rsidP="00F75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ОП.13 </w:t>
            </w:r>
          </w:p>
        </w:tc>
        <w:tc>
          <w:tcPr>
            <w:tcW w:w="7022" w:type="dxa"/>
          </w:tcPr>
          <w:p w:rsidR="00AF0CB8" w:rsidRPr="00283794" w:rsidRDefault="00AF0CB8" w:rsidP="00F75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финансово-хозяйственной деятельности</w:t>
            </w:r>
          </w:p>
        </w:tc>
        <w:tc>
          <w:tcPr>
            <w:tcW w:w="1255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CB8" w:rsidRPr="004A7F4B" w:rsidTr="00E41408">
        <w:tc>
          <w:tcPr>
            <w:tcW w:w="1304" w:type="dxa"/>
          </w:tcPr>
          <w:p w:rsidR="00AF0CB8" w:rsidRPr="00283794" w:rsidRDefault="00AF0CB8" w:rsidP="00E56C6F">
            <w:pPr>
              <w:tabs>
                <w:tab w:val="left" w:pos="106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ОП.14 </w:t>
            </w:r>
            <w:r w:rsidR="00E56C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7022" w:type="dxa"/>
          </w:tcPr>
          <w:p w:rsidR="00AF0CB8" w:rsidRPr="00283794" w:rsidRDefault="00AF0CB8" w:rsidP="00F75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Бизнес-планирование</w:t>
            </w:r>
          </w:p>
        </w:tc>
        <w:tc>
          <w:tcPr>
            <w:tcW w:w="1255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CB8" w:rsidRPr="004A7F4B" w:rsidTr="00E41408">
        <w:tc>
          <w:tcPr>
            <w:tcW w:w="1304" w:type="dxa"/>
          </w:tcPr>
          <w:p w:rsidR="00AF0CB8" w:rsidRPr="00283794" w:rsidRDefault="00AF0CB8" w:rsidP="00F75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22" w:type="dxa"/>
          </w:tcPr>
          <w:p w:rsidR="00AF0CB8" w:rsidRDefault="00AF0CB8" w:rsidP="00F75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банковского дела</w:t>
            </w:r>
          </w:p>
        </w:tc>
        <w:tc>
          <w:tcPr>
            <w:tcW w:w="1255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CB8" w:rsidRPr="004A7F4B" w:rsidTr="00E41408">
        <w:tc>
          <w:tcPr>
            <w:tcW w:w="1304" w:type="dxa"/>
          </w:tcPr>
          <w:p w:rsidR="00AF0CB8" w:rsidRPr="00283794" w:rsidRDefault="00AF0CB8" w:rsidP="00F75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ОП.16</w:t>
            </w:r>
          </w:p>
        </w:tc>
        <w:tc>
          <w:tcPr>
            <w:tcW w:w="7022" w:type="dxa"/>
          </w:tcPr>
          <w:p w:rsidR="00AF0CB8" w:rsidRDefault="00AF0CB8" w:rsidP="00F75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Психология и этика деловых отношений в профессиональной деятел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</w:p>
        </w:tc>
        <w:tc>
          <w:tcPr>
            <w:tcW w:w="1255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CB8" w:rsidRPr="004A7F4B" w:rsidTr="00E41408">
        <w:tc>
          <w:tcPr>
            <w:tcW w:w="1304" w:type="dxa"/>
          </w:tcPr>
          <w:p w:rsidR="00AF0CB8" w:rsidRPr="00283794" w:rsidRDefault="00AF0CB8" w:rsidP="00F75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ОП.17</w:t>
            </w:r>
          </w:p>
        </w:tc>
        <w:tc>
          <w:tcPr>
            <w:tcW w:w="7022" w:type="dxa"/>
          </w:tcPr>
          <w:p w:rsidR="00AF0CB8" w:rsidRDefault="00AF0CB8" w:rsidP="00F75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предпринимательской и финансовой грамотности </w:t>
            </w:r>
          </w:p>
        </w:tc>
        <w:tc>
          <w:tcPr>
            <w:tcW w:w="1255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CB8" w:rsidRPr="004A7F4B" w:rsidTr="00E41408">
        <w:tc>
          <w:tcPr>
            <w:tcW w:w="1304" w:type="dxa"/>
          </w:tcPr>
          <w:p w:rsidR="00AF0CB8" w:rsidRPr="00283794" w:rsidRDefault="00AF0CB8" w:rsidP="00F75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ОП.18</w:t>
            </w:r>
          </w:p>
        </w:tc>
        <w:tc>
          <w:tcPr>
            <w:tcW w:w="7022" w:type="dxa"/>
          </w:tcPr>
          <w:p w:rsidR="00AF0CB8" w:rsidRDefault="00AF0CB8" w:rsidP="00F75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банковского  и финансового права</w:t>
            </w:r>
          </w:p>
        </w:tc>
        <w:tc>
          <w:tcPr>
            <w:tcW w:w="1255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AF0CB8" w:rsidRPr="004A7F4B" w:rsidRDefault="00AF0CB8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CB8" w:rsidRPr="005907BE" w:rsidTr="006E0FA7">
        <w:tc>
          <w:tcPr>
            <w:tcW w:w="1304" w:type="dxa"/>
          </w:tcPr>
          <w:p w:rsidR="00AF0CB8" w:rsidRPr="005907BE" w:rsidRDefault="00AF0CB8" w:rsidP="00F7553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ПМ.00</w:t>
            </w:r>
          </w:p>
        </w:tc>
        <w:tc>
          <w:tcPr>
            <w:tcW w:w="7022" w:type="dxa"/>
          </w:tcPr>
          <w:p w:rsidR="00AF0CB8" w:rsidRPr="005907BE" w:rsidRDefault="00AF0CB8" w:rsidP="00F7553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Профессиональные модули</w:t>
            </w:r>
          </w:p>
        </w:tc>
        <w:tc>
          <w:tcPr>
            <w:tcW w:w="1255" w:type="dxa"/>
          </w:tcPr>
          <w:p w:rsidR="00AF0CB8" w:rsidRPr="005907BE" w:rsidRDefault="00AF0CB8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5907BE" w:rsidRDefault="00AF0CB8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AF0CB8" w:rsidRPr="005907BE" w:rsidRDefault="00AF0CB8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AF0CB8" w:rsidRPr="005907BE" w:rsidRDefault="00AF0CB8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AF0CB8" w:rsidRPr="005907BE" w:rsidRDefault="00AF0CB8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AF0CB8" w:rsidRPr="005907BE" w:rsidRDefault="00AF0CB8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907BE" w:rsidRPr="004A7F4B" w:rsidTr="006E0FA7">
        <w:tc>
          <w:tcPr>
            <w:tcW w:w="1304" w:type="dxa"/>
          </w:tcPr>
          <w:p w:rsidR="005907BE" w:rsidRPr="005907BE" w:rsidRDefault="005907BE" w:rsidP="00F7553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ПМ 01</w:t>
            </w:r>
          </w:p>
        </w:tc>
        <w:tc>
          <w:tcPr>
            <w:tcW w:w="7022" w:type="dxa"/>
          </w:tcPr>
          <w:p w:rsidR="005907BE" w:rsidRPr="005907BE" w:rsidRDefault="005907BE" w:rsidP="00F7553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Документирование хозяйственных операций и ведение бухгалте</w:t>
            </w: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</w:t>
            </w: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ского учета имущества организации</w:t>
            </w:r>
          </w:p>
        </w:tc>
        <w:tc>
          <w:tcPr>
            <w:tcW w:w="1255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07BE" w:rsidRPr="004A7F4B" w:rsidTr="00E41408">
        <w:tc>
          <w:tcPr>
            <w:tcW w:w="1304" w:type="dxa"/>
          </w:tcPr>
          <w:p w:rsidR="005907BE" w:rsidRPr="00C10FF8" w:rsidRDefault="005907BE" w:rsidP="00F75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МДК 01.01</w:t>
            </w:r>
          </w:p>
        </w:tc>
        <w:tc>
          <w:tcPr>
            <w:tcW w:w="7022" w:type="dxa"/>
          </w:tcPr>
          <w:p w:rsidR="005907BE" w:rsidRPr="00C10FF8" w:rsidRDefault="005907BE" w:rsidP="00F75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0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основы бухгалтерского учета имущества организации</w:t>
            </w:r>
          </w:p>
        </w:tc>
        <w:tc>
          <w:tcPr>
            <w:tcW w:w="1255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07BE" w:rsidRPr="004A7F4B" w:rsidTr="00E41408">
        <w:tc>
          <w:tcPr>
            <w:tcW w:w="1304" w:type="dxa"/>
          </w:tcPr>
          <w:p w:rsidR="005907BE" w:rsidRDefault="005907BE" w:rsidP="00F75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УП.01</w:t>
            </w:r>
          </w:p>
        </w:tc>
        <w:tc>
          <w:tcPr>
            <w:tcW w:w="7022" w:type="dxa"/>
          </w:tcPr>
          <w:p w:rsidR="005907BE" w:rsidRPr="00C10FF8" w:rsidRDefault="005907BE" w:rsidP="00F75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практика</w:t>
            </w:r>
          </w:p>
        </w:tc>
        <w:tc>
          <w:tcPr>
            <w:tcW w:w="1255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07BE" w:rsidRPr="004A7F4B" w:rsidTr="00E41408">
        <w:tc>
          <w:tcPr>
            <w:tcW w:w="1304" w:type="dxa"/>
          </w:tcPr>
          <w:p w:rsidR="005907BE" w:rsidRDefault="005907BE" w:rsidP="00F75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ПП.01</w:t>
            </w:r>
          </w:p>
        </w:tc>
        <w:tc>
          <w:tcPr>
            <w:tcW w:w="7022" w:type="dxa"/>
          </w:tcPr>
          <w:p w:rsidR="005907BE" w:rsidRDefault="005907BE" w:rsidP="00F75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255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07BE" w:rsidRPr="004A7F4B" w:rsidTr="006E0FA7">
        <w:tc>
          <w:tcPr>
            <w:tcW w:w="1304" w:type="dxa"/>
          </w:tcPr>
          <w:p w:rsidR="005907BE" w:rsidRPr="005907BE" w:rsidRDefault="005907BE" w:rsidP="00F7553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ПМ.02</w:t>
            </w:r>
          </w:p>
        </w:tc>
        <w:tc>
          <w:tcPr>
            <w:tcW w:w="7022" w:type="dxa"/>
          </w:tcPr>
          <w:p w:rsidR="005907BE" w:rsidRPr="005907BE" w:rsidRDefault="005907BE" w:rsidP="00F7553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Ведение бухгалтерского учета источников формирования имущ</w:t>
            </w: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ства, выполнение работ по инвентаризации имущества и финанс</w:t>
            </w: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вых обязательств организации</w:t>
            </w:r>
          </w:p>
        </w:tc>
        <w:tc>
          <w:tcPr>
            <w:tcW w:w="1255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07BE" w:rsidRPr="004A7F4B" w:rsidTr="00E41408">
        <w:tc>
          <w:tcPr>
            <w:tcW w:w="1304" w:type="dxa"/>
          </w:tcPr>
          <w:p w:rsidR="005907BE" w:rsidRPr="00C10FF8" w:rsidRDefault="005907BE" w:rsidP="006E0F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0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МДК.02.01</w:t>
            </w:r>
          </w:p>
        </w:tc>
        <w:tc>
          <w:tcPr>
            <w:tcW w:w="7022" w:type="dxa"/>
          </w:tcPr>
          <w:p w:rsidR="005907BE" w:rsidRPr="00720B88" w:rsidRDefault="005907BE" w:rsidP="00F75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0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Практические основы бухгалтерского </w:t>
            </w:r>
            <w:proofErr w:type="gramStart"/>
            <w:r w:rsidRPr="00C10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учета источников формирования имущества организации</w:t>
            </w:r>
            <w:proofErr w:type="gramEnd"/>
          </w:p>
        </w:tc>
        <w:tc>
          <w:tcPr>
            <w:tcW w:w="1255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07BE" w:rsidRPr="004A7F4B" w:rsidTr="00E41408">
        <w:tc>
          <w:tcPr>
            <w:tcW w:w="1304" w:type="dxa"/>
          </w:tcPr>
          <w:p w:rsidR="005907BE" w:rsidRPr="00C10FF8" w:rsidRDefault="005907BE" w:rsidP="006E0F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0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МДК.02.02</w:t>
            </w:r>
          </w:p>
        </w:tc>
        <w:tc>
          <w:tcPr>
            <w:tcW w:w="7022" w:type="dxa"/>
          </w:tcPr>
          <w:p w:rsidR="005907BE" w:rsidRPr="00C10FF8" w:rsidRDefault="005907BE" w:rsidP="00F75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0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Бухгалтерская технология проведения и оформления инвентаризации</w:t>
            </w:r>
          </w:p>
        </w:tc>
        <w:tc>
          <w:tcPr>
            <w:tcW w:w="1255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07BE" w:rsidRPr="004A7F4B" w:rsidTr="00E41408">
        <w:tc>
          <w:tcPr>
            <w:tcW w:w="1304" w:type="dxa"/>
          </w:tcPr>
          <w:p w:rsidR="005907BE" w:rsidRDefault="005907BE" w:rsidP="006E0F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УП.02</w:t>
            </w:r>
          </w:p>
        </w:tc>
        <w:tc>
          <w:tcPr>
            <w:tcW w:w="7022" w:type="dxa"/>
          </w:tcPr>
          <w:p w:rsidR="005907BE" w:rsidRPr="00C10FF8" w:rsidRDefault="005907BE" w:rsidP="00F75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практика</w:t>
            </w:r>
          </w:p>
        </w:tc>
        <w:tc>
          <w:tcPr>
            <w:tcW w:w="1255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07BE" w:rsidRPr="004A7F4B" w:rsidTr="00E41408">
        <w:tc>
          <w:tcPr>
            <w:tcW w:w="1304" w:type="dxa"/>
          </w:tcPr>
          <w:p w:rsidR="005907BE" w:rsidRDefault="005907BE" w:rsidP="006E0F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ПП.02</w:t>
            </w:r>
          </w:p>
        </w:tc>
        <w:tc>
          <w:tcPr>
            <w:tcW w:w="7022" w:type="dxa"/>
          </w:tcPr>
          <w:p w:rsidR="005907BE" w:rsidRDefault="005907BE" w:rsidP="00F75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255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07BE" w:rsidRPr="004A7F4B" w:rsidTr="006E0FA7">
        <w:tc>
          <w:tcPr>
            <w:tcW w:w="1304" w:type="dxa"/>
          </w:tcPr>
          <w:p w:rsidR="005907BE" w:rsidRPr="005907BE" w:rsidRDefault="005907BE" w:rsidP="006E0FA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ПМ.03</w:t>
            </w:r>
          </w:p>
        </w:tc>
        <w:tc>
          <w:tcPr>
            <w:tcW w:w="7022" w:type="dxa"/>
          </w:tcPr>
          <w:p w:rsidR="005907BE" w:rsidRPr="005907BE" w:rsidRDefault="005907BE" w:rsidP="00F7553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Проведение расчетов с бюджетом и внебюджетными фондами</w:t>
            </w:r>
          </w:p>
        </w:tc>
        <w:tc>
          <w:tcPr>
            <w:tcW w:w="1255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07BE" w:rsidRPr="004A7F4B" w:rsidTr="00E41408">
        <w:tc>
          <w:tcPr>
            <w:tcW w:w="1304" w:type="dxa"/>
          </w:tcPr>
          <w:p w:rsidR="005907BE" w:rsidRDefault="005907BE" w:rsidP="006E0F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МДК.03.01</w:t>
            </w:r>
          </w:p>
        </w:tc>
        <w:tc>
          <w:tcPr>
            <w:tcW w:w="7022" w:type="dxa"/>
          </w:tcPr>
          <w:p w:rsidR="005907BE" w:rsidRDefault="005907BE" w:rsidP="00F75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расчетов с бюджетом и внебюджетными фондами</w:t>
            </w:r>
          </w:p>
        </w:tc>
        <w:tc>
          <w:tcPr>
            <w:tcW w:w="1255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0FA7" w:rsidRPr="004A7F4B" w:rsidTr="00E41408">
        <w:tc>
          <w:tcPr>
            <w:tcW w:w="1304" w:type="dxa"/>
          </w:tcPr>
          <w:p w:rsidR="006E0FA7" w:rsidRDefault="006E0FA7" w:rsidP="006E0F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ПП.03</w:t>
            </w:r>
          </w:p>
        </w:tc>
        <w:tc>
          <w:tcPr>
            <w:tcW w:w="7022" w:type="dxa"/>
          </w:tcPr>
          <w:p w:rsidR="006E0FA7" w:rsidRDefault="006E0FA7" w:rsidP="00F75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255" w:type="dxa"/>
          </w:tcPr>
          <w:p w:rsidR="006E0FA7" w:rsidRPr="004A7F4B" w:rsidRDefault="006E0FA7" w:rsidP="00F7553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6E0FA7" w:rsidRPr="004A7F4B" w:rsidRDefault="006E0FA7" w:rsidP="00F7553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6E0FA7" w:rsidRPr="004A7F4B" w:rsidRDefault="006E0FA7" w:rsidP="00F7553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6E0FA7" w:rsidRPr="004A7F4B" w:rsidRDefault="006E0FA7" w:rsidP="00F7553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6E0FA7" w:rsidRPr="004A7F4B" w:rsidRDefault="006E0FA7" w:rsidP="00F7553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6E0FA7" w:rsidRPr="004A7F4B" w:rsidRDefault="006E0FA7" w:rsidP="00F7553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07BE" w:rsidRPr="005907BE" w:rsidTr="006E0FA7">
        <w:tc>
          <w:tcPr>
            <w:tcW w:w="1304" w:type="dxa"/>
          </w:tcPr>
          <w:p w:rsidR="005907BE" w:rsidRPr="005907BE" w:rsidRDefault="005907BE" w:rsidP="006E0FA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ПМ.04</w:t>
            </w:r>
          </w:p>
        </w:tc>
        <w:tc>
          <w:tcPr>
            <w:tcW w:w="7022" w:type="dxa"/>
          </w:tcPr>
          <w:p w:rsidR="005907BE" w:rsidRPr="005907BE" w:rsidRDefault="005907BE" w:rsidP="00F7553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Составление и использование бухгалтерской отчетности</w:t>
            </w:r>
          </w:p>
        </w:tc>
        <w:tc>
          <w:tcPr>
            <w:tcW w:w="1255" w:type="dxa"/>
          </w:tcPr>
          <w:p w:rsidR="005907BE" w:rsidRPr="005907BE" w:rsidRDefault="005907BE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5907BE" w:rsidRPr="005907BE" w:rsidRDefault="005907BE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5907BE" w:rsidRPr="005907BE" w:rsidRDefault="005907BE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5907BE" w:rsidRPr="005907BE" w:rsidRDefault="005907BE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5907BE" w:rsidRPr="005907BE" w:rsidRDefault="005907BE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5907BE" w:rsidRPr="005907BE" w:rsidRDefault="005907BE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907BE" w:rsidRPr="004A7F4B" w:rsidTr="00E41408">
        <w:tc>
          <w:tcPr>
            <w:tcW w:w="1304" w:type="dxa"/>
          </w:tcPr>
          <w:p w:rsidR="005907BE" w:rsidRPr="00C10FF8" w:rsidRDefault="005907BE" w:rsidP="006E0F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0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МДК.04.01</w:t>
            </w:r>
          </w:p>
        </w:tc>
        <w:tc>
          <w:tcPr>
            <w:tcW w:w="7022" w:type="dxa"/>
          </w:tcPr>
          <w:p w:rsidR="005907BE" w:rsidRPr="00C10FF8" w:rsidRDefault="005907BE" w:rsidP="00F75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0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составления бухгалтерской отчетности</w:t>
            </w:r>
          </w:p>
        </w:tc>
        <w:tc>
          <w:tcPr>
            <w:tcW w:w="1255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07BE" w:rsidRPr="004A7F4B" w:rsidTr="00E41408">
        <w:tc>
          <w:tcPr>
            <w:tcW w:w="1304" w:type="dxa"/>
          </w:tcPr>
          <w:p w:rsidR="005907BE" w:rsidRPr="00C10FF8" w:rsidRDefault="005907BE" w:rsidP="006E0F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0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МДК.04.02</w:t>
            </w:r>
          </w:p>
        </w:tc>
        <w:tc>
          <w:tcPr>
            <w:tcW w:w="7022" w:type="dxa"/>
          </w:tcPr>
          <w:p w:rsidR="005907BE" w:rsidRPr="00C10FF8" w:rsidRDefault="005907BE" w:rsidP="00F75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0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анализа бухгалтерской отчетности</w:t>
            </w:r>
          </w:p>
        </w:tc>
        <w:tc>
          <w:tcPr>
            <w:tcW w:w="1255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5907BE" w:rsidRPr="004A7F4B" w:rsidRDefault="005907BE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0FA7" w:rsidRPr="004A7F4B" w:rsidTr="00E41408">
        <w:tc>
          <w:tcPr>
            <w:tcW w:w="1304" w:type="dxa"/>
          </w:tcPr>
          <w:p w:rsidR="006E0FA7" w:rsidRDefault="006E0FA7" w:rsidP="006E0F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ПП.04</w:t>
            </w:r>
          </w:p>
        </w:tc>
        <w:tc>
          <w:tcPr>
            <w:tcW w:w="7022" w:type="dxa"/>
          </w:tcPr>
          <w:p w:rsidR="006E0FA7" w:rsidRDefault="006E0FA7" w:rsidP="00F75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255" w:type="dxa"/>
          </w:tcPr>
          <w:p w:rsidR="006E0FA7" w:rsidRPr="004A7F4B" w:rsidRDefault="006E0FA7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6E0FA7" w:rsidRPr="004A7F4B" w:rsidRDefault="006E0FA7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6E0FA7" w:rsidRPr="004A7F4B" w:rsidRDefault="006E0FA7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6E0FA7" w:rsidRPr="004A7F4B" w:rsidRDefault="006E0FA7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6E0FA7" w:rsidRPr="004A7F4B" w:rsidRDefault="006E0FA7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6E0FA7" w:rsidRPr="004A7F4B" w:rsidRDefault="006E0FA7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0FA7" w:rsidRPr="005907BE" w:rsidTr="006E0FA7">
        <w:tc>
          <w:tcPr>
            <w:tcW w:w="1304" w:type="dxa"/>
          </w:tcPr>
          <w:p w:rsidR="006E0FA7" w:rsidRPr="005907BE" w:rsidRDefault="006E0FA7" w:rsidP="006E0FA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ПМ.05</w:t>
            </w:r>
          </w:p>
        </w:tc>
        <w:tc>
          <w:tcPr>
            <w:tcW w:w="7022" w:type="dxa"/>
          </w:tcPr>
          <w:p w:rsidR="006E0FA7" w:rsidRPr="005907BE" w:rsidRDefault="006E0FA7" w:rsidP="00F7553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255" w:type="dxa"/>
          </w:tcPr>
          <w:p w:rsidR="006E0FA7" w:rsidRPr="005907BE" w:rsidRDefault="006E0FA7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6E0FA7" w:rsidRPr="005907BE" w:rsidRDefault="006E0FA7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6E0FA7" w:rsidRPr="005907BE" w:rsidRDefault="006E0FA7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6E0FA7" w:rsidRPr="005907BE" w:rsidRDefault="006E0FA7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6E0FA7" w:rsidRPr="005907BE" w:rsidRDefault="006E0FA7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3" w:type="dxa"/>
          </w:tcPr>
          <w:p w:rsidR="006E0FA7" w:rsidRPr="005907BE" w:rsidRDefault="006E0FA7" w:rsidP="0050014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0FA7" w:rsidRPr="004A7F4B" w:rsidTr="00E41408">
        <w:tc>
          <w:tcPr>
            <w:tcW w:w="1304" w:type="dxa"/>
          </w:tcPr>
          <w:p w:rsidR="006E0FA7" w:rsidRPr="00C10FF8" w:rsidRDefault="006E0FA7" w:rsidP="006E0F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0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МДК.05.01</w:t>
            </w:r>
          </w:p>
        </w:tc>
        <w:tc>
          <w:tcPr>
            <w:tcW w:w="7022" w:type="dxa"/>
          </w:tcPr>
          <w:p w:rsidR="006E0FA7" w:rsidRPr="00C10FF8" w:rsidRDefault="006E0FA7" w:rsidP="00F75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0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деятельности кассира</w:t>
            </w:r>
          </w:p>
        </w:tc>
        <w:tc>
          <w:tcPr>
            <w:tcW w:w="1255" w:type="dxa"/>
          </w:tcPr>
          <w:p w:rsidR="006E0FA7" w:rsidRPr="004A7F4B" w:rsidRDefault="006E0FA7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6E0FA7" w:rsidRPr="004A7F4B" w:rsidRDefault="006E0FA7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6E0FA7" w:rsidRPr="004A7F4B" w:rsidRDefault="006E0FA7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6E0FA7" w:rsidRPr="004A7F4B" w:rsidRDefault="006E0FA7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6E0FA7" w:rsidRPr="004A7F4B" w:rsidRDefault="006E0FA7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6E0FA7" w:rsidRPr="004A7F4B" w:rsidRDefault="006E0FA7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0FA7" w:rsidRPr="004A7F4B" w:rsidTr="00E41408">
        <w:tc>
          <w:tcPr>
            <w:tcW w:w="1304" w:type="dxa"/>
          </w:tcPr>
          <w:p w:rsidR="006E0FA7" w:rsidRDefault="006E0FA7" w:rsidP="006E0F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УП.0</w:t>
            </w:r>
            <w:r w:rsidR="00733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22" w:type="dxa"/>
          </w:tcPr>
          <w:p w:rsidR="006E0FA7" w:rsidRPr="00C10FF8" w:rsidRDefault="006E0FA7" w:rsidP="00F75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Учебная практика</w:t>
            </w:r>
          </w:p>
        </w:tc>
        <w:tc>
          <w:tcPr>
            <w:tcW w:w="1255" w:type="dxa"/>
          </w:tcPr>
          <w:p w:rsidR="006E0FA7" w:rsidRPr="004A7F4B" w:rsidRDefault="006E0FA7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6E0FA7" w:rsidRPr="004A7F4B" w:rsidRDefault="006E0FA7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6E0FA7" w:rsidRPr="004A7F4B" w:rsidRDefault="006E0FA7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6E0FA7" w:rsidRPr="004A7F4B" w:rsidRDefault="006E0FA7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6E0FA7" w:rsidRPr="004A7F4B" w:rsidRDefault="006E0FA7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6E0FA7" w:rsidRPr="004A7F4B" w:rsidRDefault="006E0FA7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0FA7" w:rsidRPr="004A7F4B" w:rsidTr="00E41408">
        <w:tc>
          <w:tcPr>
            <w:tcW w:w="1304" w:type="dxa"/>
          </w:tcPr>
          <w:p w:rsidR="006E0FA7" w:rsidRDefault="006E0FA7" w:rsidP="006E0FA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ПП.0</w:t>
            </w:r>
            <w:r w:rsidR="00733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22" w:type="dxa"/>
          </w:tcPr>
          <w:p w:rsidR="006E0FA7" w:rsidRDefault="006E0FA7" w:rsidP="00F75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7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255" w:type="dxa"/>
          </w:tcPr>
          <w:p w:rsidR="006E0FA7" w:rsidRPr="004A7F4B" w:rsidRDefault="006E0FA7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6E0FA7" w:rsidRPr="004A7F4B" w:rsidRDefault="006E0FA7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6E0FA7" w:rsidRPr="004A7F4B" w:rsidRDefault="006E0FA7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shd w:val="clear" w:color="auto" w:fill="808080" w:themeFill="background1" w:themeFillShade="80"/>
          </w:tcPr>
          <w:p w:rsidR="006E0FA7" w:rsidRPr="004A7F4B" w:rsidRDefault="006E0FA7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6E0FA7" w:rsidRPr="004A7F4B" w:rsidRDefault="006E0FA7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:rsidR="006E0FA7" w:rsidRPr="004A7F4B" w:rsidRDefault="006E0FA7" w:rsidP="005001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75DEF" w:rsidRDefault="00775DEF" w:rsidP="005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EF" w:rsidRDefault="00775DEF" w:rsidP="005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EF" w:rsidRDefault="00775DEF" w:rsidP="0050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5DEF" w:rsidSect="00775DE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148E7" w:rsidRPr="00A70D24" w:rsidRDefault="00A148E7" w:rsidP="00A56A7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A70D24">
        <w:rPr>
          <w:rFonts w:ascii="Times New Roman" w:hAnsi="Times New Roman" w:cs="Times New Roman"/>
          <w:b/>
        </w:rPr>
        <w:lastRenderedPageBreak/>
        <w:t xml:space="preserve">6. Условия образовательной деятельности </w:t>
      </w:r>
    </w:p>
    <w:p w:rsidR="00A148E7" w:rsidRPr="00A70D24" w:rsidRDefault="00A148E7" w:rsidP="00A56A7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A70D24">
        <w:rPr>
          <w:rFonts w:ascii="Times New Roman" w:hAnsi="Times New Roman" w:cs="Times New Roman"/>
          <w:b/>
        </w:rPr>
        <w:t>6.1. Требования к материально-техническому оснащению образовательной програ</w:t>
      </w:r>
      <w:r w:rsidRPr="00A70D24">
        <w:rPr>
          <w:rFonts w:ascii="Times New Roman" w:hAnsi="Times New Roman" w:cs="Times New Roman"/>
          <w:b/>
        </w:rPr>
        <w:t>м</w:t>
      </w:r>
      <w:r w:rsidRPr="00A70D24">
        <w:rPr>
          <w:rFonts w:ascii="Times New Roman" w:hAnsi="Times New Roman" w:cs="Times New Roman"/>
          <w:b/>
        </w:rPr>
        <w:t xml:space="preserve">мы. </w:t>
      </w:r>
    </w:p>
    <w:p w:rsidR="00A56A79" w:rsidRPr="00A70D24" w:rsidRDefault="00A148E7" w:rsidP="00A56A7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  <w:b/>
        </w:rPr>
        <w:t>6.1.1.</w:t>
      </w:r>
      <w:r w:rsidRPr="00A70D24">
        <w:rPr>
          <w:rFonts w:ascii="Times New Roman" w:hAnsi="Times New Roman" w:cs="Times New Roman"/>
        </w:rPr>
        <w:t xml:space="preserve"> </w:t>
      </w:r>
      <w:proofErr w:type="gramStart"/>
      <w:r w:rsidRPr="00A70D24">
        <w:rPr>
          <w:rFonts w:ascii="Times New Roman" w:hAnsi="Times New Roman" w:cs="Times New Roman"/>
        </w:rPr>
        <w:t xml:space="preserve">ГБПОУ </w:t>
      </w:r>
      <w:proofErr w:type="spellStart"/>
      <w:r w:rsidRPr="00A70D24">
        <w:rPr>
          <w:rFonts w:ascii="Times New Roman" w:hAnsi="Times New Roman" w:cs="Times New Roman"/>
        </w:rPr>
        <w:t>ПТТТиС</w:t>
      </w:r>
      <w:proofErr w:type="spellEnd"/>
      <w:r w:rsidRPr="00A70D24">
        <w:rPr>
          <w:rFonts w:ascii="Times New Roman" w:hAnsi="Times New Roman" w:cs="Times New Roman"/>
        </w:rPr>
        <w:t xml:space="preserve">, реализующее </w:t>
      </w:r>
      <w:r w:rsidR="003410A4" w:rsidRPr="003410A4">
        <w:rPr>
          <w:rFonts w:ascii="Times New Roman" w:hAnsi="Times New Roman" w:cs="Times New Roman"/>
        </w:rPr>
        <w:t>ОПОП</w:t>
      </w:r>
      <w:r w:rsidR="003410A4" w:rsidRPr="004670CB">
        <w:rPr>
          <w:rFonts w:ascii="Times New Roman" w:hAnsi="Times New Roman" w:cs="Times New Roman"/>
          <w:b/>
        </w:rPr>
        <w:t>-</w:t>
      </w:r>
      <w:r w:rsidRPr="00A70D24">
        <w:rPr>
          <w:rFonts w:ascii="Times New Roman" w:hAnsi="Times New Roman" w:cs="Times New Roman"/>
        </w:rPr>
        <w:t>ППССЗ, располагает материально - технич</w:t>
      </w:r>
      <w:r w:rsidRPr="00A70D24">
        <w:rPr>
          <w:rFonts w:ascii="Times New Roman" w:hAnsi="Times New Roman" w:cs="Times New Roman"/>
        </w:rPr>
        <w:t>е</w:t>
      </w:r>
      <w:r w:rsidRPr="00A70D24">
        <w:rPr>
          <w:rFonts w:ascii="Times New Roman" w:hAnsi="Times New Roman" w:cs="Times New Roman"/>
        </w:rPr>
        <w:t>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</w:t>
      </w:r>
      <w:r w:rsidRPr="00A70D24">
        <w:rPr>
          <w:rFonts w:ascii="Times New Roman" w:hAnsi="Times New Roman" w:cs="Times New Roman"/>
        </w:rPr>
        <w:t>т</w:t>
      </w:r>
      <w:r w:rsidRPr="00A70D24">
        <w:rPr>
          <w:rFonts w:ascii="Times New Roman" w:hAnsi="Times New Roman" w:cs="Times New Roman"/>
        </w:rPr>
        <w:t>ренных учебным планом образовательной организации.</w:t>
      </w:r>
      <w:proofErr w:type="gramEnd"/>
      <w:r w:rsidRPr="00A70D24">
        <w:rPr>
          <w:rFonts w:ascii="Times New Roman" w:hAnsi="Times New Roman" w:cs="Times New Roman"/>
        </w:rPr>
        <w:t xml:space="preserve"> Материально-техническая база соответс</w:t>
      </w:r>
      <w:r w:rsidRPr="00A70D24">
        <w:rPr>
          <w:rFonts w:ascii="Times New Roman" w:hAnsi="Times New Roman" w:cs="Times New Roman"/>
        </w:rPr>
        <w:t>т</w:t>
      </w:r>
      <w:r w:rsidRPr="00A70D24">
        <w:rPr>
          <w:rFonts w:ascii="Times New Roman" w:hAnsi="Times New Roman" w:cs="Times New Roman"/>
        </w:rPr>
        <w:t>вует действующим санитарным и противопожарным нормам.</w:t>
      </w:r>
    </w:p>
    <w:p w:rsidR="00A148E7" w:rsidRPr="00A70D24" w:rsidRDefault="00A148E7" w:rsidP="00A56A7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A70D24">
        <w:rPr>
          <w:rFonts w:ascii="Times New Roman" w:hAnsi="Times New Roman" w:cs="Times New Roman"/>
          <w:b/>
        </w:rPr>
        <w:t>Перечень кабинетов, лабораторий, мастерских и других помещений</w:t>
      </w:r>
    </w:p>
    <w:p w:rsidR="00A148E7" w:rsidRPr="00A70D24" w:rsidRDefault="00A148E7" w:rsidP="00A56A7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70D24">
        <w:rPr>
          <w:rFonts w:ascii="Times New Roman" w:eastAsia="Times New Roman" w:hAnsi="Times New Roman" w:cs="Times New Roman"/>
          <w:b/>
          <w:lang w:eastAsia="ru-RU"/>
        </w:rPr>
        <w:t>Кабинеты:</w:t>
      </w:r>
    </w:p>
    <w:p w:rsidR="00A148E7" w:rsidRPr="00A70D24" w:rsidRDefault="00A148E7" w:rsidP="00264C52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70D24">
        <w:rPr>
          <w:rFonts w:ascii="Times New Roman" w:eastAsia="Times New Roman" w:hAnsi="Times New Roman" w:cs="Times New Roman"/>
          <w:lang w:eastAsia="ru-RU"/>
        </w:rPr>
        <w:t>социально-экономических дисциплин;</w:t>
      </w:r>
    </w:p>
    <w:p w:rsidR="00A148E7" w:rsidRPr="00A70D24" w:rsidRDefault="00A148E7" w:rsidP="00264C52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70D24">
        <w:rPr>
          <w:rFonts w:ascii="Times New Roman" w:eastAsia="Times New Roman" w:hAnsi="Times New Roman" w:cs="Times New Roman"/>
          <w:lang w:eastAsia="ru-RU"/>
        </w:rPr>
        <w:t>иностранного языка;</w:t>
      </w:r>
    </w:p>
    <w:p w:rsidR="00A148E7" w:rsidRPr="00A70D24" w:rsidRDefault="00A148E7" w:rsidP="00264C52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70D24">
        <w:rPr>
          <w:rFonts w:ascii="Times New Roman" w:eastAsia="Times New Roman" w:hAnsi="Times New Roman" w:cs="Times New Roman"/>
          <w:lang w:eastAsia="ru-RU"/>
        </w:rPr>
        <w:t>математики;</w:t>
      </w:r>
    </w:p>
    <w:p w:rsidR="00A148E7" w:rsidRPr="00A70D24" w:rsidRDefault="00A148E7" w:rsidP="00264C52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70D24">
        <w:rPr>
          <w:rFonts w:ascii="Times New Roman" w:eastAsia="Times New Roman" w:hAnsi="Times New Roman" w:cs="Times New Roman"/>
          <w:lang w:eastAsia="ru-RU"/>
        </w:rPr>
        <w:t>экономики организации;</w:t>
      </w:r>
    </w:p>
    <w:p w:rsidR="00A148E7" w:rsidRPr="00A70D24" w:rsidRDefault="00A148E7" w:rsidP="00264C52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70D24">
        <w:rPr>
          <w:rFonts w:ascii="Times New Roman" w:eastAsia="Times New Roman" w:hAnsi="Times New Roman" w:cs="Times New Roman"/>
          <w:lang w:eastAsia="ru-RU"/>
        </w:rPr>
        <w:t>статистики;</w:t>
      </w:r>
    </w:p>
    <w:p w:rsidR="00A148E7" w:rsidRPr="00A70D24" w:rsidRDefault="00A148E7" w:rsidP="00264C52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70D24">
        <w:rPr>
          <w:rFonts w:ascii="Times New Roman" w:eastAsia="Times New Roman" w:hAnsi="Times New Roman" w:cs="Times New Roman"/>
          <w:lang w:eastAsia="ru-RU"/>
        </w:rPr>
        <w:t>менеджмента;</w:t>
      </w:r>
    </w:p>
    <w:p w:rsidR="00A148E7" w:rsidRPr="00A70D24" w:rsidRDefault="00A148E7" w:rsidP="00264C52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70D24">
        <w:rPr>
          <w:rFonts w:ascii="Times New Roman" w:eastAsia="Times New Roman" w:hAnsi="Times New Roman" w:cs="Times New Roman"/>
          <w:lang w:eastAsia="ru-RU"/>
        </w:rPr>
        <w:t>документационного обеспечения управления;</w:t>
      </w:r>
    </w:p>
    <w:p w:rsidR="00A148E7" w:rsidRPr="00A70D24" w:rsidRDefault="00A148E7" w:rsidP="00264C52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70D24">
        <w:rPr>
          <w:rFonts w:ascii="Times New Roman" w:eastAsia="Times New Roman" w:hAnsi="Times New Roman" w:cs="Times New Roman"/>
          <w:lang w:eastAsia="ru-RU"/>
        </w:rPr>
        <w:t>правового обеспечения профессиональной деятельности;</w:t>
      </w:r>
    </w:p>
    <w:p w:rsidR="00A148E7" w:rsidRPr="00A70D24" w:rsidRDefault="00A148E7" w:rsidP="00264C52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70D24">
        <w:rPr>
          <w:rFonts w:ascii="Times New Roman" w:eastAsia="Times New Roman" w:hAnsi="Times New Roman" w:cs="Times New Roman"/>
          <w:lang w:eastAsia="ru-RU"/>
        </w:rPr>
        <w:t>бухгалтерского учета, налогообложения и аудита;</w:t>
      </w:r>
    </w:p>
    <w:p w:rsidR="00A148E7" w:rsidRPr="00A70D24" w:rsidRDefault="00A148E7" w:rsidP="00264C52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70D24">
        <w:rPr>
          <w:rFonts w:ascii="Times New Roman" w:eastAsia="Times New Roman" w:hAnsi="Times New Roman" w:cs="Times New Roman"/>
          <w:lang w:eastAsia="ru-RU"/>
        </w:rPr>
        <w:t>финансов, денежного обращения и кредитов;</w:t>
      </w:r>
    </w:p>
    <w:p w:rsidR="00A148E7" w:rsidRPr="00A70D24" w:rsidRDefault="00A148E7" w:rsidP="00264C52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70D24">
        <w:rPr>
          <w:rFonts w:ascii="Times New Roman" w:eastAsia="Times New Roman" w:hAnsi="Times New Roman" w:cs="Times New Roman"/>
          <w:lang w:eastAsia="ru-RU"/>
        </w:rPr>
        <w:t>экономической теории;</w:t>
      </w:r>
    </w:p>
    <w:p w:rsidR="00A148E7" w:rsidRPr="00A70D24" w:rsidRDefault="00A148E7" w:rsidP="00264C52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70D24">
        <w:rPr>
          <w:rFonts w:ascii="Times New Roman" w:eastAsia="Times New Roman" w:hAnsi="Times New Roman" w:cs="Times New Roman"/>
          <w:lang w:eastAsia="ru-RU"/>
        </w:rPr>
        <w:t>теории бухгалтерского учета;</w:t>
      </w:r>
    </w:p>
    <w:p w:rsidR="00A148E7" w:rsidRPr="00A70D24" w:rsidRDefault="00A148E7" w:rsidP="00264C52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70D24">
        <w:rPr>
          <w:rFonts w:ascii="Times New Roman" w:eastAsia="Times New Roman" w:hAnsi="Times New Roman" w:cs="Times New Roman"/>
          <w:lang w:eastAsia="ru-RU"/>
        </w:rPr>
        <w:t>анализа финансово-хозяйственной деятельности;</w:t>
      </w:r>
    </w:p>
    <w:p w:rsidR="00A148E7" w:rsidRPr="00A70D24" w:rsidRDefault="00A148E7" w:rsidP="007D16A7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70D24">
        <w:rPr>
          <w:rFonts w:ascii="Times New Roman" w:eastAsia="Times New Roman" w:hAnsi="Times New Roman" w:cs="Times New Roman"/>
          <w:lang w:eastAsia="ru-RU"/>
        </w:rPr>
        <w:t>безопасности жизнедеятельности и охраны труда.</w:t>
      </w:r>
    </w:p>
    <w:p w:rsidR="00A148E7" w:rsidRPr="00A70D24" w:rsidRDefault="00A148E7" w:rsidP="00A56A7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A70D24">
        <w:rPr>
          <w:rFonts w:ascii="Times New Roman" w:hAnsi="Times New Roman" w:cs="Times New Roman"/>
          <w:b/>
        </w:rPr>
        <w:t xml:space="preserve">Лаборатории: </w:t>
      </w:r>
    </w:p>
    <w:p w:rsidR="00A148E7" w:rsidRPr="00A70D24" w:rsidRDefault="00A148E7" w:rsidP="00264C52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</w:rPr>
        <w:t xml:space="preserve"> Информационных технологий в профессиональной деятельности; </w:t>
      </w:r>
    </w:p>
    <w:p w:rsidR="00A148E7" w:rsidRPr="00A70D24" w:rsidRDefault="00A148E7" w:rsidP="007D16A7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</w:rPr>
        <w:t xml:space="preserve">Учебная бухгалтерия </w:t>
      </w:r>
    </w:p>
    <w:p w:rsidR="00A148E7" w:rsidRPr="00A70D24" w:rsidRDefault="00A148E7" w:rsidP="00A56A7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A70D24">
        <w:rPr>
          <w:rFonts w:ascii="Times New Roman" w:hAnsi="Times New Roman" w:cs="Times New Roman"/>
          <w:b/>
        </w:rPr>
        <w:t xml:space="preserve">Спортивный комплекс </w:t>
      </w:r>
    </w:p>
    <w:p w:rsidR="00CF7817" w:rsidRPr="00A70D24" w:rsidRDefault="00A56A79" w:rsidP="00CF7817">
      <w:pPr>
        <w:pStyle w:val="a4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</w:rPr>
        <w:t>Спортзал</w:t>
      </w:r>
    </w:p>
    <w:p w:rsidR="00CF7817" w:rsidRPr="00A70D24" w:rsidRDefault="00CF7817" w:rsidP="00CF7817">
      <w:pPr>
        <w:pStyle w:val="a4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A70D24">
        <w:rPr>
          <w:rFonts w:ascii="Times New Roman" w:eastAsia="Times New Roman" w:hAnsi="Times New Roman" w:cs="Times New Roman"/>
          <w:color w:val="000000"/>
          <w:lang w:eastAsia="ru-RU"/>
        </w:rPr>
        <w:t>Открытый стадион широкого профиля с элементами полосы препятствий;</w:t>
      </w:r>
    </w:p>
    <w:p w:rsidR="00A148E7" w:rsidRPr="00A70D24" w:rsidRDefault="00CF7817" w:rsidP="00CF7817">
      <w:pPr>
        <w:pStyle w:val="a4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A70D24">
        <w:rPr>
          <w:rFonts w:ascii="Times New Roman" w:eastAsia="Times New Roman" w:hAnsi="Times New Roman" w:cs="Times New Roman"/>
          <w:color w:val="000000"/>
          <w:lang w:eastAsia="ru-RU"/>
        </w:rPr>
        <w:t>Стрелковый тир (в любой модификации, включая электронный) или место для стрельбы</w:t>
      </w:r>
      <w:r w:rsidR="00A148E7" w:rsidRPr="00A70D24">
        <w:rPr>
          <w:rFonts w:ascii="Times New Roman" w:hAnsi="Times New Roman" w:cs="Times New Roman"/>
        </w:rPr>
        <w:t xml:space="preserve"> </w:t>
      </w:r>
    </w:p>
    <w:p w:rsidR="00A148E7" w:rsidRPr="00A70D24" w:rsidRDefault="00A148E7" w:rsidP="00A56A7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A70D24">
        <w:rPr>
          <w:rFonts w:ascii="Times New Roman" w:hAnsi="Times New Roman" w:cs="Times New Roman"/>
          <w:b/>
        </w:rPr>
        <w:t>Залы:</w:t>
      </w:r>
    </w:p>
    <w:p w:rsidR="00A148E7" w:rsidRPr="00A70D24" w:rsidRDefault="00A148E7" w:rsidP="00264C52">
      <w:pPr>
        <w:pStyle w:val="a4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</w:rPr>
        <w:t>Библиотека, читальный зал с выходом в интернет</w:t>
      </w:r>
    </w:p>
    <w:p w:rsidR="003652C5" w:rsidRPr="00A70D24" w:rsidRDefault="00A148E7" w:rsidP="00264C52">
      <w:pPr>
        <w:pStyle w:val="a4"/>
        <w:numPr>
          <w:ilvl w:val="0"/>
          <w:numId w:val="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70D24">
        <w:rPr>
          <w:rFonts w:ascii="Times New Roman" w:hAnsi="Times New Roman" w:cs="Times New Roman"/>
        </w:rPr>
        <w:t>Актовый зал</w:t>
      </w:r>
    </w:p>
    <w:p w:rsidR="00775DEF" w:rsidRDefault="00775DEF" w:rsidP="006A1C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536" w:rsidRPr="00A70D24" w:rsidRDefault="00A70D24" w:rsidP="00F7553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A70D24">
        <w:rPr>
          <w:rFonts w:ascii="Times New Roman" w:hAnsi="Times New Roman" w:cs="Times New Roman"/>
          <w:b/>
        </w:rPr>
        <w:t>6.1.2</w:t>
      </w:r>
      <w:r w:rsidR="00F75536" w:rsidRPr="00A70D24">
        <w:rPr>
          <w:rFonts w:ascii="Times New Roman" w:hAnsi="Times New Roman" w:cs="Times New Roman"/>
          <w:b/>
        </w:rPr>
        <w:t xml:space="preserve">. Требования к оснащению баз практик </w:t>
      </w:r>
    </w:p>
    <w:p w:rsidR="00F75536" w:rsidRPr="00A70D24" w:rsidRDefault="00F75536" w:rsidP="00F7553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</w:rPr>
        <w:t xml:space="preserve">Практика является обязательным разделом </w:t>
      </w:r>
      <w:r w:rsidR="003410A4" w:rsidRPr="003410A4">
        <w:rPr>
          <w:rFonts w:ascii="Times New Roman" w:hAnsi="Times New Roman" w:cs="Times New Roman"/>
        </w:rPr>
        <w:t>ОПОП</w:t>
      </w:r>
      <w:r w:rsidR="003410A4" w:rsidRPr="004670CB">
        <w:rPr>
          <w:rFonts w:ascii="Times New Roman" w:hAnsi="Times New Roman" w:cs="Times New Roman"/>
          <w:b/>
        </w:rPr>
        <w:t>-</w:t>
      </w:r>
      <w:r w:rsidRPr="00A70D24">
        <w:rPr>
          <w:rFonts w:ascii="Times New Roman" w:hAnsi="Times New Roman" w:cs="Times New Roman"/>
        </w:rPr>
        <w:t>ППССЗ. Она представляет собой вид учебной деятельности, направленной на формирование, закрепление, развитие практических н</w:t>
      </w:r>
      <w:r w:rsidRPr="00A70D24">
        <w:rPr>
          <w:rFonts w:ascii="Times New Roman" w:hAnsi="Times New Roman" w:cs="Times New Roman"/>
        </w:rPr>
        <w:t>а</w:t>
      </w:r>
      <w:r w:rsidRPr="00A70D24">
        <w:rPr>
          <w:rFonts w:ascii="Times New Roman" w:hAnsi="Times New Roman" w:cs="Times New Roman"/>
        </w:rPr>
        <w:t xml:space="preserve">выков и компетенций в процессе выполнения определенных видов работ, связанных с будущей профессиональной деятельностью. При реализации </w:t>
      </w:r>
      <w:r w:rsidR="003410A4" w:rsidRPr="003410A4">
        <w:rPr>
          <w:rFonts w:ascii="Times New Roman" w:hAnsi="Times New Roman" w:cs="Times New Roman"/>
        </w:rPr>
        <w:t>ОПОП</w:t>
      </w:r>
      <w:r w:rsidR="003410A4" w:rsidRPr="004670CB">
        <w:rPr>
          <w:rFonts w:ascii="Times New Roman" w:hAnsi="Times New Roman" w:cs="Times New Roman"/>
          <w:b/>
        </w:rPr>
        <w:t>-</w:t>
      </w:r>
      <w:r w:rsidRPr="00A70D24">
        <w:rPr>
          <w:rFonts w:ascii="Times New Roman" w:hAnsi="Times New Roman" w:cs="Times New Roman"/>
        </w:rPr>
        <w:t>ППССЗ предусматриваются следу</w:t>
      </w:r>
      <w:r w:rsidRPr="00A70D24">
        <w:rPr>
          <w:rFonts w:ascii="Times New Roman" w:hAnsi="Times New Roman" w:cs="Times New Roman"/>
        </w:rPr>
        <w:t>ю</w:t>
      </w:r>
      <w:r w:rsidRPr="00A70D24">
        <w:rPr>
          <w:rFonts w:ascii="Times New Roman" w:hAnsi="Times New Roman" w:cs="Times New Roman"/>
        </w:rPr>
        <w:t>щие виды практик: учебная и производственная. Производственная практика проводится в орган</w:t>
      </w:r>
      <w:r w:rsidRPr="00A70D24">
        <w:rPr>
          <w:rFonts w:ascii="Times New Roman" w:hAnsi="Times New Roman" w:cs="Times New Roman"/>
        </w:rPr>
        <w:t>и</w:t>
      </w:r>
      <w:r w:rsidRPr="00A70D24">
        <w:rPr>
          <w:rFonts w:ascii="Times New Roman" w:hAnsi="Times New Roman" w:cs="Times New Roman"/>
        </w:rPr>
        <w:t xml:space="preserve">зациях, направление деятельности, которых соответствует профилю подготовки обучающихся. Базами практик являются предприятия, </w:t>
      </w:r>
      <w:proofErr w:type="gramStart"/>
      <w:r w:rsidRPr="00A70D24">
        <w:rPr>
          <w:rFonts w:ascii="Times New Roman" w:hAnsi="Times New Roman" w:cs="Times New Roman"/>
        </w:rPr>
        <w:t>г</w:t>
      </w:r>
      <w:proofErr w:type="gramEnd"/>
      <w:r w:rsidRPr="00A70D24">
        <w:rPr>
          <w:rFonts w:ascii="Times New Roman" w:hAnsi="Times New Roman" w:cs="Times New Roman"/>
        </w:rPr>
        <w:t>. Пятигорска и других городов и районов Ставропольск</w:t>
      </w:r>
      <w:r w:rsidRPr="00A70D24">
        <w:rPr>
          <w:rFonts w:ascii="Times New Roman" w:hAnsi="Times New Roman" w:cs="Times New Roman"/>
        </w:rPr>
        <w:t>о</w:t>
      </w:r>
      <w:r w:rsidRPr="00A70D24">
        <w:rPr>
          <w:rFonts w:ascii="Times New Roman" w:hAnsi="Times New Roman" w:cs="Times New Roman"/>
        </w:rPr>
        <w:t>го края и близлежащих республик. Рабочее место студента-практиканта обеспечивается перс</w:t>
      </w:r>
      <w:r w:rsidRPr="00A70D24">
        <w:rPr>
          <w:rFonts w:ascii="Times New Roman" w:hAnsi="Times New Roman" w:cs="Times New Roman"/>
        </w:rPr>
        <w:t>о</w:t>
      </w:r>
      <w:r w:rsidRPr="00A70D24">
        <w:rPr>
          <w:rFonts w:ascii="Times New Roman" w:hAnsi="Times New Roman" w:cs="Times New Roman"/>
        </w:rPr>
        <w:t>нальным компьютером с программным обеспечением «1С: Бухгалтерия».</w:t>
      </w:r>
    </w:p>
    <w:p w:rsidR="00B255D6" w:rsidRPr="00A70D24" w:rsidRDefault="00B255D6" w:rsidP="00F7553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F75536" w:rsidRPr="00A70D24" w:rsidRDefault="00F75536" w:rsidP="00F7553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A70D24">
        <w:rPr>
          <w:rFonts w:ascii="Times New Roman" w:hAnsi="Times New Roman" w:cs="Times New Roman"/>
          <w:b/>
        </w:rPr>
        <w:t>6.2. Требования к кадровым условиям реализации образовательной программы</w:t>
      </w:r>
    </w:p>
    <w:p w:rsidR="00F75536" w:rsidRPr="00A70D24" w:rsidRDefault="00F75536" w:rsidP="00F7553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70D24">
        <w:rPr>
          <w:rFonts w:ascii="Times New Roman" w:hAnsi="Times New Roman" w:cs="Times New Roman"/>
        </w:rPr>
        <w:lastRenderedPageBreak/>
        <w:t xml:space="preserve">Реализация </w:t>
      </w:r>
      <w:r w:rsidR="003410A4" w:rsidRPr="003410A4">
        <w:rPr>
          <w:rFonts w:ascii="Times New Roman" w:hAnsi="Times New Roman" w:cs="Times New Roman"/>
        </w:rPr>
        <w:t>ОПОП</w:t>
      </w:r>
      <w:r w:rsidR="003410A4" w:rsidRPr="004670CB">
        <w:rPr>
          <w:rFonts w:ascii="Times New Roman" w:hAnsi="Times New Roman" w:cs="Times New Roman"/>
          <w:b/>
        </w:rPr>
        <w:t>-</w:t>
      </w:r>
      <w:r w:rsidRPr="00A70D24">
        <w:rPr>
          <w:rFonts w:ascii="Times New Roman" w:hAnsi="Times New Roman" w:cs="Times New Roman"/>
        </w:rPr>
        <w:t>ППССЗ по специальности обеспечивается педагогическими кадрами, имеющими высшее образование, соответствующее профилю преподаваемой дисциплины (мод</w:t>
      </w:r>
      <w:r w:rsidRPr="00A70D24">
        <w:rPr>
          <w:rFonts w:ascii="Times New Roman" w:hAnsi="Times New Roman" w:cs="Times New Roman"/>
        </w:rPr>
        <w:t>у</w:t>
      </w:r>
      <w:r w:rsidRPr="00A70D24">
        <w:rPr>
          <w:rFonts w:ascii="Times New Roman" w:hAnsi="Times New Roman" w:cs="Times New Roman"/>
        </w:rPr>
        <w:t xml:space="preserve">ля). </w:t>
      </w:r>
      <w:proofErr w:type="gramStart"/>
      <w:r w:rsidRPr="00A70D24">
        <w:rPr>
          <w:rFonts w:ascii="Times New Roman" w:hAnsi="Times New Roman" w:cs="Times New Roman"/>
        </w:rPr>
        <w:t>Опыт деятельности в организациях соответствующей профессиональной сферы является об</w:t>
      </w:r>
      <w:r w:rsidRPr="00A70D24">
        <w:rPr>
          <w:rFonts w:ascii="Times New Roman" w:hAnsi="Times New Roman" w:cs="Times New Roman"/>
        </w:rPr>
        <w:t>я</w:t>
      </w:r>
      <w:r w:rsidRPr="00A70D24">
        <w:rPr>
          <w:rFonts w:ascii="Times New Roman" w:hAnsi="Times New Roman" w:cs="Times New Roman"/>
        </w:rPr>
        <w:t>зательным для преподавателей, отвечающих за освоение обучающимися профессионального учебного цикла.</w:t>
      </w:r>
      <w:proofErr w:type="gramEnd"/>
      <w:r w:rsidRPr="00A70D24">
        <w:rPr>
          <w:rFonts w:ascii="Times New Roman" w:hAnsi="Times New Roman" w:cs="Times New Roman"/>
        </w:rPr>
        <w:t xml:space="preserve"> Преподаватели получают дополнительное профессиональное образование по пр</w:t>
      </w:r>
      <w:r w:rsidRPr="00A70D24">
        <w:rPr>
          <w:rFonts w:ascii="Times New Roman" w:hAnsi="Times New Roman" w:cs="Times New Roman"/>
        </w:rPr>
        <w:t>о</w:t>
      </w:r>
      <w:r w:rsidRPr="00A70D24">
        <w:rPr>
          <w:rFonts w:ascii="Times New Roman" w:hAnsi="Times New Roman" w:cs="Times New Roman"/>
        </w:rPr>
        <w:t>граммам повышения квалификации, в том числе в форме стажировки в профильных организациях не реже 1 раза в 3</w:t>
      </w:r>
      <w:r w:rsidR="00A5078D">
        <w:rPr>
          <w:rFonts w:ascii="Times New Roman" w:hAnsi="Times New Roman" w:cs="Times New Roman"/>
        </w:rPr>
        <w:t>года</w:t>
      </w:r>
      <w:r w:rsidRPr="00A70D24">
        <w:rPr>
          <w:rFonts w:ascii="Times New Roman" w:hAnsi="Times New Roman" w:cs="Times New Roman"/>
        </w:rPr>
        <w:t>.</w:t>
      </w:r>
    </w:p>
    <w:p w:rsidR="00B255D6" w:rsidRDefault="00B255D6" w:rsidP="00F755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5D6" w:rsidRPr="00945A0A" w:rsidRDefault="00F75536" w:rsidP="00F7553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945A0A">
        <w:rPr>
          <w:rFonts w:ascii="Times New Roman" w:hAnsi="Times New Roman" w:cs="Times New Roman"/>
          <w:b/>
        </w:rPr>
        <w:t xml:space="preserve">7. Ежегодное обновление </w:t>
      </w:r>
      <w:r w:rsidR="003410A4" w:rsidRPr="00945A0A">
        <w:rPr>
          <w:rFonts w:ascii="Times New Roman" w:hAnsi="Times New Roman" w:cs="Times New Roman"/>
          <w:b/>
        </w:rPr>
        <w:t>ОПОП-ППССЗ</w:t>
      </w:r>
    </w:p>
    <w:p w:rsidR="00B255D6" w:rsidRPr="00945A0A" w:rsidRDefault="00A70D24" w:rsidP="00A70D2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45A0A">
        <w:rPr>
          <w:rFonts w:ascii="Times New Roman" w:hAnsi="Times New Roman" w:cs="Times New Roman"/>
        </w:rPr>
        <w:t xml:space="preserve">ППССЗ обновляется каждый год </w:t>
      </w:r>
      <w:r w:rsidR="00F75536" w:rsidRPr="00945A0A">
        <w:rPr>
          <w:rFonts w:ascii="Times New Roman" w:hAnsi="Times New Roman" w:cs="Times New Roman"/>
        </w:rPr>
        <w:t xml:space="preserve"> с учетом запросов работодателей, особенностей развития региона, культуры, науки, экономики, техники, технологий и социальной сферы в рамках, уст</w:t>
      </w:r>
      <w:r w:rsidR="00F75536" w:rsidRPr="00945A0A">
        <w:rPr>
          <w:rFonts w:ascii="Times New Roman" w:hAnsi="Times New Roman" w:cs="Times New Roman"/>
        </w:rPr>
        <w:t>а</w:t>
      </w:r>
      <w:r w:rsidR="00F75536" w:rsidRPr="00945A0A">
        <w:rPr>
          <w:rFonts w:ascii="Times New Roman" w:hAnsi="Times New Roman" w:cs="Times New Roman"/>
        </w:rPr>
        <w:t>новле</w:t>
      </w:r>
      <w:r w:rsidRPr="00945A0A">
        <w:rPr>
          <w:rFonts w:ascii="Times New Roman" w:hAnsi="Times New Roman" w:cs="Times New Roman"/>
        </w:rPr>
        <w:t>нных ФГОС СПО по специальности</w:t>
      </w:r>
    </w:p>
    <w:p w:rsidR="00A70D24" w:rsidRDefault="00A70D24" w:rsidP="00A70D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70D24" w:rsidSect="0017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0A4" w:rsidRDefault="003410A4" w:rsidP="00C242A2">
      <w:pPr>
        <w:spacing w:after="0" w:line="240" w:lineRule="auto"/>
      </w:pPr>
      <w:r>
        <w:separator/>
      </w:r>
    </w:p>
  </w:endnote>
  <w:endnote w:type="continuationSeparator" w:id="0">
    <w:p w:rsidR="003410A4" w:rsidRDefault="003410A4" w:rsidP="00C2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0454"/>
      <w:docPartObj>
        <w:docPartGallery w:val="Page Numbers (Bottom of Page)"/>
        <w:docPartUnique/>
      </w:docPartObj>
    </w:sdtPr>
    <w:sdtContent>
      <w:p w:rsidR="003410A4" w:rsidRDefault="0062703F">
        <w:pPr>
          <w:pStyle w:val="a8"/>
          <w:jc w:val="right"/>
        </w:pPr>
        <w:fldSimple w:instr=" PAGE   \* MERGEFORMAT ">
          <w:r w:rsidR="007873F7">
            <w:rPr>
              <w:noProof/>
            </w:rPr>
            <w:t>28</w:t>
          </w:r>
        </w:fldSimple>
      </w:p>
    </w:sdtContent>
  </w:sdt>
  <w:p w:rsidR="003410A4" w:rsidRDefault="003410A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0A4" w:rsidRDefault="003410A4" w:rsidP="00C242A2">
      <w:pPr>
        <w:spacing w:after="0" w:line="240" w:lineRule="auto"/>
      </w:pPr>
      <w:r>
        <w:separator/>
      </w:r>
    </w:p>
  </w:footnote>
  <w:footnote w:type="continuationSeparator" w:id="0">
    <w:p w:rsidR="003410A4" w:rsidRDefault="003410A4" w:rsidP="00C24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BAE4A4"/>
    <w:lvl w:ilvl="0">
      <w:numFmt w:val="bullet"/>
      <w:lvlText w:val="*"/>
      <w:lvlJc w:val="left"/>
    </w:lvl>
  </w:abstractNum>
  <w:abstractNum w:abstractNumId="1">
    <w:nsid w:val="033C5399"/>
    <w:multiLevelType w:val="hybridMultilevel"/>
    <w:tmpl w:val="E486AF2C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58862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36E82"/>
    <w:multiLevelType w:val="hybridMultilevel"/>
    <w:tmpl w:val="83168AB4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91DB2"/>
    <w:multiLevelType w:val="hybridMultilevel"/>
    <w:tmpl w:val="A158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90DCC"/>
    <w:multiLevelType w:val="multilevel"/>
    <w:tmpl w:val="EAAEA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2052D8"/>
    <w:multiLevelType w:val="hybridMultilevel"/>
    <w:tmpl w:val="FFC02550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22FBE"/>
    <w:multiLevelType w:val="hybridMultilevel"/>
    <w:tmpl w:val="7DBAB52E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7">
    <w:nsid w:val="119A7195"/>
    <w:multiLevelType w:val="hybridMultilevel"/>
    <w:tmpl w:val="4C0E1B84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8657C9"/>
    <w:multiLevelType w:val="hybridMultilevel"/>
    <w:tmpl w:val="FCD4F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933F40"/>
    <w:multiLevelType w:val="hybridMultilevel"/>
    <w:tmpl w:val="9342EC04"/>
    <w:lvl w:ilvl="0" w:tplc="F85A1A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45D7B09"/>
    <w:multiLevelType w:val="hybridMultilevel"/>
    <w:tmpl w:val="B066C34A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1">
    <w:nsid w:val="183B3AE4"/>
    <w:multiLevelType w:val="hybridMultilevel"/>
    <w:tmpl w:val="BBC4F126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2">
    <w:nsid w:val="18BD52DD"/>
    <w:multiLevelType w:val="hybridMultilevel"/>
    <w:tmpl w:val="4822B874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3">
    <w:nsid w:val="1CA35E0E"/>
    <w:multiLevelType w:val="hybridMultilevel"/>
    <w:tmpl w:val="123CD500"/>
    <w:lvl w:ilvl="0" w:tplc="E2CA156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22B706A6"/>
    <w:multiLevelType w:val="hybridMultilevel"/>
    <w:tmpl w:val="771037C6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52543B"/>
    <w:multiLevelType w:val="hybridMultilevel"/>
    <w:tmpl w:val="6406D04C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6">
    <w:nsid w:val="28B13F72"/>
    <w:multiLevelType w:val="hybridMultilevel"/>
    <w:tmpl w:val="5FCA2340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7">
    <w:nsid w:val="297D694E"/>
    <w:multiLevelType w:val="hybridMultilevel"/>
    <w:tmpl w:val="372CE4E8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E6382C"/>
    <w:multiLevelType w:val="hybridMultilevel"/>
    <w:tmpl w:val="6BE0F53E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9">
    <w:nsid w:val="30183AAC"/>
    <w:multiLevelType w:val="hybridMultilevel"/>
    <w:tmpl w:val="4E463BD4"/>
    <w:lvl w:ilvl="0" w:tplc="AFBAE4A4">
      <w:start w:val="65535"/>
      <w:numFmt w:val="bullet"/>
      <w:lvlText w:val="-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0974F01"/>
    <w:multiLevelType w:val="hybridMultilevel"/>
    <w:tmpl w:val="1EC23E70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DC7AE3"/>
    <w:multiLevelType w:val="hybridMultilevel"/>
    <w:tmpl w:val="2F0C5C0A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AF22BB"/>
    <w:multiLevelType w:val="hybridMultilevel"/>
    <w:tmpl w:val="1A5C9B4A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964C96"/>
    <w:multiLevelType w:val="hybridMultilevel"/>
    <w:tmpl w:val="9FC24D4A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D80EAE"/>
    <w:multiLevelType w:val="hybridMultilevel"/>
    <w:tmpl w:val="C8AE2EFC"/>
    <w:lvl w:ilvl="0" w:tplc="AFBAE4A4">
      <w:start w:val="65535"/>
      <w:numFmt w:val="bullet"/>
      <w:lvlText w:val="-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2516F36"/>
    <w:multiLevelType w:val="hybridMultilevel"/>
    <w:tmpl w:val="7DA6C40E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01233"/>
    <w:multiLevelType w:val="hybridMultilevel"/>
    <w:tmpl w:val="C7908996"/>
    <w:lvl w:ilvl="0" w:tplc="AFBAE4A4">
      <w:start w:val="65535"/>
      <w:numFmt w:val="bullet"/>
      <w:lvlText w:val="-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FE68C8"/>
    <w:multiLevelType w:val="hybridMultilevel"/>
    <w:tmpl w:val="FF32BBF8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A66259"/>
    <w:multiLevelType w:val="hybridMultilevel"/>
    <w:tmpl w:val="64383B94"/>
    <w:lvl w:ilvl="0" w:tplc="AFBAE4A4">
      <w:start w:val="65535"/>
      <w:numFmt w:val="bullet"/>
      <w:lvlText w:val="-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CCB4276"/>
    <w:multiLevelType w:val="hybridMultilevel"/>
    <w:tmpl w:val="EB3AA2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4E141FD6"/>
    <w:multiLevelType w:val="hybridMultilevel"/>
    <w:tmpl w:val="1F2A0D34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1">
    <w:nsid w:val="50B27E6D"/>
    <w:multiLevelType w:val="hybridMultilevel"/>
    <w:tmpl w:val="FD38E43A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6D29A9"/>
    <w:multiLevelType w:val="hybridMultilevel"/>
    <w:tmpl w:val="010447A2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4B6E27"/>
    <w:multiLevelType w:val="hybridMultilevel"/>
    <w:tmpl w:val="A82ACC48"/>
    <w:lvl w:ilvl="0" w:tplc="E2CA156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>
    <w:nsid w:val="55EF7108"/>
    <w:multiLevelType w:val="hybridMultilevel"/>
    <w:tmpl w:val="02980038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5">
    <w:nsid w:val="55FE2995"/>
    <w:multiLevelType w:val="hybridMultilevel"/>
    <w:tmpl w:val="FA8087EC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76425C"/>
    <w:multiLevelType w:val="hybridMultilevel"/>
    <w:tmpl w:val="0F88584E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330E93"/>
    <w:multiLevelType w:val="hybridMultilevel"/>
    <w:tmpl w:val="BF6AEE88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EB27D2"/>
    <w:multiLevelType w:val="hybridMultilevel"/>
    <w:tmpl w:val="CF36D71E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9">
    <w:nsid w:val="58922F3D"/>
    <w:multiLevelType w:val="hybridMultilevel"/>
    <w:tmpl w:val="F19A3572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733206"/>
    <w:multiLevelType w:val="hybridMultilevel"/>
    <w:tmpl w:val="9636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D265BA"/>
    <w:multiLevelType w:val="hybridMultilevel"/>
    <w:tmpl w:val="DCD6BC0E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2">
    <w:nsid w:val="674D4686"/>
    <w:multiLevelType w:val="hybridMultilevel"/>
    <w:tmpl w:val="A2B44910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3">
    <w:nsid w:val="6879497A"/>
    <w:multiLevelType w:val="hybridMultilevel"/>
    <w:tmpl w:val="0C0A5764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4">
    <w:nsid w:val="6A406D20"/>
    <w:multiLevelType w:val="hybridMultilevel"/>
    <w:tmpl w:val="7838694C"/>
    <w:lvl w:ilvl="0" w:tplc="E2CA1568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5">
    <w:nsid w:val="6B3528ED"/>
    <w:multiLevelType w:val="hybridMultilevel"/>
    <w:tmpl w:val="6A40B1C4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F9160D"/>
    <w:multiLevelType w:val="hybridMultilevel"/>
    <w:tmpl w:val="5F14D65C"/>
    <w:lvl w:ilvl="0" w:tplc="AFBAE4A4">
      <w:start w:val="65535"/>
      <w:numFmt w:val="bullet"/>
      <w:lvlText w:val="-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33911E1"/>
    <w:multiLevelType w:val="hybridMultilevel"/>
    <w:tmpl w:val="55E8348C"/>
    <w:lvl w:ilvl="0" w:tplc="AFBAE4A4">
      <w:start w:val="65535"/>
      <w:numFmt w:val="bullet"/>
      <w:lvlText w:val="-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5271BD5"/>
    <w:multiLevelType w:val="multilevel"/>
    <w:tmpl w:val="C7721E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565057D"/>
    <w:multiLevelType w:val="hybridMultilevel"/>
    <w:tmpl w:val="5BB6CA72"/>
    <w:lvl w:ilvl="0" w:tplc="F85A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86779E"/>
    <w:multiLevelType w:val="multilevel"/>
    <w:tmpl w:val="74DEE2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9503A2C"/>
    <w:multiLevelType w:val="hybridMultilevel"/>
    <w:tmpl w:val="D7A44F12"/>
    <w:lvl w:ilvl="0" w:tplc="E2CA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9"/>
  </w:num>
  <w:num w:numId="3">
    <w:abstractNumId w:val="9"/>
  </w:num>
  <w:num w:numId="4">
    <w:abstractNumId w:val="1"/>
  </w:num>
  <w:num w:numId="5">
    <w:abstractNumId w:val="17"/>
  </w:num>
  <w:num w:numId="6">
    <w:abstractNumId w:val="40"/>
  </w:num>
  <w:num w:numId="7">
    <w:abstractNumId w:val="3"/>
  </w:num>
  <w:num w:numId="8">
    <w:abstractNumId w:val="3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Bookman Old Style" w:hAnsi="Bookman Old Style" w:hint="default"/>
        </w:rPr>
      </w:lvl>
    </w:lvlOverride>
  </w:num>
  <w:num w:numId="10">
    <w:abstractNumId w:val="27"/>
  </w:num>
  <w:num w:numId="11">
    <w:abstractNumId w:val="49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Bookman Old Style" w:hAnsi="Bookman Old Style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Bookman Old Style" w:hAnsi="Bookman Old Style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Bookman Old Style" w:hAnsi="Bookman Old Style" w:hint="default"/>
        </w:rPr>
      </w:lvl>
    </w:lvlOverride>
  </w:num>
  <w:num w:numId="15">
    <w:abstractNumId w:val="48"/>
  </w:num>
  <w:num w:numId="16">
    <w:abstractNumId w:val="20"/>
  </w:num>
  <w:num w:numId="17">
    <w:abstractNumId w:val="11"/>
  </w:num>
  <w:num w:numId="18">
    <w:abstractNumId w:val="44"/>
  </w:num>
  <w:num w:numId="19">
    <w:abstractNumId w:val="43"/>
  </w:num>
  <w:num w:numId="20">
    <w:abstractNumId w:val="10"/>
  </w:num>
  <w:num w:numId="21">
    <w:abstractNumId w:val="38"/>
  </w:num>
  <w:num w:numId="22">
    <w:abstractNumId w:val="18"/>
  </w:num>
  <w:num w:numId="23">
    <w:abstractNumId w:val="16"/>
  </w:num>
  <w:num w:numId="24">
    <w:abstractNumId w:val="6"/>
  </w:num>
  <w:num w:numId="25">
    <w:abstractNumId w:val="34"/>
  </w:num>
  <w:num w:numId="26">
    <w:abstractNumId w:val="42"/>
  </w:num>
  <w:num w:numId="27">
    <w:abstractNumId w:val="8"/>
  </w:num>
  <w:num w:numId="28">
    <w:abstractNumId w:val="41"/>
  </w:num>
  <w:num w:numId="29">
    <w:abstractNumId w:val="12"/>
  </w:num>
  <w:num w:numId="30">
    <w:abstractNumId w:val="30"/>
  </w:num>
  <w:num w:numId="31">
    <w:abstractNumId w:val="15"/>
  </w:num>
  <w:num w:numId="32">
    <w:abstractNumId w:val="29"/>
  </w:num>
  <w:num w:numId="33">
    <w:abstractNumId w:val="4"/>
  </w:num>
  <w:num w:numId="34">
    <w:abstractNumId w:val="36"/>
  </w:num>
  <w:num w:numId="35">
    <w:abstractNumId w:val="50"/>
  </w:num>
  <w:num w:numId="36">
    <w:abstractNumId w:val="2"/>
  </w:num>
  <w:num w:numId="37">
    <w:abstractNumId w:val="51"/>
  </w:num>
  <w:num w:numId="38">
    <w:abstractNumId w:val="33"/>
  </w:num>
  <w:num w:numId="39">
    <w:abstractNumId w:val="25"/>
  </w:num>
  <w:num w:numId="40">
    <w:abstractNumId w:val="7"/>
  </w:num>
  <w:num w:numId="41">
    <w:abstractNumId w:val="32"/>
  </w:num>
  <w:num w:numId="42">
    <w:abstractNumId w:val="45"/>
  </w:num>
  <w:num w:numId="43">
    <w:abstractNumId w:val="35"/>
  </w:num>
  <w:num w:numId="44">
    <w:abstractNumId w:val="23"/>
  </w:num>
  <w:num w:numId="45">
    <w:abstractNumId w:val="5"/>
  </w:num>
  <w:num w:numId="46">
    <w:abstractNumId w:val="14"/>
  </w:num>
  <w:num w:numId="47">
    <w:abstractNumId w:val="22"/>
  </w:num>
  <w:num w:numId="48">
    <w:abstractNumId w:val="21"/>
  </w:num>
  <w:num w:numId="49">
    <w:abstractNumId w:val="13"/>
  </w:num>
  <w:num w:numId="50">
    <w:abstractNumId w:val="24"/>
  </w:num>
  <w:num w:numId="51">
    <w:abstractNumId w:val="28"/>
  </w:num>
  <w:num w:numId="52">
    <w:abstractNumId w:val="46"/>
  </w:num>
  <w:num w:numId="53">
    <w:abstractNumId w:val="26"/>
  </w:num>
  <w:num w:numId="54">
    <w:abstractNumId w:val="47"/>
  </w:num>
  <w:num w:numId="55">
    <w:abstractNumId w:val="19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4B4"/>
    <w:rsid w:val="00032587"/>
    <w:rsid w:val="00034161"/>
    <w:rsid w:val="0004204E"/>
    <w:rsid w:val="00055B0A"/>
    <w:rsid w:val="00056510"/>
    <w:rsid w:val="00061607"/>
    <w:rsid w:val="00064527"/>
    <w:rsid w:val="000871ED"/>
    <w:rsid w:val="00097279"/>
    <w:rsid w:val="000A2821"/>
    <w:rsid w:val="000C75B3"/>
    <w:rsid w:val="00175CCF"/>
    <w:rsid w:val="0017629D"/>
    <w:rsid w:val="00182A6F"/>
    <w:rsid w:val="001A2157"/>
    <w:rsid w:val="001A2FBB"/>
    <w:rsid w:val="001B00FB"/>
    <w:rsid w:val="001C33F7"/>
    <w:rsid w:val="001D1679"/>
    <w:rsid w:val="001E77BB"/>
    <w:rsid w:val="00264C52"/>
    <w:rsid w:val="00270AE4"/>
    <w:rsid w:val="00272FF8"/>
    <w:rsid w:val="00283794"/>
    <w:rsid w:val="00297FB3"/>
    <w:rsid w:val="002C07F4"/>
    <w:rsid w:val="002E03A6"/>
    <w:rsid w:val="0030070B"/>
    <w:rsid w:val="00340B9E"/>
    <w:rsid w:val="003410A4"/>
    <w:rsid w:val="003538A3"/>
    <w:rsid w:val="00360D99"/>
    <w:rsid w:val="003652C5"/>
    <w:rsid w:val="00377F2A"/>
    <w:rsid w:val="00381EC0"/>
    <w:rsid w:val="00384869"/>
    <w:rsid w:val="003B0B40"/>
    <w:rsid w:val="003B2807"/>
    <w:rsid w:val="00400B1D"/>
    <w:rsid w:val="00434023"/>
    <w:rsid w:val="00445D0F"/>
    <w:rsid w:val="004604DD"/>
    <w:rsid w:val="004611D9"/>
    <w:rsid w:val="004670CB"/>
    <w:rsid w:val="0049483A"/>
    <w:rsid w:val="004A7F4B"/>
    <w:rsid w:val="004C0D88"/>
    <w:rsid w:val="0050014E"/>
    <w:rsid w:val="0051451B"/>
    <w:rsid w:val="00533ABF"/>
    <w:rsid w:val="00542854"/>
    <w:rsid w:val="00580743"/>
    <w:rsid w:val="00581D96"/>
    <w:rsid w:val="005861FB"/>
    <w:rsid w:val="00586298"/>
    <w:rsid w:val="005907BE"/>
    <w:rsid w:val="005914F8"/>
    <w:rsid w:val="00596594"/>
    <w:rsid w:val="005B4194"/>
    <w:rsid w:val="00605838"/>
    <w:rsid w:val="006119E6"/>
    <w:rsid w:val="00612FF3"/>
    <w:rsid w:val="0062703F"/>
    <w:rsid w:val="00627F0D"/>
    <w:rsid w:val="006744B4"/>
    <w:rsid w:val="006A1C4D"/>
    <w:rsid w:val="006C7587"/>
    <w:rsid w:val="006E0FA7"/>
    <w:rsid w:val="006E643B"/>
    <w:rsid w:val="00714FE6"/>
    <w:rsid w:val="00720B88"/>
    <w:rsid w:val="00726899"/>
    <w:rsid w:val="00726ECE"/>
    <w:rsid w:val="00733D0E"/>
    <w:rsid w:val="00733FB9"/>
    <w:rsid w:val="00775DEF"/>
    <w:rsid w:val="007873F7"/>
    <w:rsid w:val="007A242A"/>
    <w:rsid w:val="007D16A7"/>
    <w:rsid w:val="007E3457"/>
    <w:rsid w:val="00844E37"/>
    <w:rsid w:val="0087349C"/>
    <w:rsid w:val="00875C14"/>
    <w:rsid w:val="008853D7"/>
    <w:rsid w:val="008A52B3"/>
    <w:rsid w:val="008C7BD9"/>
    <w:rsid w:val="00905543"/>
    <w:rsid w:val="00920A25"/>
    <w:rsid w:val="00945A0A"/>
    <w:rsid w:val="00961753"/>
    <w:rsid w:val="009A241E"/>
    <w:rsid w:val="009A6E01"/>
    <w:rsid w:val="009C5DFB"/>
    <w:rsid w:val="009E4FA2"/>
    <w:rsid w:val="009E77DE"/>
    <w:rsid w:val="00A148E7"/>
    <w:rsid w:val="00A5078D"/>
    <w:rsid w:val="00A510C9"/>
    <w:rsid w:val="00A51750"/>
    <w:rsid w:val="00A561E0"/>
    <w:rsid w:val="00A56A79"/>
    <w:rsid w:val="00A70D24"/>
    <w:rsid w:val="00A71D69"/>
    <w:rsid w:val="00A7418A"/>
    <w:rsid w:val="00A81F4C"/>
    <w:rsid w:val="00A91FF9"/>
    <w:rsid w:val="00AB5A94"/>
    <w:rsid w:val="00AB7FF6"/>
    <w:rsid w:val="00AD3F22"/>
    <w:rsid w:val="00AE6A70"/>
    <w:rsid w:val="00AF0CB8"/>
    <w:rsid w:val="00B255D6"/>
    <w:rsid w:val="00B40307"/>
    <w:rsid w:val="00B44E1A"/>
    <w:rsid w:val="00B957E9"/>
    <w:rsid w:val="00BA5AF8"/>
    <w:rsid w:val="00BC450E"/>
    <w:rsid w:val="00BD44EF"/>
    <w:rsid w:val="00BD7DDD"/>
    <w:rsid w:val="00BE4D2D"/>
    <w:rsid w:val="00C06FDA"/>
    <w:rsid w:val="00C10FF8"/>
    <w:rsid w:val="00C2128F"/>
    <w:rsid w:val="00C222E4"/>
    <w:rsid w:val="00C242A2"/>
    <w:rsid w:val="00C30663"/>
    <w:rsid w:val="00C56712"/>
    <w:rsid w:val="00C711B2"/>
    <w:rsid w:val="00CA35C7"/>
    <w:rsid w:val="00CA6518"/>
    <w:rsid w:val="00CB72B7"/>
    <w:rsid w:val="00CF7817"/>
    <w:rsid w:val="00D05FCC"/>
    <w:rsid w:val="00D14ACF"/>
    <w:rsid w:val="00D30162"/>
    <w:rsid w:val="00D46907"/>
    <w:rsid w:val="00D60A14"/>
    <w:rsid w:val="00DE67B6"/>
    <w:rsid w:val="00E1148F"/>
    <w:rsid w:val="00E114A0"/>
    <w:rsid w:val="00E201CC"/>
    <w:rsid w:val="00E202B2"/>
    <w:rsid w:val="00E2647E"/>
    <w:rsid w:val="00E41408"/>
    <w:rsid w:val="00E54078"/>
    <w:rsid w:val="00E56C6F"/>
    <w:rsid w:val="00E725DA"/>
    <w:rsid w:val="00E739B1"/>
    <w:rsid w:val="00E815EF"/>
    <w:rsid w:val="00E85075"/>
    <w:rsid w:val="00EB32DD"/>
    <w:rsid w:val="00EF1F71"/>
    <w:rsid w:val="00EF2DDC"/>
    <w:rsid w:val="00EF6C15"/>
    <w:rsid w:val="00F241FC"/>
    <w:rsid w:val="00F34236"/>
    <w:rsid w:val="00F379BD"/>
    <w:rsid w:val="00F75536"/>
    <w:rsid w:val="00F956C6"/>
    <w:rsid w:val="00FA50A2"/>
    <w:rsid w:val="00FA6A5F"/>
    <w:rsid w:val="00FC5F86"/>
    <w:rsid w:val="00FD3FE0"/>
    <w:rsid w:val="00FE4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744B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744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744B4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674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style11"/>
    <w:basedOn w:val="a0"/>
    <w:rsid w:val="006744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6744B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6744B4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DE67B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604D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24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42A2"/>
  </w:style>
  <w:style w:type="paragraph" w:styleId="a8">
    <w:name w:val="footer"/>
    <w:basedOn w:val="a"/>
    <w:link w:val="a9"/>
    <w:uiPriority w:val="99"/>
    <w:unhideWhenUsed/>
    <w:rsid w:val="00C24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42A2"/>
  </w:style>
  <w:style w:type="paragraph" w:styleId="aa">
    <w:name w:val="Balloon Text"/>
    <w:basedOn w:val="a"/>
    <w:link w:val="ab"/>
    <w:uiPriority w:val="99"/>
    <w:semiHidden/>
    <w:unhideWhenUsed/>
    <w:rsid w:val="0077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5DE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semiHidden/>
    <w:rsid w:val="00FA50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FA50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34">
    <w:name w:val="Style34"/>
    <w:basedOn w:val="a"/>
    <w:uiPriority w:val="99"/>
    <w:rsid w:val="00EF6C15"/>
    <w:pPr>
      <w:widowControl w:val="0"/>
      <w:autoSpaceDE w:val="0"/>
      <w:autoSpaceDN w:val="0"/>
      <w:adjustRightInd w:val="0"/>
      <w:spacing w:after="0" w:line="232" w:lineRule="exact"/>
      <w:ind w:hanging="283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EF6C15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ae">
    <w:name w:val="Основной текст_"/>
    <w:basedOn w:val="a0"/>
    <w:link w:val="1"/>
    <w:rsid w:val="00A71D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A71D69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f">
    <w:name w:val="Другое_"/>
    <w:basedOn w:val="a0"/>
    <w:link w:val="af0"/>
    <w:rsid w:val="004670C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0">
    <w:name w:val="Другое"/>
    <w:basedOn w:val="a"/>
    <w:link w:val="af"/>
    <w:rsid w:val="004670CB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6">
    <w:name w:val="s_16"/>
    <w:basedOn w:val="a"/>
    <w:rsid w:val="0046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670C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70CB"/>
    <w:pPr>
      <w:widowControl w:val="0"/>
      <w:shd w:val="clear" w:color="auto" w:fill="FFFFFF"/>
      <w:spacing w:after="0" w:line="240" w:lineRule="auto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4670C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4670CB"/>
    <w:pPr>
      <w:widowControl w:val="0"/>
      <w:shd w:val="clear" w:color="auto" w:fill="FFFFFF"/>
      <w:spacing w:after="260" w:line="240" w:lineRule="auto"/>
      <w:ind w:left="2160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3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9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E3D4B-5EE5-4E36-93D6-06B28EE4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6894</Words>
  <Characters>39297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ЕленаВладимировна</dc:creator>
  <cp:keywords/>
  <cp:lastModifiedBy>Admin</cp:lastModifiedBy>
  <cp:revision>6</cp:revision>
  <cp:lastPrinted>2018-12-13T18:11:00Z</cp:lastPrinted>
  <dcterms:created xsi:type="dcterms:W3CDTF">2019-03-13T19:26:00Z</dcterms:created>
  <dcterms:modified xsi:type="dcterms:W3CDTF">2019-04-22T20:13:00Z</dcterms:modified>
</cp:coreProperties>
</file>