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95" w:rsidRDefault="006D4795" w:rsidP="006D4795">
      <w:pPr>
        <w:pStyle w:val="c10c1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FF0000"/>
          <w:sz w:val="40"/>
          <w:szCs w:val="40"/>
        </w:rPr>
        <w:t>Запомни</w:t>
      </w:r>
    </w:p>
    <w:p w:rsidR="006D4795" w:rsidRDefault="006D4795" w:rsidP="006D4795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80"/>
          <w:sz w:val="32"/>
          <w:szCs w:val="32"/>
        </w:rPr>
        <w:t>Как же не стать жертвой теракта?</w:t>
      </w:r>
    </w:p>
    <w:p w:rsidR="006D4795" w:rsidRDefault="006D4795" w:rsidP="006D4795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Следует избегать посещение регионов, городов, мест и мероприятий, где возможно проведение терактов.</w:t>
      </w:r>
    </w:p>
    <w:p w:rsidR="006D4795" w:rsidRDefault="006D4795" w:rsidP="006D4795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Такой регион, например, Северный Кавказ.</w:t>
      </w:r>
    </w:p>
    <w:p w:rsidR="006D4795" w:rsidRDefault="006D4795" w:rsidP="006D4795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Места массового скопления людей - это многолюдные мероприятия.</w:t>
      </w:r>
    </w:p>
    <w:p w:rsidR="006D4795" w:rsidRDefault="006D4795" w:rsidP="006D4795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c15"/>
          <w:i/>
          <w:iCs/>
          <w:color w:val="000000"/>
          <w:sz w:val="32"/>
          <w:szCs w:val="32"/>
        </w:rPr>
        <w:t>Здесь следует проявлять осмотрительность и гражданскую бдительность.</w:t>
      </w:r>
      <w:r>
        <w:rPr>
          <w:rStyle w:val="c15c19"/>
          <w:b/>
          <w:bCs/>
          <w:i/>
          <w:iCs/>
          <w:color w:val="000000"/>
          <w:sz w:val="32"/>
          <w:szCs w:val="32"/>
        </w:rPr>
        <w:t> </w:t>
      </w:r>
    </w:p>
    <w:p w:rsidR="006D4795" w:rsidRDefault="006D4795" w:rsidP="006D4795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80"/>
          <w:sz w:val="32"/>
          <w:szCs w:val="32"/>
        </w:rPr>
        <w:t>Что такое гражданская бдительность?</w:t>
      </w:r>
      <w:r>
        <w:rPr>
          <w:rStyle w:val="c4c14"/>
          <w:color w:val="000080"/>
          <w:sz w:val="32"/>
          <w:szCs w:val="32"/>
        </w:rPr>
        <w:t> </w:t>
      </w:r>
    </w:p>
    <w:p w:rsidR="006D4795" w:rsidRDefault="006D4795" w:rsidP="006D4795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Например, оставленный кем-то подозрительный предмет:</w:t>
      </w:r>
    </w:p>
    <w:p w:rsidR="006D4795" w:rsidRDefault="006D4795" w:rsidP="006D4795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пакет,</w:t>
      </w:r>
    </w:p>
    <w:p w:rsidR="006D4795" w:rsidRDefault="006D4795" w:rsidP="006D4795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коробка,</w:t>
      </w:r>
    </w:p>
    <w:p w:rsidR="006D4795" w:rsidRDefault="006D4795" w:rsidP="006D4795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чемодан,</w:t>
      </w:r>
    </w:p>
    <w:p w:rsidR="006D4795" w:rsidRDefault="006D4795" w:rsidP="006D4795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сумка,</w:t>
      </w:r>
    </w:p>
    <w:p w:rsidR="006D4795" w:rsidRDefault="006D4795" w:rsidP="006D4795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игрушка и т. д.</w:t>
      </w:r>
    </w:p>
    <w:p w:rsidR="006D4795" w:rsidRDefault="006D4795" w:rsidP="006D4795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80"/>
          <w:sz w:val="32"/>
          <w:szCs w:val="32"/>
        </w:rPr>
        <w:t>Какие действия необходимо применить при обнаружении подозрительных предметов?</w:t>
      </w:r>
    </w:p>
    <w:p w:rsidR="006D4795" w:rsidRDefault="006D4795" w:rsidP="006D4795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Не трогать,</w:t>
      </w:r>
    </w:p>
    <w:p w:rsidR="006D4795" w:rsidRDefault="006D4795" w:rsidP="006D4795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Не вскрывать,</w:t>
      </w:r>
    </w:p>
    <w:p w:rsidR="006D4795" w:rsidRDefault="006D4795" w:rsidP="006D4795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Зафиксировать время,</w:t>
      </w:r>
    </w:p>
    <w:p w:rsidR="006D4795" w:rsidRDefault="006D4795" w:rsidP="006D4795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Поставить в известность администрацию,</w:t>
      </w:r>
    </w:p>
    <w:p w:rsidR="006D4795" w:rsidRDefault="006D4795" w:rsidP="006D4795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Дождаться прибытия полиции.</w:t>
      </w:r>
    </w:p>
    <w:p w:rsidR="006D4795" w:rsidRDefault="006D4795" w:rsidP="006D4795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80"/>
          <w:sz w:val="32"/>
          <w:szCs w:val="32"/>
        </w:rPr>
        <w:t>Если вы услышали выстрелы, находясь дома, ваши первые действия?</w:t>
      </w:r>
    </w:p>
    <w:p w:rsidR="006D4795" w:rsidRDefault="006D4795" w:rsidP="006D4795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Не входить в комнату, со стороны которой слышатся выстрелы,</w:t>
      </w:r>
    </w:p>
    <w:p w:rsidR="006D4795" w:rsidRDefault="006D4795" w:rsidP="006D4795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Не стоять у окна,</w:t>
      </w:r>
    </w:p>
    <w:p w:rsidR="006D4795" w:rsidRDefault="006D4795" w:rsidP="006D4795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Сообщить по телефону.</w:t>
      </w:r>
    </w:p>
    <w:p w:rsidR="006D4795" w:rsidRDefault="006D4795" w:rsidP="006D4795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80"/>
          <w:sz w:val="32"/>
          <w:szCs w:val="32"/>
        </w:rPr>
        <w:t>Если вам поступила угроза по телефону вам необходимо</w:t>
      </w:r>
      <w:r>
        <w:rPr>
          <w:rStyle w:val="c4c14"/>
          <w:color w:val="000080"/>
          <w:sz w:val="32"/>
          <w:szCs w:val="32"/>
        </w:rPr>
        <w:t>:</w:t>
      </w:r>
    </w:p>
    <w:p w:rsidR="006D4795" w:rsidRDefault="006D4795" w:rsidP="006D4795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Запомнить разговор,</w:t>
      </w:r>
    </w:p>
    <w:p w:rsidR="006D4795" w:rsidRDefault="006D4795" w:rsidP="006D4795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Оценить возраст говорящего,</w:t>
      </w:r>
    </w:p>
    <w:p w:rsidR="006D4795" w:rsidRDefault="006D4795" w:rsidP="006D4795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Темп речи, голос,</w:t>
      </w:r>
    </w:p>
    <w:p w:rsidR="006D4795" w:rsidRDefault="006D4795" w:rsidP="006D4795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Зафиксировать время,</w:t>
      </w:r>
    </w:p>
    <w:p w:rsidR="006D4795" w:rsidRDefault="006D4795" w:rsidP="006D4795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Обратиться после звонка в правоохранительные органы.</w:t>
      </w:r>
    </w:p>
    <w:p w:rsidR="006D4795" w:rsidRDefault="006D4795" w:rsidP="006D4795">
      <w:pPr>
        <w:pStyle w:val="c10c16"/>
        <w:spacing w:before="0" w:beforeAutospacing="0" w:after="0" w:afterAutospacing="0"/>
        <w:jc w:val="center"/>
        <w:rPr>
          <w:rStyle w:val="c3"/>
          <w:b/>
          <w:bCs/>
          <w:color w:val="FF0000"/>
          <w:sz w:val="40"/>
          <w:szCs w:val="40"/>
        </w:rPr>
      </w:pPr>
    </w:p>
    <w:p w:rsidR="006D4795" w:rsidRDefault="006D4795" w:rsidP="006D4795">
      <w:pPr>
        <w:pStyle w:val="c10c16"/>
        <w:spacing w:before="0" w:beforeAutospacing="0" w:after="0" w:afterAutospacing="0"/>
        <w:jc w:val="center"/>
        <w:rPr>
          <w:rStyle w:val="c3"/>
          <w:b/>
          <w:bCs/>
          <w:color w:val="FF0000"/>
          <w:sz w:val="40"/>
          <w:szCs w:val="40"/>
        </w:rPr>
      </w:pPr>
    </w:p>
    <w:p w:rsidR="006D4795" w:rsidRDefault="006D4795" w:rsidP="006D4795">
      <w:pPr>
        <w:pStyle w:val="c10c1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FF0000"/>
          <w:sz w:val="40"/>
          <w:szCs w:val="40"/>
        </w:rPr>
        <w:t>Запомни</w:t>
      </w:r>
    </w:p>
    <w:p w:rsidR="006D4795" w:rsidRDefault="006D4795" w:rsidP="006D4795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80"/>
          <w:sz w:val="32"/>
          <w:szCs w:val="32"/>
        </w:rPr>
        <w:lastRenderedPageBreak/>
        <w:t>Если рядом прогремел взрыв, ваши действия?</w:t>
      </w:r>
    </w:p>
    <w:p w:rsidR="006D4795" w:rsidRDefault="006D4795" w:rsidP="006D4795">
      <w:pPr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Упасть на пол,</w:t>
      </w:r>
    </w:p>
    <w:p w:rsidR="006D4795" w:rsidRDefault="006D4795" w:rsidP="006D4795">
      <w:pPr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Убедиться в том, что не получил серьезных ран,</w:t>
      </w:r>
    </w:p>
    <w:p w:rsidR="006D4795" w:rsidRDefault="006D4795" w:rsidP="006D4795">
      <w:pPr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Осмотреться,</w:t>
      </w:r>
    </w:p>
    <w:p w:rsidR="006D4795" w:rsidRDefault="006D4795" w:rsidP="006D4795">
      <w:pPr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Постараться, по возможности оказать первую мед помощь,</w:t>
      </w:r>
    </w:p>
    <w:p w:rsidR="006D4795" w:rsidRDefault="006D4795" w:rsidP="006D4795">
      <w:pPr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Выполнять все распоряжения спасателей.</w:t>
      </w:r>
    </w:p>
    <w:p w:rsidR="006D4795" w:rsidRDefault="006D4795" w:rsidP="006D4795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 </w:t>
      </w:r>
    </w:p>
    <w:p w:rsidR="006D4795" w:rsidRDefault="006D4795" w:rsidP="006D4795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80"/>
          <w:sz w:val="32"/>
          <w:szCs w:val="32"/>
        </w:rPr>
        <w:t>Если вы оказались в числе заложников?</w:t>
      </w:r>
      <w:r>
        <w:rPr>
          <w:rStyle w:val="c4c14"/>
          <w:color w:val="000080"/>
          <w:sz w:val="32"/>
          <w:szCs w:val="32"/>
        </w:rPr>
        <w:t> </w:t>
      </w:r>
    </w:p>
    <w:p w:rsidR="006D4795" w:rsidRDefault="006D4795" w:rsidP="006D4795">
      <w:pPr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Помнить, что главная – цель остаться в живых.</w:t>
      </w:r>
    </w:p>
    <w:p w:rsidR="006D4795" w:rsidRDefault="006D4795" w:rsidP="006D4795">
      <w:pPr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Не допускать истерик,</w:t>
      </w:r>
    </w:p>
    <w:p w:rsidR="006D4795" w:rsidRDefault="006D4795" w:rsidP="006D4795">
      <w:pPr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Не пытаться оказать сопротивление.</w:t>
      </w:r>
    </w:p>
    <w:p w:rsidR="006D4795" w:rsidRDefault="006D4795" w:rsidP="006D4795">
      <w:pPr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Ничего не предпринимать без разрешения.</w:t>
      </w:r>
    </w:p>
    <w:p w:rsidR="006D4795" w:rsidRDefault="006D4795" w:rsidP="006D4795">
      <w:pPr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Помнить – спецслужбы начали действовать.</w:t>
      </w:r>
    </w:p>
    <w:p w:rsidR="006D4795" w:rsidRDefault="006D4795" w:rsidP="006D4795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0" w:name="h.gjdgxs"/>
      <w:bookmarkEnd w:id="0"/>
      <w:r>
        <w:rPr>
          <w:rStyle w:val="c5"/>
          <w:i/>
          <w:iCs/>
          <w:color w:val="000080"/>
          <w:sz w:val="36"/>
          <w:szCs w:val="36"/>
        </w:rPr>
        <w:t>Бояться терроризма нельзя, потому что жизнь под страхом очень тяжела и именно этого добиваются террористы, но</w:t>
      </w:r>
      <w:r>
        <w:rPr>
          <w:rStyle w:val="apple-converted-space"/>
          <w:i/>
          <w:iCs/>
          <w:color w:val="000080"/>
          <w:sz w:val="36"/>
          <w:szCs w:val="36"/>
        </w:rPr>
        <w:t> </w:t>
      </w:r>
      <w:r>
        <w:rPr>
          <w:rStyle w:val="c11c13"/>
          <w:b/>
          <w:bCs/>
          <w:i/>
          <w:iCs/>
          <w:color w:val="000080"/>
          <w:sz w:val="36"/>
          <w:szCs w:val="36"/>
        </w:rPr>
        <w:t>нужно быть</w:t>
      </w:r>
      <w:r>
        <w:rPr>
          <w:rStyle w:val="c5"/>
          <w:i/>
          <w:iCs/>
          <w:color w:val="000080"/>
          <w:sz w:val="36"/>
          <w:szCs w:val="36"/>
        </w:rPr>
        <w:t> в любой ситуации</w:t>
      </w:r>
      <w:r>
        <w:rPr>
          <w:rStyle w:val="c11c13"/>
          <w:b/>
          <w:bCs/>
          <w:i/>
          <w:iCs/>
          <w:color w:val="000080"/>
          <w:sz w:val="36"/>
          <w:szCs w:val="36"/>
        </w:rPr>
        <w:t>бдительным и осторожным.</w:t>
      </w:r>
    </w:p>
    <w:p w:rsidR="006D4795" w:rsidRDefault="006D4795" w:rsidP="006D4795"/>
    <w:p w:rsidR="00DF19BE" w:rsidRDefault="00DF19BE">
      <w:bookmarkStart w:id="1" w:name="_GoBack"/>
      <w:bookmarkEnd w:id="1"/>
    </w:p>
    <w:sectPr w:rsidR="00DF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4D0C"/>
    <w:multiLevelType w:val="multilevel"/>
    <w:tmpl w:val="251C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C372571"/>
    <w:multiLevelType w:val="multilevel"/>
    <w:tmpl w:val="32EA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242B5006"/>
    <w:multiLevelType w:val="multilevel"/>
    <w:tmpl w:val="5FBE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3AA102DF"/>
    <w:multiLevelType w:val="multilevel"/>
    <w:tmpl w:val="8F8C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454F3589"/>
    <w:multiLevelType w:val="multilevel"/>
    <w:tmpl w:val="033A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498C53ED"/>
    <w:multiLevelType w:val="multilevel"/>
    <w:tmpl w:val="E978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7B006F37"/>
    <w:multiLevelType w:val="multilevel"/>
    <w:tmpl w:val="A160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BB"/>
    <w:rsid w:val="00692BBB"/>
    <w:rsid w:val="006D4795"/>
    <w:rsid w:val="00D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5F65A-EBBB-4E64-93E2-AA623D6F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c16">
    <w:name w:val="c10 c16"/>
    <w:basedOn w:val="a"/>
    <w:uiPriority w:val="99"/>
    <w:rsid w:val="006D4795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6D4795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rsid w:val="006D4795"/>
    <w:pPr>
      <w:spacing w:before="100" w:beforeAutospacing="1" w:after="100" w:afterAutospacing="1"/>
    </w:pPr>
  </w:style>
  <w:style w:type="character" w:customStyle="1" w:styleId="c3">
    <w:name w:val="c3"/>
    <w:basedOn w:val="a0"/>
    <w:uiPriority w:val="99"/>
    <w:rsid w:val="006D4795"/>
  </w:style>
  <w:style w:type="character" w:customStyle="1" w:styleId="c8">
    <w:name w:val="c8"/>
    <w:basedOn w:val="a0"/>
    <w:uiPriority w:val="99"/>
    <w:rsid w:val="006D4795"/>
  </w:style>
  <w:style w:type="character" w:customStyle="1" w:styleId="c4">
    <w:name w:val="c4"/>
    <w:basedOn w:val="a0"/>
    <w:uiPriority w:val="99"/>
    <w:rsid w:val="006D4795"/>
  </w:style>
  <w:style w:type="character" w:customStyle="1" w:styleId="c4c15">
    <w:name w:val="c4 c15"/>
    <w:basedOn w:val="a0"/>
    <w:uiPriority w:val="99"/>
    <w:rsid w:val="006D4795"/>
  </w:style>
  <w:style w:type="character" w:customStyle="1" w:styleId="c15c19">
    <w:name w:val="c15 c19"/>
    <w:basedOn w:val="a0"/>
    <w:uiPriority w:val="99"/>
    <w:rsid w:val="006D4795"/>
  </w:style>
  <w:style w:type="character" w:customStyle="1" w:styleId="c4c14">
    <w:name w:val="c4 c14"/>
    <w:basedOn w:val="a0"/>
    <w:uiPriority w:val="99"/>
    <w:rsid w:val="006D4795"/>
  </w:style>
  <w:style w:type="character" w:customStyle="1" w:styleId="c5">
    <w:name w:val="c5"/>
    <w:basedOn w:val="a0"/>
    <w:uiPriority w:val="99"/>
    <w:rsid w:val="006D4795"/>
  </w:style>
  <w:style w:type="character" w:customStyle="1" w:styleId="apple-converted-space">
    <w:name w:val="apple-converted-space"/>
    <w:basedOn w:val="a0"/>
    <w:uiPriority w:val="99"/>
    <w:rsid w:val="006D4795"/>
  </w:style>
  <w:style w:type="character" w:customStyle="1" w:styleId="c11c13">
    <w:name w:val="c11 c13"/>
    <w:basedOn w:val="a0"/>
    <w:uiPriority w:val="99"/>
    <w:rsid w:val="006D4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6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2018-12-27T08:31:00Z</dcterms:created>
  <dcterms:modified xsi:type="dcterms:W3CDTF">2018-12-27T08:32:00Z</dcterms:modified>
</cp:coreProperties>
</file>