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 w:rsidP="00AD741C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СТАВРОПОЛЬСКОГО  КРАЯ</w:t>
      </w:r>
    </w:p>
    <w:p w:rsidR="00AD741C" w:rsidRDefault="00AD741C" w:rsidP="00AD741C">
      <w:pPr>
        <w:ind w:left="-567"/>
        <w:jc w:val="center"/>
        <w:rPr>
          <w:b/>
          <w:sz w:val="20"/>
          <w:szCs w:val="20"/>
        </w:rPr>
      </w:pP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AD741C" w:rsidRDefault="00AD741C" w:rsidP="00AD741C">
      <w:pPr>
        <w:ind w:left="-426" w:firstLine="426"/>
        <w:jc w:val="center"/>
        <w:rPr>
          <w:b/>
          <w:color w:val="000000"/>
        </w:rPr>
      </w:pPr>
    </w:p>
    <w:p w:rsidR="00AD741C" w:rsidRPr="00702215" w:rsidRDefault="00AD741C" w:rsidP="00AD741C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>(ГБПОУ ПТТТиС)</w:t>
      </w:r>
    </w:p>
    <w:p w:rsidR="00F20F54" w:rsidRDefault="00F20F54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F20F54" w:rsidRDefault="00F20F54" w:rsidP="00F20F54">
      <w:pPr>
        <w:jc w:val="center"/>
        <w:rPr>
          <w:sz w:val="20"/>
          <w:szCs w:val="20"/>
        </w:rPr>
      </w:pPr>
    </w:p>
    <w:p w:rsidR="00F20F54" w:rsidRDefault="00A86DF1" w:rsidP="00F20F5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33525" cy="1524000"/>
            <wp:effectExtent l="19050" t="0" r="9525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54" w:rsidRDefault="00F20F54" w:rsidP="00F20F54">
      <w:pPr>
        <w:rPr>
          <w:sz w:val="20"/>
          <w:szCs w:val="20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МЕТОДИЧЕСКИЕ  </w:t>
      </w:r>
      <w:r w:rsidR="00C31E46">
        <w:rPr>
          <w:b/>
          <w:sz w:val="48"/>
          <w:szCs w:val="48"/>
        </w:rPr>
        <w:t>УКАЗАНИЯ</w:t>
      </w:r>
    </w:p>
    <w:p w:rsidR="00F20F54" w:rsidRDefault="00F20F54" w:rsidP="00F20F54">
      <w:pPr>
        <w:jc w:val="center"/>
        <w:rPr>
          <w:b/>
          <w:sz w:val="32"/>
          <w:szCs w:val="32"/>
        </w:rPr>
      </w:pPr>
    </w:p>
    <w:p w:rsidR="00B448BE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>ПО  ВЫПОЛНЕНИЮ</w:t>
      </w:r>
      <w:r w:rsidR="00FD4696">
        <w:rPr>
          <w:b/>
          <w:sz w:val="32"/>
          <w:szCs w:val="32"/>
        </w:rPr>
        <w:t xml:space="preserve"> И ОФОРМЛЕНИЮ </w:t>
      </w:r>
      <w:r w:rsidR="00067D38" w:rsidRPr="005D37EE">
        <w:rPr>
          <w:b/>
          <w:sz w:val="32"/>
          <w:szCs w:val="32"/>
        </w:rPr>
        <w:t xml:space="preserve">ДОМАШНЕЙ </w:t>
      </w:r>
      <w:r w:rsidRPr="005D37EE">
        <w:rPr>
          <w:b/>
          <w:sz w:val="32"/>
          <w:szCs w:val="32"/>
        </w:rPr>
        <w:t>КО</w:t>
      </w:r>
      <w:r w:rsidRPr="005D37EE">
        <w:rPr>
          <w:b/>
          <w:sz w:val="32"/>
          <w:szCs w:val="32"/>
        </w:rPr>
        <w:t>Н</w:t>
      </w:r>
      <w:r w:rsidRPr="005D37EE">
        <w:rPr>
          <w:b/>
          <w:sz w:val="32"/>
          <w:szCs w:val="32"/>
        </w:rPr>
        <w:t>ТРОЛЬН</w:t>
      </w:r>
      <w:r w:rsidR="00067D38" w:rsidRPr="005D37EE">
        <w:rPr>
          <w:b/>
          <w:sz w:val="32"/>
          <w:szCs w:val="32"/>
        </w:rPr>
        <w:t>ОЙ</w:t>
      </w:r>
      <w:r w:rsidRPr="005D37EE">
        <w:rPr>
          <w:b/>
          <w:sz w:val="32"/>
          <w:szCs w:val="32"/>
        </w:rPr>
        <w:t xml:space="preserve">  РАБОТ</w:t>
      </w:r>
      <w:r w:rsidR="00067D38" w:rsidRPr="005D37EE">
        <w:rPr>
          <w:b/>
          <w:sz w:val="32"/>
          <w:szCs w:val="32"/>
        </w:rPr>
        <w:t>Ы</w:t>
      </w:r>
      <w:r w:rsidRPr="005D37EE">
        <w:rPr>
          <w:b/>
          <w:sz w:val="32"/>
          <w:szCs w:val="32"/>
        </w:rPr>
        <w:t xml:space="preserve"> </w:t>
      </w:r>
    </w:p>
    <w:p w:rsidR="005D37EE" w:rsidRDefault="005D37EE" w:rsidP="005D37EE">
      <w:pPr>
        <w:ind w:left="-142" w:right="-284"/>
        <w:jc w:val="center"/>
        <w:rPr>
          <w:b/>
          <w:sz w:val="16"/>
          <w:szCs w:val="16"/>
        </w:rPr>
      </w:pPr>
    </w:p>
    <w:p w:rsidR="00F20F54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>ПО</w:t>
      </w:r>
      <w:r w:rsidR="00B448BE" w:rsidRPr="005D37EE">
        <w:rPr>
          <w:b/>
          <w:sz w:val="32"/>
          <w:szCs w:val="32"/>
        </w:rPr>
        <w:t xml:space="preserve"> </w:t>
      </w:r>
      <w:r w:rsidR="00AA14D5">
        <w:rPr>
          <w:b/>
          <w:sz w:val="32"/>
          <w:szCs w:val="32"/>
        </w:rPr>
        <w:t>ДИСЦИПЛИНЕ</w:t>
      </w:r>
    </w:p>
    <w:p w:rsidR="005D37EE" w:rsidRPr="005D37EE" w:rsidRDefault="005D37EE" w:rsidP="00F20F54">
      <w:pPr>
        <w:jc w:val="center"/>
        <w:rPr>
          <w:b/>
          <w:sz w:val="16"/>
          <w:szCs w:val="16"/>
        </w:rPr>
      </w:pPr>
    </w:p>
    <w:p w:rsidR="00B448BE" w:rsidRPr="00D73C9D" w:rsidRDefault="00906AD4" w:rsidP="00F20F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ОП.    </w:t>
      </w:r>
      <w:r w:rsidR="00F40998">
        <w:rPr>
          <w:b/>
          <w:sz w:val="44"/>
          <w:szCs w:val="44"/>
        </w:rPr>
        <w:t xml:space="preserve"> Метрология и стандартизация</w:t>
      </w:r>
    </w:p>
    <w:p w:rsidR="00B448BE" w:rsidRDefault="00B448BE" w:rsidP="00F20F54">
      <w:pPr>
        <w:jc w:val="center"/>
        <w:rPr>
          <w:b/>
          <w:sz w:val="16"/>
          <w:szCs w:val="16"/>
        </w:rPr>
      </w:pPr>
    </w:p>
    <w:p w:rsidR="00F20F54" w:rsidRPr="005D37EE" w:rsidRDefault="00F20F54" w:rsidP="00F20F54">
      <w:pPr>
        <w:jc w:val="center"/>
        <w:rPr>
          <w:b/>
          <w:sz w:val="16"/>
          <w:szCs w:val="16"/>
        </w:rPr>
      </w:pPr>
    </w:p>
    <w:p w:rsidR="00EC3666" w:rsidRDefault="00EC3666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ОБУЧАЮЩИХСЯ ЗАОЧНОЙ ФОРМЫ ОБУЧЕНИЯ </w:t>
      </w:r>
    </w:p>
    <w:p w:rsidR="00F20F54" w:rsidRDefault="00F20F54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CA3EC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</w:p>
    <w:p w:rsidR="00B448BE" w:rsidRPr="0032303F" w:rsidRDefault="00F40998" w:rsidP="00CA3E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19.02.10 Технология продукции общественного питания</w:t>
      </w:r>
    </w:p>
    <w:p w:rsidR="00B448BE" w:rsidRDefault="00B448BE" w:rsidP="00F20F54">
      <w:pPr>
        <w:jc w:val="center"/>
        <w:rPr>
          <w:sz w:val="32"/>
          <w:szCs w:val="32"/>
        </w:rPr>
      </w:pPr>
    </w:p>
    <w:p w:rsidR="00B448BE" w:rsidRDefault="00B448BE" w:rsidP="00F20F54">
      <w:pPr>
        <w:ind w:left="4860" w:right="-284"/>
        <w:rPr>
          <w:b/>
          <w:sz w:val="28"/>
          <w:szCs w:val="28"/>
        </w:rPr>
      </w:pPr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CA3EC7" w:rsidRDefault="00155185" w:rsidP="00F20F54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>Шапедько И.А.</w:t>
      </w:r>
      <w:r w:rsidR="00CA3EC7">
        <w:rPr>
          <w:sz w:val="28"/>
          <w:szCs w:val="28"/>
        </w:rPr>
        <w:t xml:space="preserve"> – преподаватель ГБПОУ ПТТТиС</w:t>
      </w:r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сопровождение:</w:t>
      </w:r>
    </w:p>
    <w:p w:rsidR="00F20F54" w:rsidRDefault="00F20F54" w:rsidP="00CA3EC7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 xml:space="preserve">методист –  </w:t>
      </w:r>
      <w:r w:rsidR="00155185">
        <w:rPr>
          <w:sz w:val="28"/>
          <w:szCs w:val="28"/>
        </w:rPr>
        <w:t>Волокова Т.Б.</w:t>
      </w:r>
    </w:p>
    <w:p w:rsidR="00F20F54" w:rsidRDefault="00F20F54" w:rsidP="00F20F54">
      <w:pPr>
        <w:tabs>
          <w:tab w:val="left" w:pos="7290"/>
        </w:tabs>
        <w:ind w:left="5580"/>
        <w:rPr>
          <w:sz w:val="32"/>
          <w:szCs w:val="32"/>
        </w:rPr>
      </w:pPr>
    </w:p>
    <w:p w:rsidR="00F20F54" w:rsidRDefault="00F20F54" w:rsidP="00F20F54">
      <w:pPr>
        <w:rPr>
          <w:sz w:val="32"/>
          <w:szCs w:val="32"/>
        </w:rPr>
      </w:pPr>
    </w:p>
    <w:p w:rsidR="00F40998" w:rsidRDefault="00F40998" w:rsidP="00F20F54">
      <w:pPr>
        <w:rPr>
          <w:sz w:val="32"/>
          <w:szCs w:val="32"/>
        </w:rPr>
      </w:pPr>
    </w:p>
    <w:p w:rsidR="00CA3EC7" w:rsidRDefault="00CA3EC7" w:rsidP="00FD4696">
      <w:pPr>
        <w:rPr>
          <w:b/>
          <w:sz w:val="32"/>
          <w:szCs w:val="32"/>
        </w:rPr>
      </w:pPr>
    </w:p>
    <w:p w:rsidR="00F20F54" w:rsidRPr="00B448BE" w:rsidRDefault="00FD4696" w:rsidP="00F20F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 г.</w:t>
      </w:r>
      <w:r w:rsidR="00CA3EC7">
        <w:rPr>
          <w:b/>
          <w:sz w:val="32"/>
          <w:szCs w:val="32"/>
        </w:rPr>
        <w:t xml:space="preserve"> </w:t>
      </w:r>
    </w:p>
    <w:p w:rsidR="00F20F54" w:rsidRDefault="00F20F54" w:rsidP="00AD741C">
      <w:pPr>
        <w:tabs>
          <w:tab w:val="left" w:pos="6825"/>
        </w:tabs>
        <w:rPr>
          <w:b/>
        </w:rPr>
      </w:pPr>
      <w:r>
        <w:tab/>
      </w:r>
    </w:p>
    <w:p w:rsidR="00F20F54" w:rsidRDefault="00F20F54" w:rsidP="00F20F54">
      <w:pPr>
        <w:jc w:val="both"/>
      </w:pPr>
      <w:r>
        <w:rPr>
          <w:b/>
        </w:rPr>
        <w:lastRenderedPageBreak/>
        <w:t>ОДОБРЕНО</w:t>
      </w:r>
      <w:r>
        <w:tab/>
      </w:r>
      <w:r>
        <w:tab/>
        <w:t xml:space="preserve">                                Составлено в соответствии с федеральным</w:t>
      </w:r>
    </w:p>
    <w:p w:rsidR="00F20F54" w:rsidRDefault="00F20F54" w:rsidP="00F20F54">
      <w:pPr>
        <w:jc w:val="both"/>
      </w:pPr>
      <w:r>
        <w:t xml:space="preserve">методическим советом                             государственным образовательным стандартом </w:t>
      </w:r>
    </w:p>
    <w:p w:rsidR="00F20F54" w:rsidRDefault="00F20F54" w:rsidP="00F20F54">
      <w:pPr>
        <w:jc w:val="both"/>
      </w:pPr>
      <w:r>
        <w:t xml:space="preserve">ГБПОУ ПТТТиС                                       среднего профессионального образования </w:t>
      </w:r>
    </w:p>
    <w:p w:rsidR="00F40998" w:rsidRPr="00F40998" w:rsidRDefault="00F20F54" w:rsidP="00F40998">
      <w:pPr>
        <w:jc w:val="center"/>
      </w:pPr>
      <w:r>
        <w:t xml:space="preserve">                                                                    по специальност</w:t>
      </w:r>
      <w:r w:rsidR="00CA3EC7">
        <w:t>и</w:t>
      </w:r>
      <w:r>
        <w:t xml:space="preserve"> </w:t>
      </w:r>
      <w:r w:rsidR="00F40998" w:rsidRPr="00F40998">
        <w:t>19.02.10 Технология продукции об</w:t>
      </w:r>
      <w:r w:rsidR="00F40998">
        <w:t xml:space="preserve">      </w:t>
      </w:r>
      <w:r w:rsidR="00F40998" w:rsidRPr="00F40998">
        <w:t>щественного питания</w:t>
      </w:r>
    </w:p>
    <w:p w:rsidR="00CA3EC7" w:rsidRDefault="00CA3EC7" w:rsidP="00CA3EC7">
      <w:pPr>
        <w:ind w:right="-360"/>
        <w:jc w:val="both"/>
      </w:pPr>
    </w:p>
    <w:p w:rsidR="00CA3EC7" w:rsidRDefault="00CA3EC7" w:rsidP="00CA3EC7">
      <w:pPr>
        <w:jc w:val="both"/>
      </w:pPr>
    </w:p>
    <w:p w:rsidR="00B448BE" w:rsidRDefault="00B448BE" w:rsidP="00CA3EC7">
      <w:pPr>
        <w:ind w:right="-360"/>
        <w:jc w:val="both"/>
      </w:pPr>
    </w:p>
    <w:p w:rsidR="00F20F54" w:rsidRDefault="00B448BE" w:rsidP="00CA3EC7">
      <w:pPr>
        <w:ind w:right="-360"/>
        <w:jc w:val="both"/>
      </w:pPr>
      <w:r>
        <w:t xml:space="preserve">                                   </w:t>
      </w:r>
      <w:r w:rsidR="00CA3EC7">
        <w:t xml:space="preserve">             </w:t>
      </w:r>
      <w:r>
        <w:t xml:space="preserve"> </w:t>
      </w: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  <w:rPr>
          <w:b/>
        </w:rPr>
      </w:pPr>
      <w:r>
        <w:rPr>
          <w:b/>
        </w:rPr>
        <w:t>РАССМОТРЕНО</w:t>
      </w:r>
    </w:p>
    <w:p w:rsidR="00F20F54" w:rsidRPr="00FD4696" w:rsidRDefault="00F20F54" w:rsidP="00F20F54">
      <w:pPr>
        <w:jc w:val="both"/>
      </w:pPr>
      <w:r>
        <w:t xml:space="preserve">на заседании П(Ц)К </w:t>
      </w:r>
      <w:r w:rsidRPr="00FD4696">
        <w:t>«</w:t>
      </w:r>
      <w:r w:rsidR="00FD4696" w:rsidRPr="00FD4696">
        <w:t>ЭиЮ</w:t>
      </w:r>
      <w:r w:rsidRPr="00FD4696">
        <w:t>»</w:t>
      </w:r>
    </w:p>
    <w:p w:rsidR="00F20F54" w:rsidRDefault="009F6E38" w:rsidP="00F20F54">
      <w:r>
        <w:t xml:space="preserve">Протокол № </w:t>
      </w:r>
      <w:r w:rsidR="005C04A0">
        <w:rPr>
          <w:u w:val="single"/>
        </w:rPr>
        <w:t xml:space="preserve">  </w:t>
      </w:r>
      <w:r w:rsidR="00AD741C">
        <w:rPr>
          <w:u w:val="single"/>
        </w:rPr>
        <w:t xml:space="preserve">    </w:t>
      </w:r>
      <w:r w:rsidR="005C04A0">
        <w:rPr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    от «</w:t>
      </w:r>
      <w:r w:rsidR="005C04A0">
        <w:rPr>
          <w:u w:val="single"/>
        </w:rPr>
        <w:t xml:space="preserve">   </w:t>
      </w:r>
      <w:r w:rsidR="00AD741C">
        <w:rPr>
          <w:u w:val="single"/>
        </w:rPr>
        <w:t xml:space="preserve">    </w:t>
      </w:r>
      <w:r w:rsidR="005C04A0">
        <w:rPr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»   </w:t>
      </w:r>
      <w:r w:rsidR="005C04A0">
        <w:rPr>
          <w:u w:val="single"/>
        </w:rPr>
        <w:t xml:space="preserve">             </w:t>
      </w:r>
      <w:r w:rsidR="00AD741C">
        <w:rPr>
          <w:u w:val="single"/>
        </w:rPr>
        <w:t xml:space="preserve">     </w:t>
      </w:r>
      <w:r w:rsidR="005C04A0">
        <w:rPr>
          <w:u w:val="single"/>
        </w:rPr>
        <w:t xml:space="preserve">      </w:t>
      </w:r>
      <w:r>
        <w:rPr>
          <w:u w:val="single"/>
        </w:rPr>
        <w:t xml:space="preserve">  </w:t>
      </w:r>
      <w:r w:rsidR="00F20F54">
        <w:t xml:space="preserve">  20</w:t>
      </w:r>
      <w:r w:rsidR="005C04A0">
        <w:rPr>
          <w:u w:val="single"/>
        </w:rPr>
        <w:t xml:space="preserve">    </w:t>
      </w:r>
      <w:r w:rsidR="00AD741C">
        <w:rPr>
          <w:u w:val="single"/>
        </w:rPr>
        <w:t xml:space="preserve">  </w:t>
      </w:r>
      <w:r w:rsidR="005C04A0">
        <w:rPr>
          <w:u w:val="single"/>
        </w:rPr>
        <w:t xml:space="preserve"> </w:t>
      </w:r>
      <w:r w:rsidR="00F20F54">
        <w:t xml:space="preserve"> года</w:t>
      </w: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833D75">
      <w:pPr>
        <w:ind w:left="3686" w:right="76" w:hanging="3686"/>
        <w:jc w:val="both"/>
        <w:rPr>
          <w:i/>
        </w:rPr>
      </w:pPr>
      <w:r>
        <w:rPr>
          <w:b/>
        </w:rPr>
        <w:t xml:space="preserve">Составитель: </w:t>
      </w:r>
      <w:r w:rsidR="00155185">
        <w:rPr>
          <w:i/>
        </w:rPr>
        <w:t>Шапедько И.А.</w:t>
      </w:r>
      <w:r>
        <w:rPr>
          <w:i/>
        </w:rPr>
        <w:t xml:space="preserve"> – </w:t>
      </w:r>
      <w:r w:rsidR="00564C5A">
        <w:rPr>
          <w:i/>
        </w:rPr>
        <w:t xml:space="preserve">  </w:t>
      </w:r>
      <w:r>
        <w:rPr>
          <w:i/>
        </w:rPr>
        <w:t>ГБПОУ ПТТТиС, преподаватель;</w:t>
      </w:r>
    </w:p>
    <w:p w:rsidR="00F20F54" w:rsidRDefault="00F20F54" w:rsidP="00F20F54">
      <w:pPr>
        <w:jc w:val="both"/>
        <w:rPr>
          <w:b/>
          <w:i/>
        </w:rPr>
      </w:pPr>
    </w:p>
    <w:p w:rsidR="008C70DA" w:rsidRDefault="008C70DA" w:rsidP="008C70DA">
      <w:pPr>
        <w:jc w:val="both"/>
        <w:rPr>
          <w:i/>
        </w:rPr>
      </w:pPr>
      <w:r>
        <w:rPr>
          <w:b/>
        </w:rPr>
        <w:t xml:space="preserve">Методическое сопровождение: </w:t>
      </w:r>
      <w:r>
        <w:rPr>
          <w:b/>
          <w:i/>
        </w:rPr>
        <w:t xml:space="preserve"> </w:t>
      </w:r>
      <w:r w:rsidR="00155185">
        <w:rPr>
          <w:i/>
        </w:rPr>
        <w:t xml:space="preserve">Волокова Т.Б. </w:t>
      </w:r>
      <w:r>
        <w:rPr>
          <w:i/>
        </w:rPr>
        <w:t>– ГБПОУ ПТТТиС, методист.</w:t>
      </w:r>
    </w:p>
    <w:p w:rsidR="008C70DA" w:rsidRDefault="008C70DA" w:rsidP="008C70DA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534CFB" w:rsidRDefault="00534CFB" w:rsidP="00F20F54">
      <w:pPr>
        <w:rPr>
          <w:b/>
        </w:rPr>
      </w:pPr>
    </w:p>
    <w:p w:rsidR="00534CFB" w:rsidRDefault="00534CFB" w:rsidP="00F20F54">
      <w:pPr>
        <w:rPr>
          <w:b/>
        </w:rPr>
      </w:pPr>
    </w:p>
    <w:p w:rsidR="00F20F54" w:rsidRDefault="00F20F54" w:rsidP="00F20F54">
      <w:pPr>
        <w:rPr>
          <w:b/>
        </w:rPr>
      </w:pPr>
      <w:r>
        <w:rPr>
          <w:b/>
        </w:rPr>
        <w:t>Рекомендовано к печати методическим советом ГБПОУ ПТТТиС</w:t>
      </w:r>
    </w:p>
    <w:p w:rsidR="00F20F54" w:rsidRDefault="009F6E38" w:rsidP="00F20F54">
      <w:r>
        <w:t xml:space="preserve">Протокол № </w:t>
      </w:r>
      <w:r w:rsidR="005C04A0">
        <w:rPr>
          <w:u w:val="single"/>
        </w:rPr>
        <w:t xml:space="preserve">    </w:t>
      </w:r>
      <w:r w:rsidR="00AD741C">
        <w:rPr>
          <w:u w:val="single"/>
        </w:rPr>
        <w:t xml:space="preserve">   </w:t>
      </w:r>
      <w:r>
        <w:rPr>
          <w:u w:val="single"/>
        </w:rPr>
        <w:t xml:space="preserve">  </w:t>
      </w:r>
      <w:r>
        <w:t xml:space="preserve">    от «</w:t>
      </w:r>
      <w:r w:rsidR="005C04A0">
        <w:rPr>
          <w:u w:val="single"/>
        </w:rPr>
        <w:t xml:space="preserve">  </w:t>
      </w:r>
      <w:r w:rsidR="00AD741C">
        <w:rPr>
          <w:u w:val="single"/>
        </w:rPr>
        <w:t xml:space="preserve">   </w:t>
      </w:r>
      <w:r w:rsidR="005C04A0">
        <w:rPr>
          <w:u w:val="single"/>
        </w:rPr>
        <w:t xml:space="preserve">    </w:t>
      </w:r>
      <w:r>
        <w:rPr>
          <w:u w:val="single"/>
        </w:rPr>
        <w:t xml:space="preserve">  </w:t>
      </w:r>
      <w:r>
        <w:t xml:space="preserve">»   </w:t>
      </w:r>
      <w:r w:rsidR="005C04A0">
        <w:rPr>
          <w:u w:val="single"/>
        </w:rPr>
        <w:t xml:space="preserve">        </w:t>
      </w:r>
      <w:r w:rsidR="00AD741C">
        <w:rPr>
          <w:u w:val="single"/>
        </w:rPr>
        <w:t xml:space="preserve">    </w:t>
      </w:r>
      <w:r w:rsidR="005C04A0">
        <w:rPr>
          <w:u w:val="single"/>
        </w:rPr>
        <w:t xml:space="preserve">              </w:t>
      </w:r>
      <w:r>
        <w:rPr>
          <w:u w:val="single"/>
        </w:rPr>
        <w:t xml:space="preserve">  </w:t>
      </w:r>
      <w:r w:rsidR="00F20F54">
        <w:t xml:space="preserve">  20</w:t>
      </w:r>
      <w:r w:rsidR="005C04A0">
        <w:rPr>
          <w:u w:val="single"/>
        </w:rPr>
        <w:t xml:space="preserve">   </w:t>
      </w:r>
      <w:r w:rsidR="00AD741C">
        <w:rPr>
          <w:u w:val="single"/>
        </w:rPr>
        <w:t xml:space="preserve">   </w:t>
      </w:r>
      <w:r w:rsidR="005C04A0">
        <w:rPr>
          <w:u w:val="single"/>
        </w:rPr>
        <w:t xml:space="preserve">  </w:t>
      </w:r>
      <w:r w:rsidR="00F20F54">
        <w:rPr>
          <w:u w:val="single"/>
        </w:rPr>
        <w:t xml:space="preserve"> </w:t>
      </w:r>
      <w:r w:rsidR="00F20F54">
        <w:t>года</w:t>
      </w:r>
    </w:p>
    <w:p w:rsidR="00F20F54" w:rsidRDefault="00F20F54" w:rsidP="00F20F54"/>
    <w:p w:rsidR="00F20F54" w:rsidRDefault="00F20F54" w:rsidP="00F20F54"/>
    <w:p w:rsidR="00F04886" w:rsidRDefault="00F04886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D741C" w:rsidRDefault="00AD741C" w:rsidP="00FB7A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33D75" w:rsidRPr="00564C5A" w:rsidRDefault="00833D75" w:rsidP="00AD74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F6E38" w:rsidRPr="009F6E38" w:rsidRDefault="009F6E38" w:rsidP="00EC3666">
      <w:pPr>
        <w:pStyle w:val="a5"/>
        <w:spacing w:before="0" w:after="0"/>
        <w:ind w:firstLine="426"/>
        <w:jc w:val="both"/>
        <w:rPr>
          <w:color w:val="000000"/>
          <w:sz w:val="16"/>
          <w:szCs w:val="16"/>
        </w:rPr>
      </w:pPr>
    </w:p>
    <w:p w:rsidR="00216D7C" w:rsidRPr="00216D7C" w:rsidRDefault="00833D75" w:rsidP="009873B9">
      <w:pPr>
        <w:pStyle w:val="a5"/>
        <w:spacing w:before="0" w:after="0" w:line="276" w:lineRule="auto"/>
        <w:ind w:firstLine="426"/>
        <w:contextualSpacing/>
        <w:jc w:val="both"/>
        <w:rPr>
          <w:rStyle w:val="c20"/>
          <w:bCs/>
          <w:color w:val="000000"/>
          <w:shd w:val="clear" w:color="auto" w:fill="FFFFFF"/>
        </w:rPr>
      </w:pPr>
      <w:r w:rsidRPr="00833D75">
        <w:rPr>
          <w:color w:val="000000"/>
        </w:rPr>
        <w:t xml:space="preserve">Методическая разработка предназначена в помощь </w:t>
      </w:r>
      <w:r w:rsidR="005C04A0">
        <w:rPr>
          <w:color w:val="000000"/>
        </w:rPr>
        <w:t>обучающимся</w:t>
      </w:r>
      <w:r w:rsidRPr="00833D75">
        <w:rPr>
          <w:color w:val="000000"/>
        </w:rPr>
        <w:t xml:space="preserve"> заочного отделения для выполнения </w:t>
      </w:r>
      <w:r w:rsidR="00067D38">
        <w:rPr>
          <w:color w:val="000000"/>
        </w:rPr>
        <w:t xml:space="preserve">домашней </w:t>
      </w:r>
      <w:r w:rsidRPr="00833D75">
        <w:rPr>
          <w:color w:val="000000"/>
        </w:rPr>
        <w:t>контрольной работы по</w:t>
      </w:r>
      <w:r w:rsidR="00FD4696">
        <w:rPr>
          <w:color w:val="000000"/>
        </w:rPr>
        <w:t xml:space="preserve"> </w:t>
      </w:r>
      <w:r w:rsidR="00AA14D5">
        <w:rPr>
          <w:rStyle w:val="c20"/>
          <w:bCs/>
          <w:color w:val="000000"/>
          <w:shd w:val="clear" w:color="auto" w:fill="FFFFFF"/>
        </w:rPr>
        <w:t>ОП</w:t>
      </w:r>
      <w:r w:rsidR="00216D7C" w:rsidRPr="00216D7C">
        <w:rPr>
          <w:rStyle w:val="c20"/>
          <w:bCs/>
          <w:color w:val="000000"/>
          <w:shd w:val="clear" w:color="auto" w:fill="FFFFFF"/>
        </w:rPr>
        <w:t xml:space="preserve"> Стандартизация, метрология и подтве</w:t>
      </w:r>
      <w:r w:rsidR="00216D7C" w:rsidRPr="00216D7C">
        <w:rPr>
          <w:rStyle w:val="c20"/>
          <w:bCs/>
          <w:color w:val="000000"/>
          <w:shd w:val="clear" w:color="auto" w:fill="FFFFFF"/>
        </w:rPr>
        <w:t>р</w:t>
      </w:r>
      <w:r w:rsidR="00216D7C" w:rsidRPr="00216D7C">
        <w:rPr>
          <w:rStyle w:val="c20"/>
          <w:bCs/>
          <w:color w:val="000000"/>
          <w:shd w:val="clear" w:color="auto" w:fill="FFFFFF"/>
        </w:rPr>
        <w:t xml:space="preserve">ждение соответствия </w:t>
      </w:r>
      <w:r w:rsidR="00216D7C">
        <w:rPr>
          <w:rStyle w:val="c20"/>
          <w:bCs/>
          <w:color w:val="000000"/>
          <w:shd w:val="clear" w:color="auto" w:fill="FFFFFF"/>
        </w:rPr>
        <w:t>.</w:t>
      </w:r>
    </w:p>
    <w:p w:rsidR="00F40998" w:rsidRPr="00F40998" w:rsidRDefault="00F40998" w:rsidP="00F40998">
      <w:pPr>
        <w:jc w:val="both"/>
      </w:pPr>
      <w:r>
        <w:rPr>
          <w:rStyle w:val="c20"/>
          <w:bCs/>
          <w:color w:val="000000"/>
          <w:shd w:val="clear" w:color="auto" w:fill="FFFFFF"/>
        </w:rPr>
        <w:t>ОП. М</w:t>
      </w:r>
      <w:r w:rsidR="00216D7C" w:rsidRPr="00216D7C">
        <w:rPr>
          <w:rStyle w:val="c20"/>
          <w:bCs/>
          <w:color w:val="000000"/>
          <w:shd w:val="clear" w:color="auto" w:fill="FFFFFF"/>
        </w:rPr>
        <w:t xml:space="preserve">етрология и </w:t>
      </w:r>
      <w:r>
        <w:rPr>
          <w:rStyle w:val="c20"/>
          <w:bCs/>
          <w:color w:val="000000"/>
          <w:shd w:val="clear" w:color="auto" w:fill="FFFFFF"/>
        </w:rPr>
        <w:t>с</w:t>
      </w:r>
      <w:r w:rsidRPr="00216D7C">
        <w:rPr>
          <w:rStyle w:val="c20"/>
          <w:bCs/>
          <w:color w:val="000000"/>
          <w:shd w:val="clear" w:color="auto" w:fill="FFFFFF"/>
        </w:rPr>
        <w:t>тандартизация</w:t>
      </w:r>
      <w:r w:rsidRPr="00216D7C">
        <w:rPr>
          <w:rStyle w:val="c3"/>
          <w:color w:val="000000"/>
          <w:shd w:val="clear" w:color="auto" w:fill="FFFFFF"/>
        </w:rPr>
        <w:t xml:space="preserve"> </w:t>
      </w:r>
      <w:r w:rsidR="00216D7C" w:rsidRPr="00216D7C">
        <w:rPr>
          <w:rStyle w:val="c3"/>
          <w:color w:val="000000"/>
          <w:shd w:val="clear" w:color="auto" w:fill="FFFFFF"/>
        </w:rPr>
        <w:t>является частью основной профессиональной образов</w:t>
      </w:r>
      <w:r w:rsidR="00216D7C" w:rsidRPr="00216D7C">
        <w:rPr>
          <w:rStyle w:val="c3"/>
          <w:color w:val="000000"/>
          <w:shd w:val="clear" w:color="auto" w:fill="FFFFFF"/>
        </w:rPr>
        <w:t>а</w:t>
      </w:r>
      <w:r w:rsidR="00216D7C" w:rsidRPr="00216D7C">
        <w:rPr>
          <w:rStyle w:val="c3"/>
          <w:color w:val="000000"/>
          <w:shd w:val="clear" w:color="auto" w:fill="FFFFFF"/>
        </w:rPr>
        <w:t>тельной программы в соответствии с ФГОС по специальности СПО</w:t>
      </w:r>
      <w:r w:rsidR="00216D7C" w:rsidRPr="00F40998">
        <w:rPr>
          <w:rStyle w:val="c3"/>
          <w:color w:val="000000"/>
          <w:shd w:val="clear" w:color="auto" w:fill="FFFFFF"/>
        </w:rPr>
        <w:t> </w:t>
      </w:r>
      <w:r w:rsidRPr="00F40998">
        <w:t>19.02.10 Технология пр</w:t>
      </w:r>
      <w:r w:rsidRPr="00F40998">
        <w:t>о</w:t>
      </w:r>
      <w:r w:rsidRPr="00F40998">
        <w:t>дукции общественного питания</w:t>
      </w:r>
    </w:p>
    <w:p w:rsidR="00216D7C" w:rsidRPr="00216D7C" w:rsidRDefault="00216D7C" w:rsidP="009873B9">
      <w:pPr>
        <w:pStyle w:val="a5"/>
        <w:spacing w:before="0" w:after="0" w:line="276" w:lineRule="auto"/>
        <w:ind w:firstLine="426"/>
        <w:contextualSpacing/>
        <w:jc w:val="both"/>
        <w:rPr>
          <w:bCs/>
          <w:color w:val="000000"/>
        </w:rPr>
      </w:pPr>
    </w:p>
    <w:p w:rsidR="00E60750" w:rsidRDefault="00E60750" w:rsidP="00216D7C">
      <w:pPr>
        <w:shd w:val="clear" w:color="auto" w:fill="FEFEFE"/>
        <w:spacing w:line="276" w:lineRule="auto"/>
        <w:ind w:left="300" w:right="-2"/>
        <w:contextualSpacing/>
        <w:jc w:val="both"/>
        <w:rPr>
          <w:b/>
          <w:bCs/>
          <w:iCs/>
        </w:rPr>
      </w:pPr>
      <w:r w:rsidRPr="00E60750">
        <w:t>В результате освоения междисциплинарного курса студент </w:t>
      </w:r>
      <w:r w:rsidRPr="00E60750">
        <w:rPr>
          <w:b/>
          <w:bCs/>
          <w:iCs/>
        </w:rPr>
        <w:t>должен уметь:</w:t>
      </w:r>
    </w:p>
    <w:p w:rsidR="003D6B38" w:rsidRPr="003D6B38" w:rsidRDefault="003D6B38" w:rsidP="003D6B38">
      <w:pPr>
        <w:numPr>
          <w:ilvl w:val="0"/>
          <w:numId w:val="43"/>
        </w:numPr>
        <w:shd w:val="clear" w:color="auto" w:fill="FFFFFF"/>
        <w:ind w:left="0" w:firstLine="540"/>
        <w:jc w:val="both"/>
        <w:rPr>
          <w:color w:val="000000"/>
        </w:rPr>
      </w:pPr>
      <w:r w:rsidRPr="003D6B38">
        <w:rPr>
          <w:color w:val="000000"/>
        </w:rPr>
        <w:t> применять требования нормативных документов к основным видам продукции (услуг) и процессов;</w:t>
      </w:r>
    </w:p>
    <w:p w:rsidR="003D6B38" w:rsidRPr="003D6B38" w:rsidRDefault="003D6B38" w:rsidP="003D6B38">
      <w:pPr>
        <w:numPr>
          <w:ilvl w:val="0"/>
          <w:numId w:val="43"/>
        </w:numPr>
        <w:shd w:val="clear" w:color="auto" w:fill="FFFFFF"/>
        <w:ind w:left="0" w:firstLine="540"/>
        <w:jc w:val="both"/>
        <w:rPr>
          <w:color w:val="000000"/>
        </w:rPr>
      </w:pPr>
      <w:r w:rsidRPr="003D6B38">
        <w:rPr>
          <w:color w:val="000000"/>
        </w:rPr>
        <w:t>оформлять техническую документацию в соответствии с действующей нормативной базой;</w:t>
      </w:r>
    </w:p>
    <w:p w:rsidR="003D6B38" w:rsidRPr="003D6B38" w:rsidRDefault="003D6B38" w:rsidP="003D6B38">
      <w:pPr>
        <w:numPr>
          <w:ilvl w:val="0"/>
          <w:numId w:val="43"/>
        </w:numPr>
        <w:shd w:val="clear" w:color="auto" w:fill="FFFFFF"/>
        <w:ind w:left="0" w:firstLine="540"/>
        <w:jc w:val="both"/>
        <w:rPr>
          <w:color w:val="000000"/>
        </w:rPr>
      </w:pPr>
      <w:r w:rsidRPr="003D6B38">
        <w:rPr>
          <w:color w:val="000000"/>
        </w:rPr>
        <w:t>использовать в профессиональной деятельности документацию систем качества;</w:t>
      </w:r>
    </w:p>
    <w:p w:rsidR="003D6B38" w:rsidRPr="003D6B38" w:rsidRDefault="003D6B38" w:rsidP="003D6B38">
      <w:pPr>
        <w:numPr>
          <w:ilvl w:val="0"/>
          <w:numId w:val="43"/>
        </w:numPr>
        <w:shd w:val="clear" w:color="auto" w:fill="FFFFFF"/>
        <w:ind w:left="0" w:firstLine="540"/>
        <w:jc w:val="both"/>
        <w:rPr>
          <w:color w:val="000000"/>
        </w:rPr>
      </w:pPr>
      <w:r w:rsidRPr="003D6B38">
        <w:rPr>
          <w:color w:val="000000"/>
        </w:rPr>
        <w:t>приводить несистемные величины измерений в соответствие с действующими станда</w:t>
      </w:r>
      <w:r w:rsidRPr="003D6B38">
        <w:rPr>
          <w:color w:val="000000"/>
        </w:rPr>
        <w:t>р</w:t>
      </w:r>
      <w:r w:rsidRPr="003D6B38">
        <w:rPr>
          <w:color w:val="000000"/>
        </w:rPr>
        <w:t>тами и международной системой единиц СИ;</w:t>
      </w:r>
    </w:p>
    <w:p w:rsidR="003D6B38" w:rsidRPr="00E60750" w:rsidRDefault="003D6B38" w:rsidP="00216D7C">
      <w:pPr>
        <w:shd w:val="clear" w:color="auto" w:fill="FEFEFE"/>
        <w:spacing w:line="276" w:lineRule="auto"/>
        <w:ind w:left="300" w:right="-2"/>
        <w:contextualSpacing/>
        <w:jc w:val="both"/>
      </w:pPr>
    </w:p>
    <w:p w:rsidR="00E60750" w:rsidRDefault="00E60750" w:rsidP="00216D7C">
      <w:pPr>
        <w:spacing w:line="276" w:lineRule="auto"/>
        <w:ind w:left="300" w:right="-2"/>
        <w:contextualSpacing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В результате освоения междисциплинарного курса студент</w:t>
      </w:r>
      <w:r w:rsidRPr="00E60750">
        <w:rPr>
          <w:b/>
          <w:bCs/>
          <w:iCs/>
        </w:rPr>
        <w:t> </w:t>
      </w:r>
      <w:r w:rsidRPr="00E60750">
        <w:rPr>
          <w:b/>
          <w:bCs/>
          <w:iCs/>
          <w:shd w:val="clear" w:color="auto" w:fill="FEFEFE"/>
        </w:rPr>
        <w:t>должен знать</w:t>
      </w:r>
      <w:r w:rsidRPr="00E60750">
        <w:rPr>
          <w:iCs/>
          <w:shd w:val="clear" w:color="auto" w:fill="FEFEFE"/>
        </w:rPr>
        <w:t>:</w:t>
      </w:r>
    </w:p>
    <w:p w:rsidR="003D6B38" w:rsidRPr="003D6B38" w:rsidRDefault="003D6B38" w:rsidP="003D6B38">
      <w:pPr>
        <w:numPr>
          <w:ilvl w:val="0"/>
          <w:numId w:val="44"/>
        </w:numPr>
        <w:shd w:val="clear" w:color="auto" w:fill="FFFFFF"/>
        <w:ind w:left="928"/>
        <w:jc w:val="both"/>
        <w:rPr>
          <w:color w:val="000000"/>
        </w:rPr>
      </w:pPr>
      <w:r w:rsidRPr="003D6B38">
        <w:rPr>
          <w:color w:val="000000"/>
        </w:rPr>
        <w:t>основные понятия метрологии;</w:t>
      </w:r>
    </w:p>
    <w:p w:rsidR="003D6B38" w:rsidRPr="003D6B38" w:rsidRDefault="003D6B38" w:rsidP="003D6B38">
      <w:pPr>
        <w:numPr>
          <w:ilvl w:val="0"/>
          <w:numId w:val="44"/>
        </w:numPr>
        <w:shd w:val="clear" w:color="auto" w:fill="FFFFFF"/>
        <w:ind w:left="928"/>
        <w:jc w:val="both"/>
        <w:rPr>
          <w:color w:val="000000"/>
        </w:rPr>
      </w:pPr>
      <w:r w:rsidRPr="003D6B38">
        <w:rPr>
          <w:color w:val="000000"/>
        </w:rPr>
        <w:t>задачи стандартизации, ее экономическую эффективность;</w:t>
      </w:r>
    </w:p>
    <w:p w:rsidR="003D6B38" w:rsidRPr="003D6B38" w:rsidRDefault="003D6B38" w:rsidP="003D6B38">
      <w:pPr>
        <w:numPr>
          <w:ilvl w:val="0"/>
          <w:numId w:val="44"/>
        </w:numPr>
        <w:shd w:val="clear" w:color="auto" w:fill="FFFFFF"/>
        <w:ind w:left="928"/>
        <w:jc w:val="both"/>
        <w:rPr>
          <w:color w:val="000000"/>
        </w:rPr>
      </w:pPr>
      <w:r w:rsidRPr="003D6B38">
        <w:rPr>
          <w:color w:val="000000"/>
        </w:rPr>
        <w:t>формы подтверждения соответствия;</w:t>
      </w:r>
    </w:p>
    <w:p w:rsidR="003D6B38" w:rsidRPr="003D6B38" w:rsidRDefault="003D6B38" w:rsidP="003D6B38">
      <w:pPr>
        <w:numPr>
          <w:ilvl w:val="0"/>
          <w:numId w:val="44"/>
        </w:numPr>
        <w:shd w:val="clear" w:color="auto" w:fill="FFFFFF"/>
        <w:ind w:left="0" w:firstLine="568"/>
        <w:jc w:val="both"/>
        <w:rPr>
          <w:color w:val="000000"/>
        </w:rPr>
      </w:pPr>
      <w:r w:rsidRPr="003D6B38">
        <w:rPr>
          <w:color w:val="000000"/>
        </w:rPr>
        <w:t>основные положения систем (комплексов) общетехнических и организационно-методических стандартов;</w:t>
      </w:r>
    </w:p>
    <w:p w:rsidR="003D6B38" w:rsidRPr="003D6B38" w:rsidRDefault="003D6B38" w:rsidP="003D6B38">
      <w:pPr>
        <w:numPr>
          <w:ilvl w:val="0"/>
          <w:numId w:val="44"/>
        </w:numPr>
        <w:shd w:val="clear" w:color="auto" w:fill="FFFFFF"/>
        <w:ind w:left="0" w:firstLine="568"/>
        <w:jc w:val="both"/>
        <w:rPr>
          <w:color w:val="000000"/>
        </w:rPr>
      </w:pPr>
      <w:r w:rsidRPr="003D6B38">
        <w:rPr>
          <w:color w:val="000000"/>
        </w:rPr>
        <w:t>терминологию и единицы измерения величин в соответствии с действующими станда</w:t>
      </w:r>
      <w:r w:rsidRPr="003D6B38">
        <w:rPr>
          <w:color w:val="000000"/>
        </w:rPr>
        <w:t>р</w:t>
      </w:r>
      <w:r w:rsidRPr="003D6B38">
        <w:rPr>
          <w:color w:val="000000"/>
        </w:rPr>
        <w:t>тами и международной системой единиц СИ</w:t>
      </w:r>
    </w:p>
    <w:p w:rsidR="003D6B38" w:rsidRPr="00E60750" w:rsidRDefault="003D6B38" w:rsidP="00216D7C">
      <w:pPr>
        <w:spacing w:line="276" w:lineRule="auto"/>
        <w:ind w:left="300" w:right="-2"/>
        <w:contextualSpacing/>
        <w:rPr>
          <w:iCs/>
          <w:shd w:val="clear" w:color="auto" w:fill="FEFEFE"/>
        </w:rPr>
      </w:pPr>
    </w:p>
    <w:p w:rsidR="00E60750" w:rsidRPr="00E60750" w:rsidRDefault="00E60750" w:rsidP="00216D7C">
      <w:pPr>
        <w:spacing w:line="276" w:lineRule="auto"/>
        <w:ind w:left="300" w:right="-2"/>
        <w:contextualSpacing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Теоретический материал студенты изучают самостоятельно, а также в период экзаменац</w:t>
      </w:r>
      <w:r w:rsidRPr="00E60750">
        <w:rPr>
          <w:iCs/>
          <w:shd w:val="clear" w:color="auto" w:fill="FEFEFE"/>
        </w:rPr>
        <w:t>и</w:t>
      </w:r>
      <w:r w:rsidRPr="00E60750">
        <w:rPr>
          <w:iCs/>
          <w:shd w:val="clear" w:color="auto" w:fill="FEFEFE"/>
        </w:rPr>
        <w:t>онной сессии на установочных занятиях под руководством преподавателя.</w:t>
      </w:r>
    </w:p>
    <w:p w:rsidR="00E60750" w:rsidRPr="00E60750" w:rsidRDefault="00E60750" w:rsidP="00FD4696">
      <w:pPr>
        <w:spacing w:line="276" w:lineRule="auto"/>
        <w:ind w:right="-1" w:firstLine="426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Перед изучением каждой темы студент должен ознакомиться с содержанием программы по данной теме, подобрать необходимую литературу.</w:t>
      </w:r>
    </w:p>
    <w:p w:rsidR="009F6E38" w:rsidRPr="00E60750" w:rsidRDefault="00E60750" w:rsidP="00FD4696">
      <w:pPr>
        <w:spacing w:line="276" w:lineRule="auto"/>
        <w:ind w:right="-1" w:firstLine="426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По итогам и</w:t>
      </w:r>
      <w:r w:rsidR="00216D7C">
        <w:rPr>
          <w:iCs/>
          <w:shd w:val="clear" w:color="auto" w:fill="FEFEFE"/>
        </w:rPr>
        <w:t>зучения  дисциплины</w:t>
      </w:r>
      <w:r w:rsidRPr="00E60750">
        <w:rPr>
          <w:iCs/>
          <w:shd w:val="clear" w:color="auto" w:fill="FEFEFE"/>
        </w:rPr>
        <w:t xml:space="preserve"> студенты выполняют домашнюю контрольную работу.</w:t>
      </w:r>
    </w:p>
    <w:p w:rsidR="005C774B" w:rsidRPr="00574EEF" w:rsidRDefault="009F6E38" w:rsidP="009873B9">
      <w:pPr>
        <w:spacing w:line="276" w:lineRule="auto"/>
        <w:ind w:firstLine="709"/>
        <w:contextualSpacing/>
        <w:jc w:val="both"/>
        <w:rPr>
          <w:bCs/>
        </w:rPr>
      </w:pPr>
      <w:r>
        <w:rPr>
          <w:bCs/>
          <w:color w:val="000000"/>
        </w:rPr>
        <w:t>Федеральным государственным образовательным стандартом среднего профессионал</w:t>
      </w:r>
      <w:r>
        <w:rPr>
          <w:bCs/>
          <w:color w:val="000000"/>
        </w:rPr>
        <w:t>ь</w:t>
      </w:r>
      <w:r>
        <w:rPr>
          <w:bCs/>
          <w:color w:val="000000"/>
        </w:rPr>
        <w:t>ного образования, Методическими рекомендациями по организации учебного процесса по о</w:t>
      </w:r>
      <w:r>
        <w:rPr>
          <w:bCs/>
          <w:color w:val="000000"/>
        </w:rPr>
        <w:t>ч</w:t>
      </w:r>
      <w:r>
        <w:rPr>
          <w:bCs/>
          <w:color w:val="000000"/>
        </w:rPr>
        <w:t>но-заочной и заочной формам обучения в образовательных организациях, реализующих о</w:t>
      </w:r>
      <w:r>
        <w:rPr>
          <w:bCs/>
          <w:color w:val="000000"/>
        </w:rPr>
        <w:t>с</w:t>
      </w:r>
      <w:r>
        <w:rPr>
          <w:bCs/>
          <w:color w:val="000000"/>
        </w:rPr>
        <w:t>новные профессиональные образовательные программы среднего профессионального образ</w:t>
      </w:r>
      <w:r>
        <w:rPr>
          <w:bCs/>
          <w:color w:val="000000"/>
        </w:rPr>
        <w:t>о</w:t>
      </w:r>
      <w:r>
        <w:rPr>
          <w:bCs/>
          <w:color w:val="000000"/>
        </w:rPr>
        <w:t>вания и учебным планом по реализации основной профессиональной образовательной пр</w:t>
      </w:r>
      <w:r>
        <w:rPr>
          <w:bCs/>
          <w:color w:val="000000"/>
        </w:rPr>
        <w:t>о</w:t>
      </w:r>
      <w:r>
        <w:rPr>
          <w:bCs/>
          <w:color w:val="000000"/>
        </w:rPr>
        <w:t>граммы среднего профессионально</w:t>
      </w:r>
      <w:r w:rsidR="00E60750">
        <w:rPr>
          <w:bCs/>
          <w:color w:val="000000"/>
        </w:rPr>
        <w:t>го образования по специальности</w:t>
      </w:r>
      <w:r>
        <w:rPr>
          <w:bCs/>
          <w:color w:val="000000"/>
        </w:rPr>
        <w:t xml:space="preserve"> </w:t>
      </w:r>
      <w:r w:rsidR="005C04A0">
        <w:t>38.02.04</w:t>
      </w:r>
      <w:r w:rsidR="0032303F">
        <w:t xml:space="preserve"> Коммерция</w:t>
      </w:r>
      <w:r w:rsidRPr="00D73C9D">
        <w:t xml:space="preserve"> (по отраслям)</w:t>
      </w:r>
      <w:r>
        <w:t xml:space="preserve"> </w:t>
      </w:r>
      <w:r>
        <w:rPr>
          <w:bCs/>
          <w:color w:val="000000"/>
        </w:rPr>
        <w:t>предусмотрено выполнение домашней контрольной работы, которая включает в с</w:t>
      </w:r>
      <w:r>
        <w:rPr>
          <w:bCs/>
          <w:color w:val="000000"/>
        </w:rPr>
        <w:t>е</w:t>
      </w:r>
      <w:r>
        <w:rPr>
          <w:bCs/>
          <w:color w:val="000000"/>
        </w:rPr>
        <w:t xml:space="preserve">бя </w:t>
      </w:r>
      <w:r w:rsidR="005C04A0">
        <w:rPr>
          <w:bCs/>
          <w:color w:val="000000"/>
        </w:rPr>
        <w:t xml:space="preserve">изучение </w:t>
      </w:r>
      <w:r w:rsidR="00574EEF">
        <w:rPr>
          <w:bCs/>
          <w:color w:val="FF0000"/>
        </w:rPr>
        <w:t xml:space="preserve"> </w:t>
      </w:r>
      <w:r w:rsidR="00574EEF" w:rsidRPr="00574EEF">
        <w:rPr>
          <w:bCs/>
        </w:rPr>
        <w:t xml:space="preserve">трех </w:t>
      </w:r>
      <w:r w:rsidRPr="00574EEF">
        <w:rPr>
          <w:bCs/>
        </w:rPr>
        <w:t xml:space="preserve"> теоретических вопрос</w:t>
      </w:r>
      <w:r w:rsidR="005C04A0" w:rsidRPr="00574EEF">
        <w:rPr>
          <w:bCs/>
        </w:rPr>
        <w:t>ов</w:t>
      </w:r>
      <w:r w:rsidR="003E6B4D">
        <w:rPr>
          <w:bCs/>
        </w:rPr>
        <w:t xml:space="preserve"> и практическое задание.</w:t>
      </w:r>
      <w:r w:rsidRPr="00574EEF">
        <w:rPr>
          <w:bCs/>
        </w:rPr>
        <w:t xml:space="preserve">  </w:t>
      </w:r>
    </w:p>
    <w:p w:rsidR="002816CC" w:rsidRDefault="002816CC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36019E">
        <w:rPr>
          <w:rStyle w:val="c23"/>
          <w:color w:val="000000"/>
          <w:sz w:val="24"/>
          <w:szCs w:val="24"/>
        </w:rPr>
        <w:t xml:space="preserve">Для выполнения </w:t>
      </w:r>
      <w:r>
        <w:rPr>
          <w:rStyle w:val="c23"/>
          <w:color w:val="000000"/>
          <w:sz w:val="24"/>
          <w:szCs w:val="24"/>
        </w:rPr>
        <w:t>домашней контрольной</w:t>
      </w:r>
      <w:r w:rsidRPr="0036019E">
        <w:rPr>
          <w:rStyle w:val="c23"/>
          <w:color w:val="000000"/>
          <w:sz w:val="24"/>
          <w:szCs w:val="24"/>
        </w:rPr>
        <w:t xml:space="preserve"> работы студенты-заочники</w:t>
      </w:r>
      <w:r>
        <w:rPr>
          <w:rStyle w:val="c23"/>
          <w:color w:val="000000"/>
          <w:sz w:val="24"/>
          <w:szCs w:val="24"/>
        </w:rPr>
        <w:t xml:space="preserve"> должны вним</w:t>
      </w:r>
      <w:r>
        <w:rPr>
          <w:rStyle w:val="c23"/>
          <w:color w:val="000000"/>
          <w:sz w:val="24"/>
          <w:szCs w:val="24"/>
        </w:rPr>
        <w:t>а</w:t>
      </w:r>
      <w:r>
        <w:rPr>
          <w:rStyle w:val="c23"/>
          <w:color w:val="000000"/>
          <w:sz w:val="24"/>
          <w:szCs w:val="24"/>
        </w:rPr>
        <w:t xml:space="preserve">тельно ознакомиться с методическими </w:t>
      </w:r>
      <w:r w:rsidR="00FD4696">
        <w:rPr>
          <w:rStyle w:val="c23"/>
          <w:color w:val="000000"/>
          <w:sz w:val="24"/>
          <w:szCs w:val="24"/>
        </w:rPr>
        <w:t>указаниями</w:t>
      </w:r>
      <w:r>
        <w:rPr>
          <w:rStyle w:val="c23"/>
          <w:color w:val="000000"/>
          <w:sz w:val="24"/>
          <w:szCs w:val="24"/>
        </w:rPr>
        <w:t xml:space="preserve"> по выполнению домашней контрольной работы</w:t>
      </w:r>
      <w:r w:rsidR="00FD4696">
        <w:rPr>
          <w:rStyle w:val="c23"/>
          <w:color w:val="000000"/>
          <w:sz w:val="24"/>
          <w:szCs w:val="24"/>
        </w:rPr>
        <w:t>.</w:t>
      </w:r>
    </w:p>
    <w:p w:rsidR="00011116" w:rsidRDefault="00011116" w:rsidP="00A90F78">
      <w:pPr>
        <w:spacing w:line="276" w:lineRule="auto"/>
        <w:contextualSpacing/>
        <w:rPr>
          <w:b/>
          <w:bCs/>
          <w:sz w:val="28"/>
          <w:szCs w:val="28"/>
        </w:rPr>
      </w:pPr>
    </w:p>
    <w:p w:rsidR="006C0C65" w:rsidRDefault="006C0C65" w:rsidP="009873B9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6C0C65" w:rsidRDefault="006C0C65" w:rsidP="009873B9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6C0C65" w:rsidRDefault="006C0C65" w:rsidP="009873B9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9873B9" w:rsidRDefault="00E60750" w:rsidP="009873B9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873B9">
        <w:rPr>
          <w:b/>
          <w:bCs/>
          <w:sz w:val="28"/>
          <w:szCs w:val="28"/>
        </w:rPr>
        <w:lastRenderedPageBreak/>
        <w:t xml:space="preserve">Методические указания </w:t>
      </w:r>
    </w:p>
    <w:p w:rsidR="005C774B" w:rsidRPr="009873B9" w:rsidRDefault="00E60750" w:rsidP="009873B9">
      <w:pPr>
        <w:spacing w:line="276" w:lineRule="auto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9873B9">
        <w:rPr>
          <w:b/>
          <w:bCs/>
          <w:sz w:val="28"/>
          <w:szCs w:val="28"/>
        </w:rPr>
        <w:t>по выполнению и оформлению контрольной работы</w:t>
      </w:r>
    </w:p>
    <w:p w:rsidR="005C774B" w:rsidRPr="002816CC" w:rsidRDefault="00E60750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E60750">
        <w:rPr>
          <w:color w:val="222222"/>
        </w:rPr>
        <w:t>Контрольная работа является важным этапом в изучении междисциплинарного курса и рассматривается как одна из форм самостоятельной работы студентов.</w:t>
      </w:r>
    </w:p>
    <w:p w:rsidR="00574EEF" w:rsidRPr="00574EEF" w:rsidRDefault="00E60750" w:rsidP="009873B9">
      <w:pPr>
        <w:spacing w:line="276" w:lineRule="auto"/>
        <w:ind w:firstLine="709"/>
        <w:contextualSpacing/>
        <w:jc w:val="both"/>
      </w:pPr>
      <w:r w:rsidRPr="00E60750">
        <w:rPr>
          <w:color w:val="222222"/>
        </w:rPr>
        <w:t>Цель контрольной работы заключается в систематизации, структуризации, углублении и закреплении знаний учащихся по соответст</w:t>
      </w:r>
      <w:r w:rsidR="0056527C">
        <w:rPr>
          <w:color w:val="222222"/>
        </w:rPr>
        <w:t>вующим вопросам программы</w:t>
      </w:r>
      <w:r w:rsidRPr="00E60750">
        <w:rPr>
          <w:color w:val="222222"/>
        </w:rPr>
        <w:t>.</w:t>
      </w:r>
      <w:r w:rsidR="002816CC">
        <w:rPr>
          <w:bCs/>
          <w:color w:val="000000"/>
        </w:rPr>
        <w:t xml:space="preserve"> </w:t>
      </w:r>
      <w:r w:rsidRPr="00574EEF">
        <w:t>Контрольная р</w:t>
      </w:r>
      <w:r w:rsidRPr="00574EEF">
        <w:t>а</w:t>
      </w:r>
      <w:r w:rsidRPr="00574EEF">
        <w:t xml:space="preserve">бота составлена </w:t>
      </w:r>
      <w:r w:rsidR="002816CC" w:rsidRPr="00574EEF">
        <w:t>по вариантам</w:t>
      </w:r>
      <w:r w:rsidRPr="00574EEF">
        <w:t>,</w:t>
      </w:r>
      <w:r w:rsidR="003E6B4D">
        <w:t xml:space="preserve"> каждый из которых со</w:t>
      </w:r>
      <w:r w:rsidR="003E6B4D">
        <w:softHyphen/>
        <w:t xml:space="preserve">стоит из  трех </w:t>
      </w:r>
      <w:r w:rsidRPr="00574EEF">
        <w:t xml:space="preserve">теоретических вопросов </w:t>
      </w:r>
      <w:r w:rsidR="003E6B4D">
        <w:t>и одного практического задания.</w:t>
      </w:r>
    </w:p>
    <w:p w:rsidR="002816CC" w:rsidRDefault="002816CC" w:rsidP="009873B9">
      <w:pPr>
        <w:spacing w:line="276" w:lineRule="auto"/>
        <w:ind w:firstLine="709"/>
        <w:contextualSpacing/>
        <w:jc w:val="both"/>
        <w:rPr>
          <w:color w:val="000000"/>
        </w:rPr>
      </w:pPr>
      <w:r w:rsidRPr="00BC4ED1">
        <w:rPr>
          <w:color w:val="000000"/>
        </w:rPr>
        <w:t>Работа должна быть оформлена грамотно и быть читаемой. Способ</w:t>
      </w:r>
      <w:r>
        <w:rPr>
          <w:color w:val="000000"/>
        </w:rPr>
        <w:t>ы</w:t>
      </w:r>
      <w:r w:rsidRPr="00BC4ED1">
        <w:rPr>
          <w:color w:val="000000"/>
        </w:rPr>
        <w:t xml:space="preserve"> оформления</w:t>
      </w:r>
      <w:r>
        <w:rPr>
          <w:color w:val="000000"/>
        </w:rPr>
        <w:t xml:space="preserve"> -  р</w:t>
      </w:r>
      <w:r>
        <w:rPr>
          <w:color w:val="000000"/>
        </w:rPr>
        <w:t>у</w:t>
      </w:r>
      <w:r>
        <w:rPr>
          <w:color w:val="000000"/>
        </w:rPr>
        <w:t>кописный</w:t>
      </w:r>
      <w:r w:rsidRPr="00BC4ED1">
        <w:rPr>
          <w:color w:val="000000"/>
        </w:rPr>
        <w:t xml:space="preserve"> или набранный на компьютере текст, студент выбирает самостоятельно.</w:t>
      </w:r>
    </w:p>
    <w:p w:rsidR="002816CC" w:rsidRDefault="002816CC" w:rsidP="009873B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</w:rPr>
      </w:pPr>
      <w:r w:rsidRPr="009431CF">
        <w:rPr>
          <w:rStyle w:val="c23"/>
          <w:color w:val="000000"/>
          <w:sz w:val="24"/>
          <w:szCs w:val="24"/>
        </w:rPr>
        <w:t>Контрольная работа начинается с титульного листа (Приложение 1</w:t>
      </w:r>
      <w:r>
        <w:rPr>
          <w:rStyle w:val="c23"/>
          <w:color w:val="000000"/>
          <w:sz w:val="24"/>
          <w:szCs w:val="24"/>
        </w:rPr>
        <w:t>, 2</w:t>
      </w:r>
      <w:r w:rsidRPr="009431CF">
        <w:rPr>
          <w:rStyle w:val="c23"/>
          <w:color w:val="000000"/>
          <w:sz w:val="24"/>
          <w:szCs w:val="24"/>
        </w:rPr>
        <w:t xml:space="preserve">). </w:t>
      </w:r>
      <w:r w:rsidRPr="00BC4ED1">
        <w:rPr>
          <w:color w:val="000000"/>
        </w:rPr>
        <w:t>На титульном листе необходимо указать фамилию, имя, отчество студента, шифр, групп</w:t>
      </w:r>
      <w:r>
        <w:rPr>
          <w:color w:val="000000"/>
        </w:rPr>
        <w:t>у</w:t>
      </w:r>
      <w:r w:rsidRPr="00BC4ED1">
        <w:rPr>
          <w:color w:val="000000"/>
        </w:rPr>
        <w:t xml:space="preserve">, наименование  дисциплины, вариант контрольной работы, домашний адрес, место работы. </w:t>
      </w:r>
    </w:p>
    <w:p w:rsidR="008F4AC7" w:rsidRPr="009873B9" w:rsidRDefault="002816CC" w:rsidP="009873B9">
      <w:pPr>
        <w:shd w:val="clear" w:color="auto" w:fill="FFFFFF"/>
        <w:spacing w:line="276" w:lineRule="auto"/>
        <w:ind w:firstLine="709"/>
        <w:contextualSpacing/>
        <w:jc w:val="both"/>
        <w:rPr>
          <w:rStyle w:val="c23"/>
          <w:color w:val="000000"/>
          <w:sz w:val="24"/>
          <w:szCs w:val="24"/>
        </w:rPr>
      </w:pPr>
      <w:r w:rsidRPr="009431CF">
        <w:rPr>
          <w:rStyle w:val="c23"/>
          <w:color w:val="000000"/>
          <w:sz w:val="24"/>
          <w:szCs w:val="24"/>
        </w:rPr>
        <w:t>За титульным листом следует план, где перечисляются все разделы работы.</w:t>
      </w:r>
      <w:r w:rsidR="007E7D98">
        <w:rPr>
          <w:color w:val="000000"/>
        </w:rPr>
        <w:t xml:space="preserve"> </w:t>
      </w:r>
      <w:r w:rsidRPr="009431CF">
        <w:rPr>
          <w:rStyle w:val="c23"/>
          <w:color w:val="000000"/>
          <w:sz w:val="24"/>
          <w:szCs w:val="24"/>
        </w:rPr>
        <w:t>Далее сл</w:t>
      </w:r>
      <w:r w:rsidRPr="009431CF">
        <w:rPr>
          <w:rStyle w:val="c23"/>
          <w:color w:val="000000"/>
          <w:sz w:val="24"/>
          <w:szCs w:val="24"/>
        </w:rPr>
        <w:t>е</w:t>
      </w:r>
      <w:r w:rsidRPr="009431CF">
        <w:rPr>
          <w:rStyle w:val="c23"/>
          <w:color w:val="000000"/>
          <w:sz w:val="24"/>
          <w:szCs w:val="24"/>
        </w:rPr>
        <w:t>дует основной текст.</w:t>
      </w:r>
      <w:r w:rsidR="007E7D98" w:rsidRPr="007E7D98">
        <w:rPr>
          <w:color w:val="222222"/>
        </w:rPr>
        <w:t xml:space="preserve"> </w:t>
      </w:r>
      <w:r w:rsidR="007E7D98" w:rsidRPr="00E60750">
        <w:rPr>
          <w:color w:val="222222"/>
        </w:rPr>
        <w:t xml:space="preserve">В конце работы приводится </w:t>
      </w:r>
      <w:r w:rsidR="007E7D98">
        <w:rPr>
          <w:color w:val="000000"/>
        </w:rPr>
        <w:t>список использованных источников</w:t>
      </w:r>
      <w:r w:rsidR="007E7D98" w:rsidRPr="00E60750">
        <w:rPr>
          <w:color w:val="222222"/>
        </w:rPr>
        <w:t>, где сна</w:t>
      </w:r>
      <w:r w:rsidR="007E7D98" w:rsidRPr="00E60750">
        <w:rPr>
          <w:color w:val="222222"/>
        </w:rPr>
        <w:softHyphen/>
        <w:t>чала указываются нормативные документы (законы, указы, постановления, приказы, инстру</w:t>
      </w:r>
      <w:r w:rsidR="007E7D98" w:rsidRPr="00E60750">
        <w:rPr>
          <w:color w:val="222222"/>
        </w:rPr>
        <w:t>к</w:t>
      </w:r>
      <w:r w:rsidR="007E7D98" w:rsidRPr="00E60750">
        <w:rPr>
          <w:color w:val="222222"/>
        </w:rPr>
        <w:t>ции и т.д.), затем в алфавитном порядке - учебная литература и справочные пособия с указ</w:t>
      </w:r>
      <w:r w:rsidR="007E7D98" w:rsidRPr="00E60750">
        <w:rPr>
          <w:color w:val="222222"/>
        </w:rPr>
        <w:t>а</w:t>
      </w:r>
      <w:r w:rsidR="007E7D98" w:rsidRPr="00E60750">
        <w:rPr>
          <w:color w:val="222222"/>
        </w:rPr>
        <w:t>нием фамилии и инициалов автора, наименования исто</w:t>
      </w:r>
      <w:r w:rsidR="007E7D98">
        <w:rPr>
          <w:color w:val="222222"/>
        </w:rPr>
        <w:t xml:space="preserve">чника, места и года его издания, </w:t>
      </w:r>
      <w:r w:rsidR="007E7D98">
        <w:rPr>
          <w:color w:val="000000"/>
        </w:rPr>
        <w:t>И</w:t>
      </w:r>
      <w:r w:rsidR="007E7D98">
        <w:rPr>
          <w:color w:val="000000"/>
        </w:rPr>
        <w:t>н</w:t>
      </w:r>
      <w:r w:rsidR="007E7D98">
        <w:rPr>
          <w:color w:val="000000"/>
        </w:rPr>
        <w:t>тернет-ресурсы;</w:t>
      </w:r>
      <w:r w:rsidR="007E7D98" w:rsidRPr="00E60750">
        <w:rPr>
          <w:color w:val="222222"/>
        </w:rPr>
        <w:t xml:space="preserve"> затем ставится дата выполнения работы и подпись студента.</w:t>
      </w:r>
      <w:r w:rsidR="007E7D98" w:rsidRPr="00996F5B">
        <w:rPr>
          <w:color w:val="000000"/>
        </w:rPr>
        <w:t xml:space="preserve"> </w:t>
      </w:r>
      <w:r w:rsidR="007E7D98" w:rsidRPr="00BC4ED1">
        <w:rPr>
          <w:color w:val="000000"/>
        </w:rPr>
        <w:t xml:space="preserve">Для рецензии преподавателя оставляют </w:t>
      </w:r>
      <w:r w:rsidR="007E7D98">
        <w:rPr>
          <w:color w:val="000000"/>
        </w:rPr>
        <w:t>один чистый</w:t>
      </w:r>
      <w:r w:rsidR="007E7D98" w:rsidRPr="00BC4ED1">
        <w:rPr>
          <w:color w:val="000000"/>
        </w:rPr>
        <w:t xml:space="preserve"> </w:t>
      </w:r>
      <w:r w:rsidR="007E7D98">
        <w:rPr>
          <w:color w:val="000000"/>
        </w:rPr>
        <w:t>лист</w:t>
      </w:r>
      <w:r w:rsidR="007E7D98" w:rsidRPr="00BC4ED1">
        <w:rPr>
          <w:color w:val="000000"/>
        </w:rPr>
        <w:t>.</w:t>
      </w:r>
    </w:p>
    <w:p w:rsidR="002816CC" w:rsidRDefault="008F4AC7" w:rsidP="009873B9">
      <w:pPr>
        <w:spacing w:line="276" w:lineRule="auto"/>
        <w:ind w:firstLine="709"/>
        <w:contextualSpacing/>
        <w:jc w:val="both"/>
        <w:rPr>
          <w:rStyle w:val="c23"/>
          <w:b/>
          <w:color w:val="000000"/>
          <w:sz w:val="24"/>
          <w:szCs w:val="24"/>
        </w:rPr>
      </w:pPr>
      <w:r w:rsidRPr="008F4AC7">
        <w:rPr>
          <w:rStyle w:val="c23"/>
          <w:b/>
          <w:color w:val="000000"/>
          <w:sz w:val="24"/>
          <w:szCs w:val="24"/>
        </w:rPr>
        <w:t>Требования к оформлению работы набранной на компьютере.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 xml:space="preserve">контрольную </w:t>
      </w:r>
      <w:r>
        <w:rPr>
          <w:bCs/>
          <w:color w:val="000000"/>
        </w:rPr>
        <w:t xml:space="preserve">работу </w:t>
      </w:r>
      <w:r w:rsidRPr="008F4AC7">
        <w:rPr>
          <w:bCs/>
          <w:color w:val="000000"/>
        </w:rPr>
        <w:t>набирают в Word или другом текстовом редакторе с аналогичным функционалом;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при наборе нужно использовать шрифт Times New Roman</w:t>
      </w:r>
      <w:r w:rsidR="003545A4">
        <w:rPr>
          <w:bCs/>
          <w:color w:val="000000"/>
        </w:rPr>
        <w:t>, в</w:t>
      </w:r>
      <w:r w:rsidR="003545A4" w:rsidRPr="003545A4">
        <w:rPr>
          <w:bCs/>
          <w:color w:val="000000"/>
        </w:rPr>
        <w:t xml:space="preserve"> работе не допускается и</w:t>
      </w:r>
      <w:r w:rsidR="003545A4" w:rsidRPr="003545A4">
        <w:rPr>
          <w:bCs/>
          <w:color w:val="000000"/>
        </w:rPr>
        <w:t>с</w:t>
      </w:r>
      <w:r w:rsidR="003545A4" w:rsidRPr="003545A4">
        <w:rPr>
          <w:bCs/>
          <w:color w:val="000000"/>
        </w:rPr>
        <w:t>пол</w:t>
      </w:r>
      <w:r w:rsidR="003545A4">
        <w:rPr>
          <w:bCs/>
          <w:color w:val="000000"/>
        </w:rPr>
        <w:t>ьзование шрифта разных гарнитур</w:t>
      </w:r>
      <w:r w:rsidRPr="008F4AC7">
        <w:rPr>
          <w:bCs/>
          <w:color w:val="000000"/>
        </w:rPr>
        <w:t>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интервал между строк — полуторный;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размер шрифта — 14;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текст выравнивается по ширине;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 тексте делают красные строки с отступом в 12,5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нижнее и верхнее поля страницы должны иметь отступ в 20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слева отступ составляет 30 мм, справа — 15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контрольная</w:t>
      </w:r>
      <w:r w:rsidR="003545A4">
        <w:rPr>
          <w:bCs/>
          <w:color w:val="000000"/>
        </w:rPr>
        <w:t xml:space="preserve"> работа</w:t>
      </w:r>
      <w:r w:rsidRPr="008F4AC7">
        <w:rPr>
          <w:bCs/>
          <w:color w:val="000000"/>
        </w:rPr>
        <w:t xml:space="preserve"> нумеруется с первого листа, но на </w:t>
      </w:r>
      <w:r w:rsidR="003545A4">
        <w:rPr>
          <w:bCs/>
          <w:color w:val="000000"/>
        </w:rPr>
        <w:t>титульном листе номер не ст</w:t>
      </w:r>
      <w:r w:rsidR="003545A4">
        <w:rPr>
          <w:bCs/>
          <w:color w:val="000000"/>
        </w:rPr>
        <w:t>а</w:t>
      </w:r>
      <w:r w:rsidR="003545A4">
        <w:rPr>
          <w:bCs/>
          <w:color w:val="000000"/>
        </w:rPr>
        <w:t>вят.</w:t>
      </w:r>
      <w:r w:rsidR="003545A4" w:rsidRPr="003545A4">
        <w:t xml:space="preserve"> </w:t>
      </w:r>
      <w:r w:rsidR="003545A4" w:rsidRPr="003545A4">
        <w:rPr>
          <w:bCs/>
          <w:color w:val="000000"/>
        </w:rPr>
        <w:t>Нумеруют арабскими цифрами, используя шрифт Times New Roman, кегль 12, с соблюдением сквозной нумерации по всему тексту</w:t>
      </w:r>
      <w:r w:rsidR="003545A4">
        <w:rPr>
          <w:bCs/>
          <w:color w:val="000000"/>
        </w:rPr>
        <w:t>.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 xml:space="preserve">номер страницы в работе выставляется в </w:t>
      </w:r>
      <w:r w:rsidR="003545A4">
        <w:rPr>
          <w:bCs/>
          <w:color w:val="000000"/>
        </w:rPr>
        <w:t>нижнем</w:t>
      </w:r>
      <w:r w:rsidRPr="008F4AC7">
        <w:rPr>
          <w:bCs/>
          <w:color w:val="000000"/>
        </w:rPr>
        <w:t xml:space="preserve"> правом углу</w:t>
      </w:r>
      <w:r w:rsidR="003545A4">
        <w:rPr>
          <w:bCs/>
          <w:color w:val="000000"/>
        </w:rPr>
        <w:t xml:space="preserve"> </w:t>
      </w:r>
      <w:r w:rsidR="003545A4" w:rsidRPr="003545A4">
        <w:rPr>
          <w:bCs/>
          <w:color w:val="000000"/>
        </w:rPr>
        <w:t>без точки в конце</w:t>
      </w:r>
      <w:r w:rsidRPr="008F4AC7">
        <w:rPr>
          <w:bCs/>
          <w:color w:val="000000"/>
        </w:rPr>
        <w:t>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заголовки работы оформляются жирным шрифтом;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 конце заголовков точка не предусмотрена;</w:t>
      </w:r>
    </w:p>
    <w:p w:rsid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заголовки набираются прописными буквами</w:t>
      </w:r>
      <w:r w:rsidR="003545A4">
        <w:rPr>
          <w:bCs/>
          <w:color w:val="000000"/>
        </w:rPr>
        <w:t>,</w:t>
      </w:r>
      <w:r w:rsidR="003545A4" w:rsidRPr="003545A4">
        <w:rPr>
          <w:bCs/>
          <w:color w:val="000000"/>
        </w:rPr>
        <w:t xml:space="preserve"> </w:t>
      </w:r>
      <w:r w:rsidR="003545A4">
        <w:rPr>
          <w:bCs/>
          <w:color w:val="000000"/>
        </w:rPr>
        <w:t>размер шрифта — 12</w:t>
      </w:r>
      <w:r w:rsidRPr="008F4AC7">
        <w:rPr>
          <w:bCs/>
          <w:color w:val="000000"/>
        </w:rPr>
        <w:t>;</w:t>
      </w:r>
    </w:p>
    <w:p w:rsidR="003545A4" w:rsidRPr="008F4AC7" w:rsidRDefault="003545A4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3545A4">
        <w:rPr>
          <w:bCs/>
          <w:color w:val="000000"/>
        </w:rPr>
        <w:t>ереносить с</w:t>
      </w:r>
      <w:r>
        <w:rPr>
          <w:bCs/>
          <w:color w:val="000000"/>
        </w:rPr>
        <w:t>лова в заголовке не допускается;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все пункты и разделы в работе должны быть пронумерованы арабскими цифрами;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названия разделов размещаются посередине строки, подразделы – с левого края;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работа распечатывается в принтере на листах А4;</w:t>
      </w:r>
    </w:p>
    <w:p w:rsid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текст должен располагатьс</w:t>
      </w:r>
      <w:r w:rsidR="003545A4">
        <w:rPr>
          <w:bCs/>
          <w:color w:val="000000"/>
        </w:rPr>
        <w:t>я только на одной стороне листа;</w:t>
      </w:r>
    </w:p>
    <w:p w:rsidR="00996F5B" w:rsidRP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с</w:t>
      </w:r>
      <w:r w:rsidRPr="00996F5B">
        <w:rPr>
          <w:bCs/>
          <w:color w:val="000000"/>
        </w:rPr>
        <w:t>сылки нумеруются в сквозном порядке арабскими цифрами в пределах каждой части работы (введения, разделов и заключения).</w:t>
      </w:r>
    </w:p>
    <w:p w:rsidR="00996F5B" w:rsidRP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Pr="00996F5B">
        <w:rPr>
          <w:bCs/>
          <w:color w:val="000000"/>
        </w:rPr>
        <w:t>носка оформляется в конце раздела (Вставка – Ссылка – Сноска – Концевая сноска, применить ко всему документу)</w:t>
      </w:r>
      <w:r>
        <w:rPr>
          <w:bCs/>
          <w:color w:val="000000"/>
        </w:rPr>
        <w:t>,б</w:t>
      </w:r>
      <w:r w:rsidRPr="00996F5B">
        <w:rPr>
          <w:bCs/>
          <w:color w:val="000000"/>
        </w:rPr>
        <w:t>ез красной строки (абзаца)</w:t>
      </w:r>
      <w:r>
        <w:rPr>
          <w:bCs/>
          <w:color w:val="000000"/>
        </w:rPr>
        <w:t>; н</w:t>
      </w:r>
      <w:r w:rsidRPr="00996F5B">
        <w:rPr>
          <w:bCs/>
          <w:color w:val="000000"/>
        </w:rPr>
        <w:t>умерация: арабскими цифрами</w:t>
      </w:r>
      <w:r>
        <w:rPr>
          <w:bCs/>
          <w:color w:val="000000"/>
        </w:rPr>
        <w:t>, ш</w:t>
      </w:r>
      <w:r w:rsidRPr="00996F5B">
        <w:rPr>
          <w:bCs/>
          <w:color w:val="000000"/>
        </w:rPr>
        <w:t xml:space="preserve">рифт: </w:t>
      </w:r>
      <w:r w:rsidRPr="00996F5B">
        <w:rPr>
          <w:bCs/>
          <w:color w:val="000000"/>
          <w:lang w:val="en-US"/>
        </w:rPr>
        <w:t>Times</w:t>
      </w:r>
      <w:r w:rsidRPr="00996F5B">
        <w:rPr>
          <w:bCs/>
          <w:color w:val="000000"/>
        </w:rPr>
        <w:t xml:space="preserve"> </w:t>
      </w:r>
      <w:r w:rsidRPr="00996F5B">
        <w:rPr>
          <w:bCs/>
          <w:color w:val="000000"/>
          <w:lang w:val="en-US"/>
        </w:rPr>
        <w:t>New</w:t>
      </w:r>
      <w:r w:rsidRPr="00996F5B">
        <w:rPr>
          <w:bCs/>
          <w:color w:val="000000"/>
        </w:rPr>
        <w:t xml:space="preserve"> </w:t>
      </w:r>
      <w:r w:rsidRPr="00996F5B">
        <w:rPr>
          <w:bCs/>
          <w:color w:val="000000"/>
          <w:lang w:val="en-US"/>
        </w:rPr>
        <w:t>Roman</w:t>
      </w:r>
      <w:r w:rsidRPr="00996F5B">
        <w:rPr>
          <w:bCs/>
          <w:color w:val="000000"/>
        </w:rPr>
        <w:t>, 10 кегль</w:t>
      </w:r>
      <w:r>
        <w:rPr>
          <w:bCs/>
          <w:color w:val="000000"/>
        </w:rPr>
        <w:t>, в</w:t>
      </w:r>
      <w:r w:rsidRPr="00996F5B">
        <w:rPr>
          <w:bCs/>
          <w:color w:val="000000"/>
        </w:rPr>
        <w:t>ыравнивание по ширине.</w:t>
      </w:r>
    </w:p>
    <w:p w:rsid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Pr="00996F5B">
        <w:rPr>
          <w:bCs/>
          <w:color w:val="000000"/>
        </w:rPr>
        <w:t>динарный интервал как внутри одной сноски, так и между двумя сносками.</w:t>
      </w:r>
    </w:p>
    <w:p w:rsid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и</w:t>
      </w:r>
      <w:r w:rsidRPr="00996F5B">
        <w:rPr>
          <w:bCs/>
          <w:color w:val="000000"/>
        </w:rPr>
        <w:t>ллюстрации, таблицы и схемы сопровождаются пояснениями. Например, «Рисунок 1», «Таблица 2».</w:t>
      </w:r>
    </w:p>
    <w:p w:rsidR="003545A4" w:rsidRPr="00E60750" w:rsidRDefault="003545A4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color w:val="222222"/>
        </w:rPr>
        <w:t>о</w:t>
      </w:r>
      <w:r w:rsidRPr="00E60750">
        <w:rPr>
          <w:color w:val="222222"/>
        </w:rPr>
        <w:t>бщий объем работы не должен превышать 12 страниц печатного текста.</w:t>
      </w:r>
    </w:p>
    <w:p w:rsidR="00996F5B" w:rsidRDefault="007E7D98" w:rsidP="009873B9">
      <w:pPr>
        <w:shd w:val="clear" w:color="auto" w:fill="FEFEFE"/>
        <w:spacing w:before="300" w:after="300" w:line="276" w:lineRule="auto"/>
        <w:ind w:right="-1" w:firstLine="709"/>
        <w:contextualSpacing/>
        <w:jc w:val="both"/>
        <w:rPr>
          <w:rStyle w:val="c23"/>
          <w:b/>
          <w:color w:val="000000"/>
          <w:sz w:val="24"/>
          <w:szCs w:val="24"/>
        </w:rPr>
      </w:pPr>
      <w:r w:rsidRPr="008F4AC7">
        <w:rPr>
          <w:rStyle w:val="c23"/>
          <w:b/>
          <w:color w:val="000000"/>
          <w:sz w:val="24"/>
          <w:szCs w:val="24"/>
        </w:rPr>
        <w:t>Требования к оформлению работы</w:t>
      </w:r>
      <w:r>
        <w:rPr>
          <w:rStyle w:val="c23"/>
          <w:b/>
          <w:color w:val="000000"/>
          <w:sz w:val="24"/>
          <w:szCs w:val="24"/>
        </w:rPr>
        <w:t xml:space="preserve"> оформленной рукописным способом.</w:t>
      </w:r>
    </w:p>
    <w:p w:rsidR="007E7D98" w:rsidRDefault="00E60750" w:rsidP="009873B9">
      <w:pPr>
        <w:shd w:val="clear" w:color="auto" w:fill="FEFEFE"/>
        <w:spacing w:before="300" w:after="300" w:line="276" w:lineRule="auto"/>
        <w:ind w:right="-1" w:firstLine="709"/>
        <w:contextualSpacing/>
      </w:pPr>
      <w:r w:rsidRPr="00E60750">
        <w:t>Контрольная работа выполняется в тетради, страницы которой нумеруются. На каждой странице тетради следует оставлять поля шириной 4-5 см, а в конце тетради - 2-3 свободные страницы для написания рецензии (заключения) преподавателем.</w:t>
      </w:r>
    </w:p>
    <w:p w:rsidR="00E60750" w:rsidRDefault="00E60750" w:rsidP="009873B9">
      <w:pPr>
        <w:shd w:val="clear" w:color="auto" w:fill="FEFEFE"/>
        <w:spacing w:before="300" w:after="300" w:line="276" w:lineRule="auto"/>
        <w:ind w:right="-1" w:firstLine="709"/>
        <w:contextualSpacing/>
        <w:jc w:val="both"/>
      </w:pPr>
      <w:r w:rsidRPr="00E60750">
        <w:t>Работа должна быть выполнена аккуратно, четким, разборчивым почер</w:t>
      </w:r>
      <w:r w:rsidRPr="00E60750">
        <w:softHyphen/>
        <w:t>ком. Перед ка</w:t>
      </w:r>
      <w:r w:rsidRPr="00E60750">
        <w:t>ж</w:t>
      </w:r>
      <w:r w:rsidRPr="00E60750">
        <w:t>дым ответом на вопрос следует писать номер задания и его пол</w:t>
      </w:r>
      <w:r w:rsidRPr="00E60750">
        <w:softHyphen/>
        <w:t>ную формулировку. Сокращ</w:t>
      </w:r>
      <w:r w:rsidRPr="00E60750">
        <w:t>е</w:t>
      </w:r>
      <w:r w:rsidRPr="00E60750">
        <w:t xml:space="preserve">ния слов (кроме общепринятых) и подчеркивания в тексте не допускаются. </w:t>
      </w:r>
      <w:r w:rsidR="007E7D98" w:rsidRPr="00BC4ED1">
        <w:rPr>
          <w:color w:val="000000"/>
        </w:rPr>
        <w:t xml:space="preserve">Ответ на новый вопрос необходимо начинать со следующей страницы. </w:t>
      </w:r>
      <w:r w:rsidRPr="00E60750">
        <w:t>Общий объем работы не должен пр</w:t>
      </w:r>
      <w:r w:rsidRPr="00E60750">
        <w:t>е</w:t>
      </w:r>
      <w:r w:rsidRPr="00E60750">
        <w:t>вышать 24 стра</w:t>
      </w:r>
      <w:r w:rsidRPr="00E60750">
        <w:softHyphen/>
        <w:t>ницы рукописного текста.</w:t>
      </w:r>
    </w:p>
    <w:p w:rsidR="009873B9" w:rsidRP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  <w:rPr>
          <w:b/>
        </w:rPr>
      </w:pPr>
      <w:r w:rsidRPr="009873B9">
        <w:rPr>
          <w:b/>
        </w:rPr>
        <w:t>Общие требования</w:t>
      </w:r>
      <w:r>
        <w:rPr>
          <w:b/>
        </w:rPr>
        <w:t>.</w:t>
      </w:r>
    </w:p>
    <w:p w:rsid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E60750">
        <w:t>При изложении ответа подразумевается не механическое переписывание учебников, монографий или учебных пособий, а осмысление предмета вопроса и формирование своими словами полного, глубокого ответа.</w:t>
      </w:r>
    </w:p>
    <w:p w:rsidR="009873B9" w:rsidRPr="00E60750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E60750">
        <w:t>Правильность решения задачи сводится не только к использованию формул, но и к и</w:t>
      </w:r>
      <w:r w:rsidRPr="00E60750">
        <w:t>с</w:t>
      </w:r>
      <w:r w:rsidRPr="00E60750">
        <w:t>пользованию актуального законодательства.</w:t>
      </w:r>
    </w:p>
    <w:p w:rsidR="009873B9" w:rsidRP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9873B9">
        <w:t xml:space="preserve">Выполненная домашняя контрольная работа представляется в учебную часть учебного заведения в установленные графиком сроки. </w:t>
      </w:r>
      <w:r w:rsidR="00E60750" w:rsidRPr="00E60750">
        <w:t>На каждую контрольную работу преподаватель дает письменное заключение (рецензию) и выставляет оценки «зачтено» или «не зачтено». Не зачтённая работа возвращается студенту с подробной рецензией, содержащей рекоменда</w:t>
      </w:r>
      <w:r w:rsidR="00E60750" w:rsidRPr="00E60750">
        <w:softHyphen/>
        <w:t>ции по устранению недостатков.</w:t>
      </w:r>
      <w:r w:rsidRPr="009873B9">
        <w:t xml:space="preserve"> </w:t>
      </w:r>
      <w:r w:rsidR="00E60750" w:rsidRPr="00E60750">
        <w:t>По получении проверенной контрольной работы обучающийся должен внима</w:t>
      </w:r>
      <w:r w:rsidR="00E60750" w:rsidRPr="00E60750">
        <w:softHyphen/>
        <w:t>тельно ознакомиться с исправлениями и замечаниями на полях, прочитать за</w:t>
      </w:r>
      <w:r w:rsidR="00E60750" w:rsidRPr="00E60750">
        <w:softHyphen/>
        <w:t xml:space="preserve">ключение преподавателя, сделать работу над ошибками и повторить недостаточно усвоенный материал в соответствии с рекомендациями преподавателя. После этого студент выполняет работу повторно и </w:t>
      </w:r>
      <w:r w:rsidRPr="009873B9">
        <w:t>сдает</w:t>
      </w:r>
      <w:r w:rsidR="00E60750" w:rsidRPr="00E60750">
        <w:t xml:space="preserve"> вместе с первой на проверку.</w:t>
      </w:r>
    </w:p>
    <w:p w:rsidR="009F6E38" w:rsidRPr="009873B9" w:rsidRDefault="009F6E38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9873B9">
        <w:t>Контрольная работа, выполненная не по своему варианту, возвращается без проверки. В случае возникновени</w:t>
      </w:r>
      <w:r w:rsidR="0096201F" w:rsidRPr="009873B9">
        <w:t>я</w:t>
      </w:r>
      <w:r w:rsidRPr="009873B9">
        <w:t xml:space="preserve"> проблем при выполнении контрольной работы, следует обращаться за консультацией </w:t>
      </w:r>
      <w:r w:rsidRPr="009873B9">
        <w:rPr>
          <w:iCs/>
        </w:rPr>
        <w:t>к</w:t>
      </w:r>
      <w:r w:rsidRPr="009873B9">
        <w:rPr>
          <w:i/>
          <w:iCs/>
        </w:rPr>
        <w:t xml:space="preserve"> </w:t>
      </w:r>
      <w:r w:rsidRPr="009873B9">
        <w:t>преподавателю.</w:t>
      </w:r>
    </w:p>
    <w:p w:rsidR="00F04886" w:rsidRDefault="00F04886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9873B9" w:rsidRPr="009873B9" w:rsidRDefault="009873B9" w:rsidP="009873B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9873B9">
        <w:rPr>
          <w:b/>
          <w:bCs/>
          <w:color w:val="000000"/>
          <w:sz w:val="28"/>
          <w:szCs w:val="28"/>
        </w:rPr>
        <w:t>Выбор варианта задания домашней контрольной работы</w:t>
      </w:r>
    </w:p>
    <w:p w:rsidR="009873B9" w:rsidRDefault="009873B9" w:rsidP="009873B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9873B9" w:rsidRPr="001600AD" w:rsidRDefault="009873B9" w:rsidP="0047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1600AD">
        <w:rPr>
          <w:color w:val="000000"/>
        </w:rPr>
        <w:t>Вариант контрольной  работы определяется в зависимости от</w:t>
      </w:r>
      <w:r>
        <w:rPr>
          <w:color w:val="000000"/>
        </w:rPr>
        <w:t xml:space="preserve"> </w:t>
      </w:r>
      <w:r w:rsidRPr="001600AD">
        <w:rPr>
          <w:color w:val="000000"/>
        </w:rPr>
        <w:t>последней цифры личн</w:t>
      </w:r>
      <w:r w:rsidRPr="001600AD">
        <w:rPr>
          <w:color w:val="000000"/>
        </w:rPr>
        <w:t>о</w:t>
      </w:r>
      <w:r w:rsidRPr="001600AD">
        <w:rPr>
          <w:color w:val="000000"/>
        </w:rPr>
        <w:t>го шифра студента</w:t>
      </w:r>
      <w:r>
        <w:rPr>
          <w:color w:val="000000"/>
        </w:rPr>
        <w:t xml:space="preserve"> (номера зачётной книжки)</w:t>
      </w:r>
      <w:r w:rsidRPr="001600AD">
        <w:rPr>
          <w:color w:val="000000"/>
        </w:rPr>
        <w:t>.</w:t>
      </w:r>
      <w:r>
        <w:rPr>
          <w:color w:val="000000"/>
        </w:rPr>
        <w:t xml:space="preserve"> Например</w:t>
      </w:r>
      <w:r w:rsidR="00473C66">
        <w:rPr>
          <w:color w:val="000000"/>
        </w:rPr>
        <w:t>,</w:t>
      </w:r>
      <w:r>
        <w:rPr>
          <w:color w:val="000000"/>
        </w:rPr>
        <w:t xml:space="preserve"> последняя</w:t>
      </w:r>
      <w:r w:rsidR="00473C66">
        <w:rPr>
          <w:color w:val="000000"/>
        </w:rPr>
        <w:t xml:space="preserve"> цифра личного шифра 1 - вариант № 1 и т.д., цифра 0 – вариант № 10</w:t>
      </w:r>
    </w:p>
    <w:p w:rsidR="009873B9" w:rsidRPr="00E04403" w:rsidRDefault="009873B9" w:rsidP="009873B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9873B9" w:rsidRDefault="009873B9" w:rsidP="0046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011116" w:rsidRDefault="0001111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872A7C" w:rsidRDefault="00466767" w:rsidP="0087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01591E">
        <w:rPr>
          <w:b/>
          <w:bCs/>
          <w:color w:val="000000"/>
          <w:sz w:val="28"/>
          <w:szCs w:val="28"/>
        </w:rPr>
        <w:lastRenderedPageBreak/>
        <w:t>Варианты заданий для домашней контрольной работы</w:t>
      </w:r>
    </w:p>
    <w:p w:rsidR="00574EEF" w:rsidRPr="00574EEF" w:rsidRDefault="00466767" w:rsidP="00574EEF">
      <w:pPr>
        <w:jc w:val="center"/>
        <w:rPr>
          <w:b/>
          <w:sz w:val="28"/>
          <w:szCs w:val="28"/>
        </w:rPr>
      </w:pPr>
      <w:r w:rsidRPr="00872A7C">
        <w:rPr>
          <w:b/>
          <w:bCs/>
          <w:sz w:val="28"/>
          <w:szCs w:val="28"/>
        </w:rPr>
        <w:t xml:space="preserve">по </w:t>
      </w:r>
      <w:r w:rsidR="00F40998">
        <w:rPr>
          <w:b/>
          <w:sz w:val="28"/>
          <w:szCs w:val="28"/>
        </w:rPr>
        <w:t>М</w:t>
      </w:r>
      <w:r w:rsidR="00574EEF" w:rsidRPr="00574EEF">
        <w:rPr>
          <w:b/>
          <w:sz w:val="28"/>
          <w:szCs w:val="28"/>
        </w:rPr>
        <w:t xml:space="preserve">етрология и </w:t>
      </w:r>
      <w:r w:rsidR="00F40998">
        <w:rPr>
          <w:b/>
          <w:sz w:val="28"/>
          <w:szCs w:val="28"/>
        </w:rPr>
        <w:t>стандартизация</w:t>
      </w:r>
    </w:p>
    <w:p w:rsidR="00466767" w:rsidRDefault="00466767" w:rsidP="00574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обучающихся заочного отделения </w:t>
      </w:r>
    </w:p>
    <w:p w:rsidR="00F40998" w:rsidRPr="0032303F" w:rsidRDefault="00473C66" w:rsidP="00F40998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по специальности</w:t>
      </w:r>
      <w:r w:rsidR="00466767" w:rsidRPr="003671F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40998">
        <w:rPr>
          <w:b/>
          <w:sz w:val="32"/>
          <w:szCs w:val="32"/>
        </w:rPr>
        <w:t>19.02.10 Технология продукции общественного питания</w:t>
      </w:r>
    </w:p>
    <w:p w:rsidR="00F40998" w:rsidRDefault="00F40998" w:rsidP="00F40998">
      <w:pPr>
        <w:jc w:val="center"/>
        <w:rPr>
          <w:sz w:val="32"/>
          <w:szCs w:val="32"/>
        </w:rPr>
      </w:pPr>
    </w:p>
    <w:p w:rsidR="00466767" w:rsidRDefault="00466767" w:rsidP="0047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6527C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  <w:sz w:val="26"/>
          <w:szCs w:val="26"/>
        </w:rPr>
      </w:pPr>
      <w:r w:rsidRPr="00574EEF">
        <w:rPr>
          <w:b/>
          <w:color w:val="000000"/>
          <w:sz w:val="26"/>
          <w:szCs w:val="26"/>
        </w:rPr>
        <w:t> Вариант</w:t>
      </w:r>
      <w:r>
        <w:rPr>
          <w:color w:val="000000"/>
          <w:sz w:val="26"/>
          <w:szCs w:val="26"/>
        </w:rPr>
        <w:t xml:space="preserve"> </w:t>
      </w:r>
      <w:r w:rsidR="0056527C">
        <w:rPr>
          <w:color w:val="000000"/>
          <w:sz w:val="26"/>
          <w:szCs w:val="26"/>
        </w:rPr>
        <w:t>1.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Методологические основы стандартизации. Цели и задачи стандартизации в России. Состояние и основные направления развития стандартизации.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 Подтверждение соответствия. Основные принципы сертификации.</w:t>
      </w:r>
      <w:r w:rsidR="003D6B38">
        <w:rPr>
          <w:color w:val="000000"/>
        </w:rPr>
        <w:t xml:space="preserve"> </w:t>
      </w:r>
      <w:r w:rsidRPr="00304C80">
        <w:rPr>
          <w:color w:val="000000"/>
        </w:rPr>
        <w:t>Классификация видов контроля, применяемых при сертификации в зависимости от объекта контроля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Метрологическое обеспечение. Методы поверки и калибровки средств измерений.</w:t>
      </w:r>
    </w:p>
    <w:p w:rsidR="004C797D" w:rsidRPr="00E65EEB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 xml:space="preserve"> </w:t>
      </w:r>
      <w:r w:rsidR="004C797D" w:rsidRPr="00304C80">
        <w:rPr>
          <w:color w:val="000000"/>
        </w:rPr>
        <w:t xml:space="preserve">4. </w:t>
      </w:r>
      <w:r w:rsidR="004C797D" w:rsidRPr="00E65EEB">
        <w:rPr>
          <w:color w:val="000000"/>
        </w:rPr>
        <w:t>Практическое задание:</w:t>
      </w:r>
      <w:r w:rsidR="004C797D" w:rsidRPr="00304C80">
        <w:rPr>
          <w:color w:val="000000"/>
        </w:rPr>
        <w:t xml:space="preserve"> </w:t>
      </w:r>
      <w:r w:rsidR="004C797D" w:rsidRPr="00E65EEB">
        <w:rPr>
          <w:color w:val="000000"/>
        </w:rPr>
        <w:t>Расшифруйте обозначения, назовите категорию, уровень внедрения, вид следующих НТД:</w:t>
      </w:r>
    </w:p>
    <w:p w:rsidR="004C797D" w:rsidRPr="00E65EEB" w:rsidRDefault="004C797D" w:rsidP="004C797D">
      <w:pPr>
        <w:shd w:val="clear" w:color="auto" w:fill="F9FAFA"/>
        <w:spacing w:after="240"/>
        <w:rPr>
          <w:color w:val="000000"/>
        </w:rPr>
      </w:pPr>
      <w:r w:rsidRPr="00E65EEB">
        <w:rPr>
          <w:color w:val="000000"/>
        </w:rPr>
        <w:t>ГОСТ Р 1.5-04 «ГСС РФ. Общие требования к построению, изложению, оформлению и</w:t>
      </w:r>
    </w:p>
    <w:p w:rsidR="004C797D" w:rsidRPr="00E65EEB" w:rsidRDefault="004C797D" w:rsidP="004C797D">
      <w:pPr>
        <w:shd w:val="clear" w:color="auto" w:fill="F9FAFA"/>
        <w:spacing w:after="240"/>
        <w:rPr>
          <w:color w:val="000000"/>
        </w:rPr>
      </w:pPr>
      <w:r w:rsidRPr="00E65EEB">
        <w:rPr>
          <w:color w:val="000000"/>
        </w:rPr>
        <w:t>содержанию стандартов»;</w:t>
      </w:r>
    </w:p>
    <w:p w:rsidR="004C797D" w:rsidRPr="00E65EEB" w:rsidRDefault="004C797D" w:rsidP="004C797D">
      <w:pPr>
        <w:shd w:val="clear" w:color="auto" w:fill="F9FAFA"/>
        <w:spacing w:after="240"/>
        <w:rPr>
          <w:color w:val="000000"/>
        </w:rPr>
      </w:pPr>
      <w:r w:rsidRPr="00E65EEB">
        <w:rPr>
          <w:color w:val="000000"/>
        </w:rPr>
        <w:t>ГОСТ 14192-93 «Маркировка грузов»;</w:t>
      </w:r>
    </w:p>
    <w:p w:rsidR="004C797D" w:rsidRPr="00E65EEB" w:rsidRDefault="004C797D" w:rsidP="004C797D">
      <w:pPr>
        <w:shd w:val="clear" w:color="auto" w:fill="F9FAFA"/>
        <w:spacing w:after="240"/>
        <w:rPr>
          <w:color w:val="000000"/>
        </w:rPr>
      </w:pPr>
      <w:r w:rsidRPr="00E65EEB">
        <w:rPr>
          <w:color w:val="000000"/>
        </w:rPr>
        <w:t>ТУ 4311 -182 3876434-94 «Сорочки мужские швейные»;</w:t>
      </w:r>
    </w:p>
    <w:p w:rsidR="004C797D" w:rsidRPr="00E65EEB" w:rsidRDefault="004C797D" w:rsidP="004C797D">
      <w:pPr>
        <w:shd w:val="clear" w:color="auto" w:fill="F9FAFA"/>
        <w:spacing w:after="240"/>
        <w:rPr>
          <w:color w:val="000000"/>
        </w:rPr>
      </w:pPr>
      <w:r w:rsidRPr="00E65EEB">
        <w:rPr>
          <w:color w:val="000000"/>
        </w:rPr>
        <w:t>ИСО 9001-87 «Общее руководство качеством и элементы системы качества. Руководящие</w:t>
      </w:r>
    </w:p>
    <w:p w:rsidR="004C797D" w:rsidRPr="00E65EEB" w:rsidRDefault="004C797D" w:rsidP="004C797D">
      <w:pPr>
        <w:shd w:val="clear" w:color="auto" w:fill="F9FAFA"/>
        <w:spacing w:after="240"/>
        <w:rPr>
          <w:color w:val="000000"/>
        </w:rPr>
      </w:pPr>
      <w:r w:rsidRPr="00E65EEB">
        <w:rPr>
          <w:color w:val="000000"/>
        </w:rPr>
        <w:t>указания»;</w:t>
      </w:r>
    </w:p>
    <w:p w:rsidR="004C797D" w:rsidRPr="00E65EEB" w:rsidRDefault="004C797D" w:rsidP="004C797D">
      <w:pPr>
        <w:shd w:val="clear" w:color="auto" w:fill="F9FAFA"/>
        <w:spacing w:after="240"/>
        <w:rPr>
          <w:rFonts w:ascii="Segoe UI" w:hAnsi="Segoe UI" w:cs="Segoe UI"/>
          <w:color w:val="000000"/>
        </w:rPr>
      </w:pPr>
      <w:r w:rsidRPr="00E65EEB">
        <w:rPr>
          <w:color w:val="000000"/>
        </w:rPr>
        <w:t>ГОСТ 7194-81 «Картофель свежий. Правила приемки и методы определения</w:t>
      </w:r>
      <w:r w:rsidRPr="00E65EEB">
        <w:rPr>
          <w:rFonts w:ascii="Segoe UI" w:hAnsi="Segoe UI" w:cs="Segoe UI"/>
          <w:color w:val="000000"/>
        </w:rPr>
        <w:t xml:space="preserve"> качества».</w:t>
      </w:r>
    </w:p>
    <w:p w:rsidR="004C797D" w:rsidRPr="00304C80" w:rsidRDefault="004C797D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2.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Государственная система стандартизации России (ГСС): понятия, объекты и стру</w:t>
      </w:r>
      <w:r w:rsidRPr="00304C80">
        <w:rPr>
          <w:color w:val="000000"/>
        </w:rPr>
        <w:t>к</w:t>
      </w:r>
      <w:r w:rsidRPr="00304C80">
        <w:rPr>
          <w:color w:val="000000"/>
        </w:rPr>
        <w:t>туры. Нормативная база технического регулирования.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Методы и сущность классификации объектов.</w:t>
      </w:r>
      <w:r w:rsidR="00574EEF" w:rsidRPr="00304C80">
        <w:rPr>
          <w:color w:val="000000"/>
        </w:rPr>
        <w:t xml:space="preserve"> </w:t>
      </w:r>
      <w:r w:rsidRPr="00304C80">
        <w:rPr>
          <w:color w:val="000000"/>
        </w:rPr>
        <w:t>виды классификаторов; перечень о</w:t>
      </w:r>
      <w:r w:rsidRPr="00304C80">
        <w:rPr>
          <w:color w:val="000000"/>
        </w:rPr>
        <w:t>т</w:t>
      </w:r>
      <w:r w:rsidRPr="00304C80">
        <w:rPr>
          <w:color w:val="000000"/>
        </w:rPr>
        <w:t>раслей, предусмотренных в ОКОНХ.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Содержание и сущность сертификации. Объекты обязательной сертификации.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 xml:space="preserve"> 4.</w:t>
      </w:r>
      <w:r w:rsidRPr="00304C80">
        <w:rPr>
          <w:rFonts w:ascii="Segoe UI" w:hAnsi="Segoe UI" w:cs="Segoe UI"/>
          <w:color w:val="000000"/>
        </w:rPr>
        <w:t xml:space="preserve"> </w:t>
      </w:r>
      <w:r w:rsidRPr="00304C80">
        <w:rPr>
          <w:color w:val="000000"/>
        </w:rPr>
        <w:t>Практическое задание:  Примите решение, если при проведении проверки соотве</w:t>
      </w:r>
      <w:r w:rsidRPr="00304C80">
        <w:rPr>
          <w:color w:val="000000"/>
        </w:rPr>
        <w:t>т</w:t>
      </w:r>
      <w:r w:rsidRPr="00304C80">
        <w:rPr>
          <w:color w:val="000000"/>
        </w:rPr>
        <w:t>ствия товаров требованиям стандарта инспектор взял в кафе для лабораторного анализа 0,5кг колбасы, пачку вермишели, банку консервов, 1плитку шоколада. Решите кто должен возме</w:t>
      </w:r>
      <w:r w:rsidRPr="00304C80">
        <w:rPr>
          <w:color w:val="000000"/>
        </w:rPr>
        <w:t>с</w:t>
      </w:r>
      <w:r w:rsidRPr="00304C80">
        <w:rPr>
          <w:color w:val="000000"/>
        </w:rPr>
        <w:t>тить стоимость этих товаров и затрат на проведение анализа?</w:t>
      </w: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lastRenderedPageBreak/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3.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Законодательное обеспечение применения общетехнических систем и комплексов стандартов в РФ.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Сущность декларирования соответствия. Объекты декларирования.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Метрология в зарубежных странах и международные метрологические организации.</w:t>
      </w:r>
    </w:p>
    <w:p w:rsidR="00F40998" w:rsidRPr="00C92A9C" w:rsidRDefault="00CA42BE" w:rsidP="00F40998">
      <w:pPr>
        <w:shd w:val="clear" w:color="auto" w:fill="F9FAFA"/>
        <w:spacing w:after="240"/>
        <w:ind w:firstLine="709"/>
        <w:outlineLvl w:val="1"/>
        <w:rPr>
          <w:color w:val="000000"/>
        </w:rPr>
      </w:pPr>
      <w:r w:rsidRPr="00304C80">
        <w:rPr>
          <w:color w:val="000000"/>
        </w:rPr>
        <w:t xml:space="preserve">4.  Практическое задание : </w:t>
      </w:r>
      <w:r w:rsidR="00F40998" w:rsidRPr="00C92A9C">
        <w:rPr>
          <w:color w:val="000000"/>
        </w:rPr>
        <w:t>Рассчитайте стоимость транспортных услуг каждой комп</w:t>
      </w:r>
      <w:r w:rsidR="00F40998" w:rsidRPr="00C92A9C">
        <w:rPr>
          <w:color w:val="000000"/>
        </w:rPr>
        <w:t>а</w:t>
      </w:r>
      <w:r w:rsidR="00F40998" w:rsidRPr="00C92A9C">
        <w:rPr>
          <w:color w:val="000000"/>
        </w:rPr>
        <w:t>нии, если груз нужно перевезти на расстояние 2000 км, а стоимость перевозки единицы длины составляет 5 условных единиц. Три транснациональные компании предлагают услуги по мо</w:t>
      </w:r>
      <w:r w:rsidR="00F40998" w:rsidRPr="00C92A9C">
        <w:rPr>
          <w:color w:val="000000"/>
        </w:rPr>
        <w:t>р</w:t>
      </w:r>
      <w:r w:rsidR="00F40998" w:rsidRPr="00C92A9C">
        <w:rPr>
          <w:color w:val="000000"/>
        </w:rPr>
        <w:t>ским перевозкам грузов. С какой фирмой выгоднее заключить договор на перевозку, если ц</w:t>
      </w:r>
      <w:r w:rsidR="00F40998" w:rsidRPr="00C92A9C">
        <w:rPr>
          <w:color w:val="000000"/>
        </w:rPr>
        <w:t>е</w:t>
      </w:r>
      <w:r w:rsidR="00F40998" w:rsidRPr="00C92A9C">
        <w:rPr>
          <w:color w:val="000000"/>
        </w:rPr>
        <w:t>ны на транспортные услуги у всех компаний одинаковые, но у первой компании стоимость перевозок груза указаны за 1 км; у второй – за 1 ярд; у третьей – 1 фут. Проранжируйте сто</w:t>
      </w:r>
      <w:r w:rsidR="00F40998" w:rsidRPr="00C92A9C">
        <w:rPr>
          <w:color w:val="000000"/>
        </w:rPr>
        <w:t>и</w:t>
      </w:r>
      <w:r w:rsidR="00F40998" w:rsidRPr="00C92A9C">
        <w:rPr>
          <w:color w:val="000000"/>
        </w:rPr>
        <w:t>мость транспортных услуг по шкале отношений в возрастающем порядке.</w:t>
      </w:r>
    </w:p>
    <w:p w:rsidR="00CA42BE" w:rsidRPr="00304C80" w:rsidRDefault="00CA42BE" w:rsidP="00F40998">
      <w:pPr>
        <w:shd w:val="clear" w:color="auto" w:fill="F9FAFA"/>
        <w:ind w:firstLine="709"/>
        <w:rPr>
          <w:color w:val="000000"/>
        </w:rPr>
      </w:pP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4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Нормативные документы по стандартизации и виды стандартов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Основа метрологического обеспечения. Правовые основы метрологической деятел</w:t>
      </w:r>
      <w:r w:rsidRPr="00304C80">
        <w:rPr>
          <w:color w:val="000000"/>
        </w:rPr>
        <w:t>ь</w:t>
      </w:r>
      <w:r w:rsidRPr="00304C80">
        <w:rPr>
          <w:color w:val="000000"/>
        </w:rPr>
        <w:t>ности.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Общероссийские классификаторы, объекты классификации кодирования ЕСКК (единой системы классификации и кодирования технико-экономической и социальной и</w:t>
      </w:r>
      <w:r w:rsidRPr="00304C80">
        <w:rPr>
          <w:color w:val="000000"/>
        </w:rPr>
        <w:t>н</w:t>
      </w:r>
      <w:r w:rsidRPr="00304C80">
        <w:rPr>
          <w:color w:val="000000"/>
        </w:rPr>
        <w:t>формации).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4. Практическое задание:  Определите вид метрологического контроля, если в торговом предприятии используется весы РН 10 Ц 13 У. Укажите кто осуществляет поверку весов, сп</w:t>
      </w:r>
      <w:r w:rsidRPr="00304C80">
        <w:rPr>
          <w:color w:val="000000"/>
        </w:rPr>
        <w:t>о</w:t>
      </w:r>
      <w:r w:rsidRPr="00304C80">
        <w:rPr>
          <w:color w:val="000000"/>
        </w:rPr>
        <w:t>собы подтверждения факта поверки весов?</w:t>
      </w:r>
    </w:p>
    <w:p w:rsidR="00CA42BE" w:rsidRPr="00304C80" w:rsidRDefault="00CA42BE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5.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Законодательное обеспечение применения общетехнических систем и комплексов стандартов в РФ.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Перспективы вступления России в ВТО. Проект ТАСИС по стандартизации и серт</w:t>
      </w:r>
      <w:r w:rsidRPr="00304C80">
        <w:rPr>
          <w:color w:val="000000"/>
        </w:rPr>
        <w:t>и</w:t>
      </w:r>
      <w:r w:rsidRPr="00304C80">
        <w:rPr>
          <w:color w:val="000000"/>
        </w:rPr>
        <w:t>фикации.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Виды средств измерений. Эталоны, их классификация и виды.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4. Практическое задание: Приведите примеры средств измерений, используемых в то</w:t>
      </w:r>
      <w:r w:rsidRPr="00304C80">
        <w:rPr>
          <w:color w:val="000000"/>
        </w:rPr>
        <w:t>р</w:t>
      </w:r>
      <w:r w:rsidRPr="00304C80">
        <w:rPr>
          <w:color w:val="000000"/>
        </w:rPr>
        <w:t>говых предприятиях, составьте метрологические характеристики одного из них</w:t>
      </w:r>
    </w:p>
    <w:p w:rsidR="00CA42BE" w:rsidRPr="00304C80" w:rsidRDefault="00CA42BE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6.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Правовые основы сертификации в РФ.сертификация услуг розничной торговли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lastRenderedPageBreak/>
        <w:t>2. Метрология в зарубежных странах и международные метрологические организации.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Стандартизация в зарубежных странах.</w:t>
      </w:r>
    </w:p>
    <w:p w:rsidR="00663B67" w:rsidRPr="00C92A9C" w:rsidRDefault="00CA42BE" w:rsidP="00663B67">
      <w:pPr>
        <w:shd w:val="clear" w:color="auto" w:fill="F9FAFA"/>
        <w:ind w:firstLine="709"/>
        <w:rPr>
          <w:color w:val="000000"/>
        </w:rPr>
      </w:pPr>
      <w:r w:rsidRPr="00304C80">
        <w:rPr>
          <w:color w:val="000000"/>
        </w:rPr>
        <w:t xml:space="preserve">4. Практическое задание:  </w:t>
      </w:r>
      <w:r w:rsidR="00663B67" w:rsidRPr="00C92A9C">
        <w:rPr>
          <w:color w:val="000000"/>
        </w:rPr>
        <w:t>Проанализируйте ГОСТ Р 50762-07 «Общественное питание. Классификация предприятий.» Укажите отличительные признаки предприятий общественного питания разных типов. Какие факторы учитываются при определении типа предприятия? Чем отличаются бары разных классов?</w:t>
      </w:r>
    </w:p>
    <w:p w:rsidR="00CA42BE" w:rsidRPr="00304C80" w:rsidRDefault="00CA42BE" w:rsidP="00663B67">
      <w:pPr>
        <w:shd w:val="clear" w:color="auto" w:fill="F9FAFA"/>
        <w:ind w:firstLine="709"/>
        <w:rPr>
          <w:color w:val="000000"/>
        </w:rPr>
      </w:pP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7.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Деятельность региональных организаций по стандартизации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Характеристика видов стандартов. Состав обязательных требований государстве</w:t>
      </w:r>
      <w:r w:rsidRPr="00304C80">
        <w:rPr>
          <w:color w:val="000000"/>
        </w:rPr>
        <w:t>н</w:t>
      </w:r>
      <w:r w:rsidRPr="00304C80">
        <w:rPr>
          <w:color w:val="000000"/>
        </w:rPr>
        <w:t>ных и межгосударственных стандартов.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Основные функции цели и задачи подтверждения соответствия.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4. Практическое задание:   Примите решение, если в магазине «Кулинария» реализуют салаты, изготовленные в столовой. При проверке качества реализуемых салатов госинспектор выдал предписание о запрете реализации их на том основании, что на них отсутствует серт</w:t>
      </w:r>
      <w:r w:rsidRPr="00304C80">
        <w:rPr>
          <w:color w:val="000000"/>
        </w:rPr>
        <w:t>и</w:t>
      </w:r>
      <w:r w:rsidRPr="00304C80">
        <w:rPr>
          <w:color w:val="000000"/>
        </w:rPr>
        <w:t>фикат соответствия и качественное удо</w:t>
      </w:r>
      <w:r w:rsidRPr="00304C80">
        <w:rPr>
          <w:color w:val="000000"/>
        </w:rPr>
        <w:softHyphen/>
        <w:t>стоверение на данный салат. Правомерны ли действия госинспектора: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-если магазин находится при столовой;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-если является самостоятельным предприятием?</w:t>
      </w:r>
    </w:p>
    <w:p w:rsidR="00CA42BE" w:rsidRPr="00304C80" w:rsidRDefault="00CA42BE" w:rsidP="00CA42BE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Может ли директор магазина опротестовать это решение и как он должен аргументи</w:t>
      </w:r>
      <w:r w:rsidRPr="00304C80">
        <w:rPr>
          <w:color w:val="000000"/>
        </w:rPr>
        <w:softHyphen/>
        <w:t>ровать свой протест? Что может служить основанием для снятия салатов запрета на реали</w:t>
      </w:r>
      <w:r w:rsidRPr="00304C80">
        <w:rPr>
          <w:color w:val="000000"/>
        </w:rPr>
        <w:softHyphen/>
        <w:t>зацию?</w:t>
      </w: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8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Характеристика основных единиц Международной система единиц физических в</w:t>
      </w:r>
      <w:r w:rsidRPr="00304C80">
        <w:rPr>
          <w:color w:val="000000"/>
        </w:rPr>
        <w:t>е</w:t>
      </w:r>
      <w:r w:rsidRPr="00304C80">
        <w:rPr>
          <w:color w:val="000000"/>
        </w:rPr>
        <w:t>личин (СИ).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Характеристика технических регламентов.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Основы сертификационных испытаний. Задачи контроля и испытаний.</w:t>
      </w:r>
    </w:p>
    <w:p w:rsidR="00663B67" w:rsidRPr="00C92A9C" w:rsidRDefault="00663B67" w:rsidP="00663B67">
      <w:pPr>
        <w:shd w:val="clear" w:color="auto" w:fill="F9FAFA"/>
        <w:spacing w:after="24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3E6B4D" w:rsidRPr="00304C80">
        <w:rPr>
          <w:color w:val="000000"/>
        </w:rPr>
        <w:t>4.Практическое задание: </w:t>
      </w:r>
      <w:r w:rsidRPr="00C92A9C">
        <w:rPr>
          <w:color w:val="000000"/>
        </w:rPr>
        <w:t>В магазине «Кулинария» проведена проверка качества тов</w:t>
      </w:r>
      <w:r w:rsidRPr="00C92A9C">
        <w:rPr>
          <w:color w:val="000000"/>
        </w:rPr>
        <w:t>а</w:t>
      </w:r>
      <w:r w:rsidRPr="00C92A9C">
        <w:rPr>
          <w:color w:val="000000"/>
        </w:rPr>
        <w:t>ров на соблюдение обязательных</w:t>
      </w:r>
    </w:p>
    <w:p w:rsidR="00663B67" w:rsidRPr="00C92A9C" w:rsidRDefault="00663B67" w:rsidP="00663B67">
      <w:pPr>
        <w:shd w:val="clear" w:color="auto" w:fill="F9FAFA"/>
        <w:spacing w:after="240"/>
        <w:rPr>
          <w:color w:val="000000"/>
        </w:rPr>
      </w:pPr>
      <w:r w:rsidRPr="00C92A9C">
        <w:rPr>
          <w:color w:val="000000"/>
        </w:rPr>
        <w:t>требований стандартов. При проверке обнаружено:</w:t>
      </w:r>
    </w:p>
    <w:p w:rsidR="00663B67" w:rsidRPr="00C92A9C" w:rsidRDefault="00663B67" w:rsidP="00663B67">
      <w:pPr>
        <w:shd w:val="clear" w:color="auto" w:fill="F9FAFA"/>
        <w:spacing w:after="240"/>
        <w:rPr>
          <w:color w:val="000000"/>
        </w:rPr>
      </w:pPr>
      <w:r w:rsidRPr="00C92A9C">
        <w:rPr>
          <w:color w:val="000000"/>
        </w:rPr>
        <w:t>консервы «Огурцы маринованные» (в стеклянных банках) со сколами;</w:t>
      </w:r>
    </w:p>
    <w:p w:rsidR="00663B67" w:rsidRPr="00C92A9C" w:rsidRDefault="00663B67" w:rsidP="00663B67">
      <w:pPr>
        <w:shd w:val="clear" w:color="auto" w:fill="F9FAFA"/>
        <w:spacing w:after="240"/>
        <w:rPr>
          <w:color w:val="000000"/>
        </w:rPr>
      </w:pPr>
      <w:r w:rsidRPr="00C92A9C">
        <w:rPr>
          <w:color w:val="000000"/>
        </w:rPr>
        <w:t>котлеты рубленные неправильной формы;</w:t>
      </w:r>
    </w:p>
    <w:p w:rsidR="00663B67" w:rsidRPr="00C92A9C" w:rsidRDefault="00663B67" w:rsidP="00663B67">
      <w:pPr>
        <w:shd w:val="clear" w:color="auto" w:fill="F9FAFA"/>
        <w:spacing w:after="240"/>
        <w:rPr>
          <w:color w:val="000000"/>
        </w:rPr>
      </w:pPr>
      <w:r w:rsidRPr="00C92A9C">
        <w:rPr>
          <w:color w:val="000000"/>
        </w:rPr>
        <w:t>пирожные «Корзиночки с кремом» слегка подгоревшие;</w:t>
      </w:r>
    </w:p>
    <w:p w:rsidR="00663B67" w:rsidRPr="00C92A9C" w:rsidRDefault="00663B67" w:rsidP="00663B67">
      <w:pPr>
        <w:shd w:val="clear" w:color="auto" w:fill="F9FAFA"/>
        <w:spacing w:after="240"/>
        <w:rPr>
          <w:color w:val="000000"/>
        </w:rPr>
      </w:pPr>
      <w:r w:rsidRPr="00C92A9C">
        <w:rPr>
          <w:color w:val="000000"/>
        </w:rPr>
        <w:t>салат «Оливье» с неравномерными кусками овощей.</w:t>
      </w:r>
    </w:p>
    <w:p w:rsidR="00663B67" w:rsidRPr="00C92A9C" w:rsidRDefault="00663B67" w:rsidP="00663B67">
      <w:pPr>
        <w:shd w:val="clear" w:color="auto" w:fill="F9FAFA"/>
        <w:spacing w:after="240"/>
        <w:rPr>
          <w:color w:val="000000"/>
        </w:rPr>
      </w:pPr>
      <w:r w:rsidRPr="00C92A9C">
        <w:rPr>
          <w:color w:val="000000"/>
        </w:rPr>
        <w:lastRenderedPageBreak/>
        <w:t>Правильны ли действия госинспектора, выдавшего предписание о запрете реализации всехп</w:t>
      </w:r>
      <w:r w:rsidRPr="00C92A9C">
        <w:rPr>
          <w:color w:val="000000"/>
        </w:rPr>
        <w:t>е</w:t>
      </w:r>
      <w:r w:rsidRPr="00C92A9C">
        <w:rPr>
          <w:color w:val="000000"/>
        </w:rPr>
        <w:t>речисленных товаров и применившего штрафные санкции. На основании, каких правовых а</w:t>
      </w:r>
      <w:r w:rsidRPr="00C92A9C">
        <w:rPr>
          <w:color w:val="000000"/>
        </w:rPr>
        <w:t>к</w:t>
      </w:r>
      <w:r w:rsidRPr="00C92A9C">
        <w:rPr>
          <w:color w:val="000000"/>
        </w:rPr>
        <w:t>тов сделаны предписания и взысканы штрафы? Может ли директор магазина опротестовать действия госинспектора, и на каком основании?</w:t>
      </w:r>
    </w:p>
    <w:p w:rsidR="003E6B4D" w:rsidRPr="00304C80" w:rsidRDefault="003E6B4D" w:rsidP="00663B67">
      <w:pPr>
        <w:shd w:val="clear" w:color="auto" w:fill="F9FAFA"/>
        <w:spacing w:after="240"/>
        <w:ind w:firstLine="709"/>
        <w:outlineLvl w:val="1"/>
        <w:rPr>
          <w:color w:val="000000"/>
        </w:rPr>
      </w:pPr>
    </w:p>
    <w:p w:rsidR="0056527C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b/>
          <w:color w:val="000000"/>
        </w:rPr>
        <w:t> Вариант</w:t>
      </w:r>
      <w:r w:rsidR="0056527C" w:rsidRPr="00304C80">
        <w:rPr>
          <w:color w:val="000000"/>
        </w:rPr>
        <w:t xml:space="preserve"> 9.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Метрологические характеристики средств измерений. Сущность и необходимость единства измерений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Нормоприменение стандартов в РФ. Необходимость присоединения России к Вс</w:t>
      </w:r>
      <w:r w:rsidRPr="00304C80">
        <w:rPr>
          <w:color w:val="000000"/>
        </w:rPr>
        <w:t>е</w:t>
      </w:r>
      <w:r w:rsidRPr="00304C80">
        <w:rPr>
          <w:color w:val="000000"/>
        </w:rPr>
        <w:t>мирной торговой организации ( ВТО).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Формы подтверждения соответствия, применяемые в РФ. Характеристика процедур обязательного и добровольного подтверждения соответствия.</w:t>
      </w:r>
    </w:p>
    <w:p w:rsidR="003D6B38" w:rsidRPr="00C92A9C" w:rsidRDefault="003E6B4D" w:rsidP="003D6B38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 xml:space="preserve">4. Практическое задание:  </w:t>
      </w:r>
      <w:r w:rsidR="003D6B38" w:rsidRPr="00C92A9C">
        <w:rPr>
          <w:color w:val="000000"/>
        </w:rPr>
        <w:t>Раскройте требования к обслуживающему персоналу общ</w:t>
      </w:r>
      <w:r w:rsidR="003D6B38" w:rsidRPr="00C92A9C">
        <w:rPr>
          <w:color w:val="000000"/>
        </w:rPr>
        <w:t>е</w:t>
      </w:r>
      <w:r w:rsidR="003D6B38" w:rsidRPr="00C92A9C">
        <w:rPr>
          <w:color w:val="000000"/>
        </w:rPr>
        <w:t>пита согласно стандарта.</w:t>
      </w:r>
    </w:p>
    <w:p w:rsidR="0056527C" w:rsidRPr="00304C80" w:rsidRDefault="00574EEF" w:rsidP="003D6B38">
      <w:pPr>
        <w:shd w:val="clear" w:color="auto" w:fill="F9FAFA"/>
        <w:ind w:firstLine="709"/>
        <w:rPr>
          <w:color w:val="000000"/>
        </w:rPr>
      </w:pPr>
      <w:r w:rsidRPr="00304C80">
        <w:rPr>
          <w:b/>
          <w:color w:val="000000"/>
        </w:rPr>
        <w:t> Вариант</w:t>
      </w:r>
      <w:r w:rsidRPr="00304C80">
        <w:rPr>
          <w:color w:val="000000"/>
        </w:rPr>
        <w:t xml:space="preserve"> </w:t>
      </w:r>
      <w:r w:rsidR="0056527C" w:rsidRPr="00304C80">
        <w:rPr>
          <w:color w:val="000000"/>
        </w:rPr>
        <w:t>10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1. Стандартизация систем управления качеством. Примеры внедрения СК в России.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2. Сущность сертификации и схемы обязательной сертификации.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3. Задачи технического регулирования; принципы и цели</w:t>
      </w:r>
    </w:p>
    <w:p w:rsidR="003E6B4D" w:rsidRPr="00304C80" w:rsidRDefault="003E6B4D" w:rsidP="003E6B4D">
      <w:pPr>
        <w:shd w:val="clear" w:color="auto" w:fill="F9FAFA"/>
        <w:spacing w:after="240"/>
        <w:ind w:firstLine="709"/>
        <w:rPr>
          <w:color w:val="000000"/>
        </w:rPr>
      </w:pPr>
      <w:r w:rsidRPr="00304C80">
        <w:rPr>
          <w:color w:val="000000"/>
        </w:rPr>
        <w:t>4. Практическое задание:  Примите решение, если химическое предприятие производит поставки российским потребителям, а также экс</w:t>
      </w:r>
      <w:r w:rsidRPr="00304C80">
        <w:rPr>
          <w:color w:val="000000"/>
        </w:rPr>
        <w:softHyphen/>
        <w:t>портируют минеральные удобрения, расфас</w:t>
      </w:r>
      <w:r w:rsidRPr="00304C80">
        <w:rPr>
          <w:color w:val="000000"/>
        </w:rPr>
        <w:t>о</w:t>
      </w:r>
      <w:r w:rsidRPr="00304C80">
        <w:rPr>
          <w:color w:val="000000"/>
        </w:rPr>
        <w:t>ванные в мешки весом 50 и 500 кг. Подлежит ли продукция государственному контролю как торговая операция между покупателем и продавцом? Обоснуйте Ваш ответ.</w:t>
      </w:r>
    </w:p>
    <w:p w:rsidR="003E6B4D" w:rsidRPr="00304C80" w:rsidRDefault="003E6B4D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</w:p>
    <w:p w:rsidR="00574EEF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</w:p>
    <w:p w:rsidR="0056527C" w:rsidRPr="00304C80" w:rsidRDefault="0056527C" w:rsidP="0056527C">
      <w:pPr>
        <w:pStyle w:val="2"/>
        <w:spacing w:before="0" w:line="375" w:lineRule="atLeast"/>
        <w:ind w:firstLine="900"/>
        <w:jc w:val="both"/>
        <w:rPr>
          <w:bCs w:val="0"/>
          <w:color w:val="000000"/>
          <w:sz w:val="24"/>
          <w:szCs w:val="24"/>
        </w:rPr>
      </w:pPr>
      <w:r w:rsidRPr="00304C80">
        <w:rPr>
          <w:bCs w:val="0"/>
          <w:color w:val="000000"/>
          <w:sz w:val="24"/>
          <w:szCs w:val="24"/>
        </w:rPr>
        <w:t>ГЛОССАРИЙ</w:t>
      </w:r>
    </w:p>
    <w:p w:rsidR="0056527C" w:rsidRPr="00304C80" w:rsidRDefault="0056527C" w:rsidP="0056527C">
      <w:r w:rsidRPr="00304C80">
        <w:rPr>
          <w:color w:val="000000"/>
        </w:rPr>
        <w:t>Метрология - наука об измерениях, методах и средствах обеспечения их единства и способах достижения требуемой точности.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Измерение - нахождение значения физической величины опытным путем с помощью специальных технических средств.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Прямое измерение - измерение, при котором искомое значение величины находят н</w:t>
      </w:r>
      <w:r w:rsidRPr="00304C80">
        <w:rPr>
          <w:color w:val="000000"/>
        </w:rPr>
        <w:t>е</w:t>
      </w:r>
      <w:r w:rsidRPr="00304C80">
        <w:rPr>
          <w:color w:val="000000"/>
        </w:rPr>
        <w:t>посредственно из опытных данных. Например: измерение напряжения при помощи вольтме</w:t>
      </w:r>
      <w:r w:rsidRPr="00304C80">
        <w:rPr>
          <w:color w:val="000000"/>
        </w:rPr>
        <w:t>т</w:t>
      </w:r>
      <w:r w:rsidRPr="00304C80">
        <w:rPr>
          <w:color w:val="000000"/>
        </w:rPr>
        <w:t>ра.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Косвенное измерение - измерение, при котором искомое значение величины находят на основании известной зависимости между этой величиной и величинами, подвергаемыми пр</w:t>
      </w:r>
      <w:r w:rsidRPr="00304C80">
        <w:rPr>
          <w:color w:val="000000"/>
        </w:rPr>
        <w:t>я</w:t>
      </w:r>
      <w:r w:rsidRPr="00304C80">
        <w:rPr>
          <w:color w:val="000000"/>
        </w:rPr>
        <w:t>мым измерениям. Например: измерение электрической мощности постоянного тока при п</w:t>
      </w:r>
      <w:r w:rsidRPr="00304C80">
        <w:rPr>
          <w:color w:val="000000"/>
        </w:rPr>
        <w:t>о</w:t>
      </w:r>
      <w:r w:rsidRPr="00304C80">
        <w:rPr>
          <w:color w:val="000000"/>
        </w:rPr>
        <w:t>мощи вольт- и амперметра (P=U I).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lastRenderedPageBreak/>
        <w:t>Истинное значение физической величины- значение физической величины, которое идеальным образом отражает в качественном и количественном отношениях соответствующее свойство данного объекта. Истинное значение практически недостижимо.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Действительное значение физической величины - значение, полученное экспериме</w:t>
      </w:r>
      <w:r w:rsidRPr="00304C80">
        <w:rPr>
          <w:color w:val="000000"/>
        </w:rPr>
        <w:t>н</w:t>
      </w:r>
      <w:r w:rsidRPr="00304C80">
        <w:rPr>
          <w:color w:val="000000"/>
        </w:rPr>
        <w:t>тальным путем и настолько приближающееся к истинному значению, что для данной цели может быть использовано вместо него.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Средство измерений - техническое средство, используемое при измерениях и имеющее нормированные метрологические характеристики. Метрологическими называют характер</w:t>
      </w:r>
      <w:r w:rsidRPr="00304C80">
        <w:rPr>
          <w:color w:val="000000"/>
        </w:rPr>
        <w:t>и</w:t>
      </w:r>
      <w:r w:rsidRPr="00304C80">
        <w:rPr>
          <w:color w:val="000000"/>
        </w:rPr>
        <w:t>стики, которые оказывают влияние на результат и погрешность измерения (например, рабочий диапазон частот, климатические условия и др.).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Погрешность измерения - отклонение результата измерения от истинного значения и</w:t>
      </w:r>
      <w:r w:rsidRPr="00304C80">
        <w:rPr>
          <w:color w:val="000000"/>
        </w:rPr>
        <w:t>з</w:t>
      </w:r>
      <w:r w:rsidRPr="00304C80">
        <w:rPr>
          <w:color w:val="000000"/>
        </w:rPr>
        <w:t>меряемой величины.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Погрешность измерительного прибора - разность между показанием прибора и исти</w:t>
      </w:r>
      <w:r w:rsidRPr="00304C80">
        <w:rPr>
          <w:color w:val="000000"/>
        </w:rPr>
        <w:t>н</w:t>
      </w:r>
      <w:r w:rsidRPr="00304C80">
        <w:rPr>
          <w:color w:val="000000"/>
        </w:rPr>
        <w:t>ным значением измеряемой величины Точность измерений - качество измерения, отражающее близость его результатов к истинному значению измеряемой величины. Высокая точность и</w:t>
      </w:r>
      <w:r w:rsidRPr="00304C80">
        <w:rPr>
          <w:color w:val="000000"/>
        </w:rPr>
        <w:t>з</w:t>
      </w:r>
      <w:r w:rsidRPr="00304C80">
        <w:rPr>
          <w:color w:val="000000"/>
        </w:rPr>
        <w:t>мерений соответствует малым погрешностям.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Результат измерения - значение величины, найденное путем ее измерения.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Показание средства измерений - это значение измеряемой величины, определяемое по отсчетному устройству средства измерений и выраженное в принятых единицах этой велич</w:t>
      </w:r>
      <w:r w:rsidRPr="00304C80">
        <w:rPr>
          <w:color w:val="000000"/>
        </w:rPr>
        <w:t>и</w:t>
      </w:r>
      <w:r w:rsidRPr="00304C80">
        <w:rPr>
          <w:color w:val="000000"/>
        </w:rPr>
        <w:t>ны. Для нахождения показания прибора Хпр. необходимо величину отсчета N умножить на цену деления шкалы k: Хп.=kN. Цена деления шкалы соответствует интервалу между двумя соседними отметками шкалы, выраженному в значениях измеряемой величины.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Принцип измерения - совокупность физических явлений, на которых основано данное измерение.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Метод измерения- совокупность приемов использования принципов и средств измер</w:t>
      </w:r>
      <w:r w:rsidRPr="00304C80">
        <w:rPr>
          <w:color w:val="000000"/>
        </w:rPr>
        <w:t>е</w:t>
      </w:r>
      <w:r w:rsidRPr="00304C80">
        <w:rPr>
          <w:color w:val="000000"/>
        </w:rPr>
        <w:t>ний.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Стандартизация — это деятельность, направленная на разработку и установление тр</w:t>
      </w:r>
      <w:r w:rsidRPr="00304C80">
        <w:rPr>
          <w:color w:val="000000"/>
        </w:rPr>
        <w:t>е</w:t>
      </w:r>
      <w:r w:rsidRPr="00304C80">
        <w:rPr>
          <w:color w:val="000000"/>
        </w:rPr>
        <w:t>бований, норм, правил и характеристик (обязательных для выполнения и рекомендуемых), обеспечивающая право потребителя на приобретение товаров надлежащего качества за пр</w:t>
      </w:r>
      <w:r w:rsidRPr="00304C80">
        <w:rPr>
          <w:color w:val="000000"/>
        </w:rPr>
        <w:t>и</w:t>
      </w:r>
      <w:r w:rsidRPr="00304C80">
        <w:rPr>
          <w:color w:val="000000"/>
        </w:rPr>
        <w:t>емлемую цену, а также право на безопасность и комфортность труда. Цель стандартизации — достижение оптимальной степени упорядочения в той или иной области деятельности посре</w:t>
      </w:r>
      <w:r w:rsidRPr="00304C80">
        <w:rPr>
          <w:color w:val="000000"/>
        </w:rPr>
        <w:t>д</w:t>
      </w:r>
      <w:r w:rsidRPr="00304C80">
        <w:rPr>
          <w:color w:val="000000"/>
        </w:rPr>
        <w:t>ством широкого и многократного использования установленных положений, требований и норм для решения реально существующих, планируемых или потенциальных задач.</w:t>
      </w:r>
    </w:p>
    <w:p w:rsidR="0056527C" w:rsidRPr="00304C80" w:rsidRDefault="0056527C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  <w:r w:rsidRPr="00304C80">
        <w:rPr>
          <w:color w:val="000000"/>
        </w:rPr>
        <w:t>Объект стандартизации — продукция, процесс или услуга, для которых разрабатывают те или иные требования, характеристики, параметры, правила и т. п. Стандартизация может касаться либо объекта в целом, либо его отдельных составляющих.</w:t>
      </w:r>
    </w:p>
    <w:p w:rsidR="00574EEF" w:rsidRPr="00304C80" w:rsidRDefault="00574EEF" w:rsidP="0056527C">
      <w:pPr>
        <w:pStyle w:val="a5"/>
        <w:spacing w:before="168" w:after="168" w:line="330" w:lineRule="atLeast"/>
        <w:ind w:firstLine="750"/>
        <w:jc w:val="both"/>
        <w:rPr>
          <w:color w:val="000000"/>
        </w:rPr>
      </w:pPr>
    </w:p>
    <w:p w:rsidR="003D6B38" w:rsidRPr="00C92A9C" w:rsidRDefault="003D6B38" w:rsidP="003D6B38">
      <w:pPr>
        <w:shd w:val="clear" w:color="auto" w:fill="F9FAFA"/>
        <w:spacing w:after="240"/>
        <w:rPr>
          <w:color w:val="000000"/>
        </w:rPr>
      </w:pPr>
    </w:p>
    <w:p w:rsidR="00AA14D5" w:rsidRPr="003671F0" w:rsidRDefault="00AA14D5" w:rsidP="00AA1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671F0">
        <w:rPr>
          <w:b/>
          <w:bCs/>
          <w:sz w:val="28"/>
          <w:szCs w:val="28"/>
        </w:rPr>
        <w:t>Перечень рекомендуемых учебных изданий</w:t>
      </w:r>
    </w:p>
    <w:p w:rsidR="00574EEF" w:rsidRPr="00574EEF" w:rsidRDefault="00574EEF" w:rsidP="00574EEF">
      <w:p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Учебники и учебные пособия:</w:t>
      </w:r>
    </w:p>
    <w:p w:rsidR="00574EEF" w:rsidRPr="00574EEF" w:rsidRDefault="00574EEF" w:rsidP="00574EEF">
      <w:pPr>
        <w:numPr>
          <w:ilvl w:val="0"/>
          <w:numId w:val="38"/>
        </w:num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Николаева, М.А. Стандартизация, метрология и подтверждение соответствия [Текст] : учебник для студентов средних спец. учеб. заведений / М.А. Николаева, Л.В. Карташ</w:t>
      </w:r>
      <w:r w:rsidRPr="00574EEF">
        <w:rPr>
          <w:color w:val="000000"/>
        </w:rPr>
        <w:t>о</w:t>
      </w:r>
      <w:r w:rsidRPr="00574EEF">
        <w:rPr>
          <w:color w:val="000000"/>
        </w:rPr>
        <w:t>ва. – М. : Инфра-М, 2015. – 336 с.</w:t>
      </w:r>
    </w:p>
    <w:p w:rsidR="00574EEF" w:rsidRPr="00574EEF" w:rsidRDefault="00574EEF" w:rsidP="00574EEF">
      <w:p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Федеральные законы:</w:t>
      </w:r>
    </w:p>
    <w:p w:rsidR="00574EEF" w:rsidRPr="00574EEF" w:rsidRDefault="00574EEF" w:rsidP="00574EEF">
      <w:pPr>
        <w:numPr>
          <w:ilvl w:val="0"/>
          <w:numId w:val="39"/>
        </w:num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О техническом регулировании [Текст] : федер. закон : [принят Гос. думой 15 декабря 2002</w:t>
      </w:r>
      <w:r w:rsidRPr="00574EEF">
        <w:rPr>
          <w:b/>
          <w:bCs/>
          <w:color w:val="000000"/>
        </w:rPr>
        <w:t> </w:t>
      </w:r>
      <w:r w:rsidRPr="00574EEF">
        <w:rPr>
          <w:color w:val="000000"/>
        </w:rPr>
        <w:t>г. ; одобр. Советом Федерации 18 декабря 2002 г.]. – М. : Юрайт , 2012. – 36с.</w:t>
      </w:r>
    </w:p>
    <w:p w:rsidR="00574EEF" w:rsidRPr="00574EEF" w:rsidRDefault="00574EEF" w:rsidP="00574EEF">
      <w:pPr>
        <w:numPr>
          <w:ilvl w:val="0"/>
          <w:numId w:val="39"/>
        </w:num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Об обеспечении единства измерений [Текст] : федер. закон : [принят Гос. думой 11 и</w:t>
      </w:r>
      <w:r w:rsidRPr="00574EEF">
        <w:rPr>
          <w:color w:val="000000"/>
        </w:rPr>
        <w:t>ю</w:t>
      </w:r>
      <w:r w:rsidRPr="00574EEF">
        <w:rPr>
          <w:color w:val="000000"/>
        </w:rPr>
        <w:t>ня 2008</w:t>
      </w:r>
      <w:r w:rsidRPr="00574EEF">
        <w:rPr>
          <w:b/>
          <w:bCs/>
          <w:color w:val="000000"/>
        </w:rPr>
        <w:t> </w:t>
      </w:r>
      <w:r w:rsidRPr="00574EEF">
        <w:rPr>
          <w:color w:val="000000"/>
        </w:rPr>
        <w:t>г. ; одобр. Советом Федерации</w:t>
      </w:r>
      <w:r w:rsidRPr="00574EEF">
        <w:rPr>
          <w:b/>
          <w:bCs/>
          <w:color w:val="000000"/>
        </w:rPr>
        <w:t> </w:t>
      </w:r>
      <w:r w:rsidRPr="00574EEF">
        <w:rPr>
          <w:color w:val="000000"/>
        </w:rPr>
        <w:t>18 июня 2008</w:t>
      </w:r>
      <w:r w:rsidRPr="00574EEF">
        <w:rPr>
          <w:b/>
          <w:bCs/>
          <w:color w:val="000000"/>
        </w:rPr>
        <w:t> </w:t>
      </w:r>
      <w:r w:rsidRPr="00574EEF">
        <w:rPr>
          <w:color w:val="000000"/>
        </w:rPr>
        <w:t>г.]. – М. : Юрайт , 2011. – 44 с.</w:t>
      </w:r>
    </w:p>
    <w:p w:rsidR="00574EEF" w:rsidRPr="00574EEF" w:rsidRDefault="00574EEF" w:rsidP="00574EEF">
      <w:p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3 "О стандартизации в Российской Федерации" от 29 июня 2015 г. № 162-ФЗ</w:t>
      </w:r>
    </w:p>
    <w:p w:rsidR="00574EEF" w:rsidRPr="00574EEF" w:rsidRDefault="00574EEF" w:rsidP="00574EEF">
      <w:pPr>
        <w:numPr>
          <w:ilvl w:val="0"/>
          <w:numId w:val="40"/>
        </w:num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О защите прав потребителей [Текст] : федер. закон : [принят Гос. Думой 7 февраля 1992 г.]. – М. : Юрайт, 2012. – 48 с.</w:t>
      </w:r>
    </w:p>
    <w:p w:rsidR="00574EEF" w:rsidRPr="00574EEF" w:rsidRDefault="00574EEF" w:rsidP="00574EEF">
      <w:pPr>
        <w:numPr>
          <w:ilvl w:val="0"/>
          <w:numId w:val="40"/>
        </w:numPr>
        <w:shd w:val="clear" w:color="auto" w:fill="FFFFFF"/>
        <w:spacing w:after="150"/>
        <w:rPr>
          <w:color w:val="000000"/>
        </w:rPr>
      </w:pPr>
      <w:r w:rsidRPr="00574EEF">
        <w:rPr>
          <w:color w:val="000000"/>
        </w:rPr>
        <w:t>О внесении изменений в отдельные законодательные акты РФ по вопросам осущест</w:t>
      </w:r>
      <w:r w:rsidRPr="00574EEF">
        <w:rPr>
          <w:color w:val="000000"/>
        </w:rPr>
        <w:t>в</w:t>
      </w:r>
      <w:r w:rsidRPr="00574EEF">
        <w:rPr>
          <w:color w:val="000000"/>
        </w:rPr>
        <w:t>ления государственного контроля (надзора) и муниципального контроля [Текст] : ф</w:t>
      </w:r>
      <w:r w:rsidRPr="00574EEF">
        <w:rPr>
          <w:color w:val="000000"/>
        </w:rPr>
        <w:t>е</w:t>
      </w:r>
      <w:r w:rsidRPr="00574EEF">
        <w:rPr>
          <w:color w:val="000000"/>
        </w:rPr>
        <w:t>дер. закон : [принят Гос. думой 8 июля 2011 г. ; одобр. Советом Федерации</w:t>
      </w:r>
      <w:r w:rsidRPr="00574EEF">
        <w:rPr>
          <w:b/>
          <w:bCs/>
          <w:color w:val="000000"/>
        </w:rPr>
        <w:t> </w:t>
      </w:r>
      <w:r w:rsidRPr="00574EEF">
        <w:rPr>
          <w:color w:val="000000"/>
        </w:rPr>
        <w:t>13 июля 2011 г.]. – М. : Юрайт , 2011. – 37 с.</w:t>
      </w:r>
    </w:p>
    <w:p w:rsidR="00574EEF" w:rsidRPr="00574EEF" w:rsidRDefault="00574EEF" w:rsidP="00AA14D5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ГОСТ Р ИСО/МЭК 17000-2009 Оценка соответствия. Словарь и общие принципы. [Текст]. — Введ. 2002—01—01. — М. : Изд-во стандартов, 2001. — 27 с. </w:t>
      </w:r>
    </w:p>
    <w:p w:rsidR="00574EEF" w:rsidRPr="00574EEF" w:rsidRDefault="00574EEF" w:rsidP="00AA14D5">
      <w:pPr>
        <w:numPr>
          <w:ilvl w:val="1"/>
          <w:numId w:val="41"/>
        </w:numPr>
        <w:shd w:val="clear" w:color="auto" w:fill="FFFFFF"/>
        <w:tabs>
          <w:tab w:val="clear" w:pos="1440"/>
          <w:tab w:val="num" w:pos="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ГОСТ Р 54011-2010 Оценка соответствия. Общие правила отбора образцов продукции при проведении обязательного подтверждения соответствия третьей стороной. [Текст]. — Введ. 2002—01—01. — М. : Изд-во стандартов, 2001. — 27 с. </w:t>
      </w:r>
    </w:p>
    <w:p w:rsidR="00574EEF" w:rsidRPr="00574EEF" w:rsidRDefault="00574EEF" w:rsidP="00AA14D5">
      <w:pPr>
        <w:numPr>
          <w:ilvl w:val="1"/>
          <w:numId w:val="41"/>
        </w:numPr>
        <w:shd w:val="clear" w:color="auto" w:fill="FFFFFF"/>
        <w:tabs>
          <w:tab w:val="clear" w:pos="1440"/>
          <w:tab w:val="num" w:pos="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ГОСТ Р 1.5–2004 Стандартизация в РФ. Стандарты национальные РФ. Правила п</w:t>
      </w:r>
      <w:r w:rsidRPr="00574EEF">
        <w:rPr>
          <w:color w:val="000000"/>
        </w:rPr>
        <w:t>о</w:t>
      </w:r>
      <w:r w:rsidRPr="00574EEF">
        <w:rPr>
          <w:color w:val="000000"/>
        </w:rPr>
        <w:t>строения, изложения, оформления и обозначения [Текст]. — Введ. 2004—12—30. — М. : Изд-во стандартов, 2002. — 61 с. </w:t>
      </w:r>
    </w:p>
    <w:p w:rsidR="00574EEF" w:rsidRPr="00574EEF" w:rsidRDefault="00574EEF" w:rsidP="00AA14D5">
      <w:pPr>
        <w:numPr>
          <w:ilvl w:val="1"/>
          <w:numId w:val="41"/>
        </w:numPr>
        <w:shd w:val="clear" w:color="auto" w:fill="FFFFFF"/>
        <w:tabs>
          <w:tab w:val="clear" w:pos="1440"/>
          <w:tab w:val="num" w:pos="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ГОСТ Р 1.8–2011 Государственная система стандартизации Российской Федерации. Стандарты Межгосударственные. Правила разработки, применения, обновления и прекращ</w:t>
      </w:r>
      <w:r w:rsidRPr="00574EEF">
        <w:rPr>
          <w:color w:val="000000"/>
        </w:rPr>
        <w:t>е</w:t>
      </w:r>
      <w:r w:rsidRPr="00574EEF">
        <w:rPr>
          <w:color w:val="000000"/>
        </w:rPr>
        <w:t>ния применения в части работ, осуществляемых в Российской Федерации [Текст]. — Введ. 2011—09—01. — М. : Изд-во стандартов, 2012. — 57 с. </w:t>
      </w:r>
    </w:p>
    <w:p w:rsidR="00574EEF" w:rsidRPr="00574EEF" w:rsidRDefault="00574EEF" w:rsidP="00AA14D5">
      <w:pPr>
        <w:numPr>
          <w:ilvl w:val="1"/>
          <w:numId w:val="41"/>
        </w:numPr>
        <w:shd w:val="clear" w:color="auto" w:fill="FFFFFF"/>
        <w:tabs>
          <w:tab w:val="clear" w:pos="1440"/>
          <w:tab w:val="num" w:pos="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ГОСТ 1.2-2009</w:t>
      </w:r>
      <w:r w:rsidRPr="00574EEF">
        <w:rPr>
          <w:b/>
          <w:bCs/>
          <w:color w:val="000000"/>
        </w:rPr>
        <w:t> </w:t>
      </w:r>
      <w:r w:rsidRPr="00574EEF">
        <w:rPr>
          <w:color w:val="000000"/>
        </w:rPr>
        <w:t>Межгосударственная система стандартизации. Стандарты межгосуда</w:t>
      </w:r>
      <w:r w:rsidRPr="00574EEF">
        <w:rPr>
          <w:color w:val="000000"/>
        </w:rPr>
        <w:t>р</w:t>
      </w:r>
      <w:r w:rsidRPr="00574EEF">
        <w:rPr>
          <w:color w:val="000000"/>
        </w:rPr>
        <w:t>ственные, правила и рекомендации по межгосударственной стандартизации. Правила разр</w:t>
      </w:r>
      <w:r w:rsidRPr="00574EEF">
        <w:rPr>
          <w:color w:val="000000"/>
        </w:rPr>
        <w:t>а</w:t>
      </w:r>
      <w:r w:rsidRPr="00574EEF">
        <w:rPr>
          <w:color w:val="000000"/>
        </w:rPr>
        <w:t>ботки, принятия, применения, обновления и отмены [Текст]. — Введ. 2010—05—01. — М. : Стандартинформ, 2010. — 27 с. </w:t>
      </w:r>
    </w:p>
    <w:p w:rsidR="00574EEF" w:rsidRPr="00574EEF" w:rsidRDefault="00574EEF" w:rsidP="00AA14D5">
      <w:pPr>
        <w:numPr>
          <w:ilvl w:val="1"/>
          <w:numId w:val="41"/>
        </w:numPr>
        <w:shd w:val="clear" w:color="auto" w:fill="FFFFFF"/>
        <w:tabs>
          <w:tab w:val="clear" w:pos="1440"/>
          <w:tab w:val="num" w:pos="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Журнал «Стандарты и качество».</w:t>
      </w:r>
    </w:p>
    <w:p w:rsidR="00574EEF" w:rsidRPr="00574EEF" w:rsidRDefault="00574EEF" w:rsidP="00AA14D5">
      <w:pPr>
        <w:shd w:val="clear" w:color="auto" w:fill="FFFFFF"/>
        <w:tabs>
          <w:tab w:val="num" w:pos="0"/>
        </w:tabs>
        <w:spacing w:after="150"/>
        <w:rPr>
          <w:color w:val="000000"/>
        </w:rPr>
      </w:pPr>
      <w:r w:rsidRPr="00574EEF">
        <w:rPr>
          <w:color w:val="000000"/>
          <w:u w:val="single"/>
        </w:rPr>
        <w:t>Интернет-ресурсы:</w:t>
      </w:r>
    </w:p>
    <w:p w:rsidR="00574EEF" w:rsidRPr="00574EEF" w:rsidRDefault="00574EEF" w:rsidP="00AA14D5">
      <w:pPr>
        <w:numPr>
          <w:ilvl w:val="1"/>
          <w:numId w:val="42"/>
        </w:numPr>
        <w:shd w:val="clear" w:color="auto" w:fill="FFFFFF"/>
        <w:tabs>
          <w:tab w:val="clear" w:pos="1440"/>
          <w:tab w:val="num" w:pos="0"/>
        </w:tabs>
        <w:spacing w:after="150"/>
        <w:ind w:left="0" w:firstLine="0"/>
        <w:rPr>
          <w:color w:val="000000"/>
        </w:rPr>
      </w:pPr>
      <w:r w:rsidRPr="00574EEF">
        <w:rPr>
          <w:color w:val="000000"/>
        </w:rPr>
        <w:t>Российский научно-технический центр информации по стандартизации, метрологии и подтверждению соответствия [Электронный ресурс] – Режим доступа: </w:t>
      </w:r>
      <w:r w:rsidRPr="00574EEF">
        <w:rPr>
          <w:color w:val="000000"/>
          <w:u w:val="single"/>
        </w:rPr>
        <w:t>http://www.gostinfo.rus.</w:t>
      </w:r>
    </w:p>
    <w:p w:rsidR="00574EEF" w:rsidRPr="00574EEF" w:rsidRDefault="00574EEF" w:rsidP="00AA14D5">
      <w:pPr>
        <w:shd w:val="clear" w:color="auto" w:fill="FFFFFF"/>
        <w:tabs>
          <w:tab w:val="num" w:pos="0"/>
        </w:tabs>
        <w:spacing w:after="150"/>
        <w:rPr>
          <w:color w:val="000000"/>
        </w:rPr>
      </w:pPr>
      <w:r w:rsidRPr="00574EEF">
        <w:rPr>
          <w:color w:val="000000"/>
        </w:rPr>
        <w:t>2 Федеральное агенство по техническому регулированию и метрологии</w:t>
      </w:r>
    </w:p>
    <w:p w:rsidR="00574EEF" w:rsidRDefault="00574EEF" w:rsidP="00AA14D5">
      <w:pPr>
        <w:shd w:val="clear" w:color="auto" w:fill="FFFFFF"/>
        <w:tabs>
          <w:tab w:val="num" w:pos="0"/>
        </w:tabs>
        <w:spacing w:after="150"/>
        <w:rPr>
          <w:color w:val="000000"/>
          <w:u w:val="single"/>
        </w:rPr>
      </w:pPr>
      <w:r w:rsidRPr="00574EEF">
        <w:rPr>
          <w:color w:val="000000"/>
        </w:rPr>
        <w:t>[Электронный ресурс] – Режим доступа: </w:t>
      </w:r>
      <w:hyperlink r:id="rId9" w:history="1">
        <w:r w:rsidR="006C0C65" w:rsidRPr="00C35B40">
          <w:rPr>
            <w:rStyle w:val="a4"/>
          </w:rPr>
          <w:t>http://www.gost.ru/wps/portal/</w:t>
        </w:r>
      </w:hyperlink>
    </w:p>
    <w:p w:rsidR="006C0C65" w:rsidRPr="00574EEF" w:rsidRDefault="006C0C65" w:rsidP="00AA14D5">
      <w:pPr>
        <w:shd w:val="clear" w:color="auto" w:fill="FFFFFF"/>
        <w:tabs>
          <w:tab w:val="num" w:pos="0"/>
        </w:tabs>
        <w:spacing w:after="150"/>
        <w:rPr>
          <w:color w:val="000000"/>
        </w:rPr>
      </w:pPr>
    </w:p>
    <w:p w:rsidR="00AD741C" w:rsidRDefault="00AD741C" w:rsidP="00F24890">
      <w:pPr>
        <w:tabs>
          <w:tab w:val="left" w:pos="-4820"/>
        </w:tabs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AD741C" w:rsidRDefault="00AD741C" w:rsidP="00AD741C">
      <w:pPr>
        <w:tabs>
          <w:tab w:val="left" w:pos="8835"/>
        </w:tabs>
        <w:ind w:firstLine="709"/>
        <w:jc w:val="right"/>
        <w:rPr>
          <w:b/>
          <w:color w:val="000000"/>
        </w:rPr>
      </w:pPr>
    </w:p>
    <w:p w:rsidR="005631C4" w:rsidRDefault="005631C4" w:rsidP="005631C4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 СТАВРОПОЛЬСКОГО  КРАЯ</w:t>
      </w:r>
    </w:p>
    <w:p w:rsidR="005631C4" w:rsidRDefault="005631C4" w:rsidP="005631C4">
      <w:pPr>
        <w:ind w:left="-567"/>
        <w:jc w:val="center"/>
        <w:rPr>
          <w:b/>
          <w:sz w:val="20"/>
          <w:szCs w:val="20"/>
        </w:rPr>
      </w:pP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5631C4" w:rsidRDefault="005631C4" w:rsidP="005631C4">
      <w:pPr>
        <w:ind w:left="-426" w:firstLine="426"/>
        <w:jc w:val="center"/>
        <w:rPr>
          <w:b/>
          <w:color w:val="000000"/>
        </w:rPr>
      </w:pPr>
    </w:p>
    <w:p w:rsidR="005631C4" w:rsidRPr="00702215" w:rsidRDefault="005631C4" w:rsidP="005631C4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>(ГБПОУ ПТТТиС)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56"/>
          <w:szCs w:val="56"/>
        </w:rPr>
      </w:pPr>
      <w:r w:rsidRPr="005631C4">
        <w:rPr>
          <w:b/>
          <w:sz w:val="56"/>
          <w:szCs w:val="56"/>
        </w:rPr>
        <w:t>Контрольная работа</w:t>
      </w:r>
    </w:p>
    <w:p w:rsidR="005631C4" w:rsidRDefault="005631C4" w:rsidP="00AD741C">
      <w:pPr>
        <w:jc w:val="center"/>
        <w:rPr>
          <w:b/>
        </w:rPr>
      </w:pPr>
    </w:p>
    <w:p w:rsidR="00AD741C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Вариант №________</w:t>
      </w:r>
    </w:p>
    <w:p w:rsidR="00AD741C" w:rsidRPr="00BD2A4D" w:rsidRDefault="00AD741C" w:rsidP="00AD741C">
      <w:pPr>
        <w:jc w:val="center"/>
        <w:rPr>
          <w:b/>
          <w:sz w:val="16"/>
          <w:szCs w:val="16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По дисциплине</w:t>
      </w:r>
    </w:p>
    <w:p w:rsidR="005631C4" w:rsidRPr="005631C4" w:rsidRDefault="005631C4" w:rsidP="00AD741C">
      <w:pPr>
        <w:jc w:val="center"/>
        <w:rPr>
          <w:b/>
          <w:sz w:val="36"/>
          <w:szCs w:val="36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____________________________________</w:t>
      </w:r>
      <w:r w:rsidR="005631C4" w:rsidRPr="005631C4">
        <w:rPr>
          <w:b/>
          <w:sz w:val="40"/>
          <w:szCs w:val="40"/>
        </w:rPr>
        <w:t>____________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5631C4">
      <w:pPr>
        <w:rPr>
          <w:b/>
          <w:sz w:val="28"/>
          <w:szCs w:val="28"/>
        </w:rPr>
      </w:pPr>
      <w:r w:rsidRPr="005631C4">
        <w:rPr>
          <w:b/>
          <w:sz w:val="28"/>
          <w:szCs w:val="28"/>
        </w:rPr>
        <w:t>Выполнил(а) студент(ка) группы _____________</w:t>
      </w:r>
      <w:r w:rsidR="005631C4" w:rsidRPr="005631C4">
        <w:rPr>
          <w:b/>
          <w:sz w:val="28"/>
          <w:szCs w:val="28"/>
        </w:rPr>
        <w:t xml:space="preserve"> з</w:t>
      </w:r>
      <w:r w:rsidRPr="005631C4">
        <w:rPr>
          <w:b/>
          <w:sz w:val="28"/>
          <w:szCs w:val="28"/>
        </w:rPr>
        <w:t>аочного отделения</w:t>
      </w:r>
    </w:p>
    <w:p w:rsidR="00AD741C" w:rsidRDefault="00AD741C" w:rsidP="00AD741C">
      <w:pPr>
        <w:rPr>
          <w:sz w:val="20"/>
          <w:szCs w:val="20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</w:t>
      </w:r>
      <w:r w:rsidR="005631C4" w:rsidRPr="005631C4">
        <w:rPr>
          <w:b/>
          <w:sz w:val="40"/>
          <w:szCs w:val="40"/>
        </w:rPr>
        <w:t>___________________________</w:t>
      </w:r>
    </w:p>
    <w:p w:rsidR="00AD741C" w:rsidRPr="005631C4" w:rsidRDefault="005631C4" w:rsidP="00AD741C">
      <w:pPr>
        <w:jc w:val="center"/>
        <w:rPr>
          <w:b/>
          <w:sz w:val="20"/>
          <w:szCs w:val="20"/>
        </w:rPr>
      </w:pPr>
      <w:r w:rsidRPr="005631C4">
        <w:rPr>
          <w:b/>
          <w:sz w:val="20"/>
          <w:szCs w:val="20"/>
        </w:rPr>
        <w:t xml:space="preserve"> </w:t>
      </w:r>
      <w:r w:rsidR="00AD741C" w:rsidRPr="005631C4">
        <w:rPr>
          <w:b/>
          <w:sz w:val="20"/>
          <w:szCs w:val="20"/>
        </w:rPr>
        <w:t>(Ф.И.О.)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6"/>
          <w:szCs w:val="36"/>
        </w:rPr>
      </w:pPr>
      <w:r w:rsidRPr="005631C4">
        <w:rPr>
          <w:b/>
          <w:sz w:val="32"/>
          <w:szCs w:val="32"/>
        </w:rPr>
        <w:t>Шифр</w:t>
      </w:r>
      <w:r w:rsidR="005631C4" w:rsidRPr="005631C4">
        <w:rPr>
          <w:b/>
          <w:sz w:val="32"/>
          <w:szCs w:val="32"/>
        </w:rPr>
        <w:t xml:space="preserve"> </w:t>
      </w:r>
      <w:r w:rsidRPr="005631C4">
        <w:rPr>
          <w:b/>
          <w:sz w:val="32"/>
          <w:szCs w:val="32"/>
        </w:rPr>
        <w:t>–</w:t>
      </w:r>
      <w:r w:rsidRPr="005631C4">
        <w:rPr>
          <w:b/>
          <w:sz w:val="36"/>
          <w:szCs w:val="36"/>
        </w:rPr>
        <w:t xml:space="preserve"> 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Домашний адрес</w:t>
      </w:r>
      <w:r w:rsidR="005631C4">
        <w:rPr>
          <w:b/>
          <w:sz w:val="32"/>
          <w:szCs w:val="32"/>
        </w:rPr>
        <w:t>:</w:t>
      </w:r>
    </w:p>
    <w:p w:rsidR="005631C4" w:rsidRPr="005631C4" w:rsidRDefault="005631C4" w:rsidP="00AD741C">
      <w:pPr>
        <w:jc w:val="center"/>
        <w:rPr>
          <w:b/>
          <w:sz w:val="32"/>
          <w:szCs w:val="32"/>
        </w:rPr>
      </w:pPr>
    </w:p>
    <w:p w:rsidR="00AD741C" w:rsidRDefault="00AD741C" w:rsidP="00AD741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5631C4">
        <w:rPr>
          <w:sz w:val="20"/>
          <w:szCs w:val="20"/>
        </w:rPr>
        <w:t>___________________________________________________</w:t>
      </w:r>
    </w:p>
    <w:p w:rsidR="005631C4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</w:t>
      </w:r>
      <w:r w:rsidR="005631C4">
        <w:rPr>
          <w:sz w:val="40"/>
          <w:szCs w:val="40"/>
        </w:rPr>
        <w:t>_______________________________________________________________</w:t>
      </w: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Место работы</w:t>
      </w:r>
      <w:r w:rsidR="005631C4">
        <w:rPr>
          <w:b/>
          <w:sz w:val="32"/>
          <w:szCs w:val="32"/>
        </w:rPr>
        <w:t>:</w:t>
      </w:r>
    </w:p>
    <w:p w:rsidR="00AD741C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____________________________________________</w:t>
      </w:r>
      <w:r w:rsidR="005631C4">
        <w:rPr>
          <w:sz w:val="40"/>
          <w:szCs w:val="40"/>
        </w:rPr>
        <w:t>____</w:t>
      </w:r>
    </w:p>
    <w:p w:rsidR="00A746B1" w:rsidRDefault="00AD741C" w:rsidP="005631C4">
      <w:pPr>
        <w:tabs>
          <w:tab w:val="left" w:pos="8835"/>
        </w:tabs>
        <w:jc w:val="center"/>
        <w:rPr>
          <w:b/>
          <w:color w:val="000000"/>
          <w:sz w:val="40"/>
          <w:szCs w:val="40"/>
        </w:rPr>
      </w:pPr>
      <w:r w:rsidRPr="005631C4">
        <w:rPr>
          <w:sz w:val="40"/>
          <w:szCs w:val="40"/>
        </w:rPr>
        <w:t>___________________________________________</w:t>
      </w:r>
      <w:r w:rsidR="005631C4">
        <w:rPr>
          <w:sz w:val="40"/>
          <w:szCs w:val="40"/>
        </w:rPr>
        <w:t>____________________________________________________</w:t>
      </w:r>
    </w:p>
    <w:p w:rsidR="00A746B1" w:rsidRPr="00A746B1" w:rsidRDefault="00A746B1" w:rsidP="00A746B1">
      <w:pPr>
        <w:rPr>
          <w:sz w:val="40"/>
          <w:szCs w:val="40"/>
        </w:rPr>
      </w:pPr>
    </w:p>
    <w:p w:rsidR="00AD741C" w:rsidRDefault="00AD741C" w:rsidP="00A746B1">
      <w:pPr>
        <w:jc w:val="center"/>
        <w:rPr>
          <w:sz w:val="40"/>
          <w:szCs w:val="40"/>
        </w:rPr>
      </w:pPr>
    </w:p>
    <w:p w:rsidR="00A746B1" w:rsidRPr="00922986" w:rsidRDefault="00A746B1" w:rsidP="00A746B1">
      <w:pPr>
        <w:jc w:val="right"/>
        <w:rPr>
          <w:b/>
        </w:rPr>
      </w:pPr>
      <w:r w:rsidRPr="00922986">
        <w:rPr>
          <w:b/>
        </w:rPr>
        <w:lastRenderedPageBreak/>
        <w:t>ПРИЛОЖЕНИЕ 2</w:t>
      </w:r>
    </w:p>
    <w:p w:rsidR="00A746B1" w:rsidRDefault="00A746B1" w:rsidP="00A746B1"/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103"/>
      </w:tblGrid>
      <w:tr w:rsidR="00A746B1" w:rsidTr="00A746B1">
        <w:trPr>
          <w:trHeight w:val="6204"/>
          <w:jc w:val="center"/>
        </w:trPr>
        <w:tc>
          <w:tcPr>
            <w:tcW w:w="5104" w:type="dxa"/>
          </w:tcPr>
          <w:p w:rsidR="00A746B1" w:rsidRPr="00A746B1" w:rsidRDefault="00A746B1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103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</w:tr>
      <w:tr w:rsidR="00A746B1" w:rsidTr="00A746B1">
        <w:trPr>
          <w:trHeight w:val="6759"/>
          <w:jc w:val="center"/>
        </w:trPr>
        <w:tc>
          <w:tcPr>
            <w:tcW w:w="5104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103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</w:tr>
    </w:tbl>
    <w:p w:rsidR="00A746B1" w:rsidRDefault="00A746B1" w:rsidP="00A746B1"/>
    <w:p w:rsidR="00A746B1" w:rsidRPr="00A746B1" w:rsidRDefault="00A746B1" w:rsidP="00A746B1">
      <w:pPr>
        <w:jc w:val="center"/>
        <w:rPr>
          <w:sz w:val="40"/>
          <w:szCs w:val="40"/>
        </w:rPr>
      </w:pPr>
    </w:p>
    <w:sectPr w:rsidR="00A746B1" w:rsidRPr="00A746B1" w:rsidSect="00216D7C">
      <w:foot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BF" w:rsidRDefault="00A549BF" w:rsidP="005631C4">
      <w:r>
        <w:separator/>
      </w:r>
    </w:p>
  </w:endnote>
  <w:endnote w:type="continuationSeparator" w:id="1">
    <w:p w:rsidR="00A549BF" w:rsidRDefault="00A549BF" w:rsidP="0056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80" w:rsidRDefault="00CA3A9C">
    <w:pPr>
      <w:pStyle w:val="a9"/>
      <w:jc w:val="right"/>
    </w:pPr>
    <w:fldSimple w:instr=" PAGE   \* MERGEFORMAT ">
      <w:r w:rsidR="00BD66AD">
        <w:rPr>
          <w:noProof/>
        </w:rPr>
        <w:t>2</w:t>
      </w:r>
    </w:fldSimple>
  </w:p>
  <w:p w:rsidR="00304C80" w:rsidRDefault="00304C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BF" w:rsidRDefault="00A549BF" w:rsidP="005631C4">
      <w:r>
        <w:separator/>
      </w:r>
    </w:p>
  </w:footnote>
  <w:footnote w:type="continuationSeparator" w:id="1">
    <w:p w:rsidR="00A549BF" w:rsidRDefault="00A549BF" w:rsidP="0056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4CD"/>
    <w:multiLevelType w:val="multilevel"/>
    <w:tmpl w:val="C144D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B5BDF"/>
    <w:multiLevelType w:val="multilevel"/>
    <w:tmpl w:val="BD12E566"/>
    <w:lvl w:ilvl="0">
      <w:start w:val="1"/>
      <w:numFmt w:val="decimal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C4421"/>
    <w:multiLevelType w:val="hybridMultilevel"/>
    <w:tmpl w:val="B752363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68F"/>
    <w:multiLevelType w:val="hybridMultilevel"/>
    <w:tmpl w:val="43604BEA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39E5"/>
    <w:multiLevelType w:val="hybridMultilevel"/>
    <w:tmpl w:val="6EFC4E80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34A"/>
    <w:multiLevelType w:val="hybridMultilevel"/>
    <w:tmpl w:val="A49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92A33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45AD"/>
    <w:multiLevelType w:val="hybridMultilevel"/>
    <w:tmpl w:val="6D5A93F8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5E9E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B276C"/>
    <w:multiLevelType w:val="multilevel"/>
    <w:tmpl w:val="27BC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210B7"/>
    <w:multiLevelType w:val="hybridMultilevel"/>
    <w:tmpl w:val="F3D4A90A"/>
    <w:lvl w:ilvl="0" w:tplc="FADAFF4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147DE"/>
    <w:multiLevelType w:val="hybridMultilevel"/>
    <w:tmpl w:val="55423AC8"/>
    <w:lvl w:ilvl="0" w:tplc="D996E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72A58"/>
    <w:multiLevelType w:val="multilevel"/>
    <w:tmpl w:val="2506C58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22294"/>
    <w:multiLevelType w:val="hybridMultilevel"/>
    <w:tmpl w:val="63BCA66E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27D08"/>
    <w:multiLevelType w:val="hybridMultilevel"/>
    <w:tmpl w:val="EA988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31F8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>
    <w:nsid w:val="32424389"/>
    <w:multiLevelType w:val="hybridMultilevel"/>
    <w:tmpl w:val="233C3C7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D600AD"/>
    <w:multiLevelType w:val="multilevel"/>
    <w:tmpl w:val="B2862AB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80C6526"/>
    <w:multiLevelType w:val="hybridMultilevel"/>
    <w:tmpl w:val="7BA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05BAF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231BC"/>
    <w:multiLevelType w:val="multilevel"/>
    <w:tmpl w:val="478C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F1586"/>
    <w:multiLevelType w:val="multilevel"/>
    <w:tmpl w:val="F47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372D8"/>
    <w:multiLevelType w:val="multilevel"/>
    <w:tmpl w:val="2FB82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37B1C"/>
    <w:multiLevelType w:val="hybridMultilevel"/>
    <w:tmpl w:val="88000AA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C0520"/>
    <w:multiLevelType w:val="multilevel"/>
    <w:tmpl w:val="965E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F2476"/>
    <w:multiLevelType w:val="hybridMultilevel"/>
    <w:tmpl w:val="0BF8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56779"/>
    <w:multiLevelType w:val="multilevel"/>
    <w:tmpl w:val="A3F2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3207D0"/>
    <w:multiLevelType w:val="hybridMultilevel"/>
    <w:tmpl w:val="AFBA2132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53A0D"/>
    <w:multiLevelType w:val="multilevel"/>
    <w:tmpl w:val="AECE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C5118F"/>
    <w:multiLevelType w:val="hybridMultilevel"/>
    <w:tmpl w:val="B758514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83245"/>
    <w:multiLevelType w:val="multilevel"/>
    <w:tmpl w:val="5EAC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9182F"/>
    <w:multiLevelType w:val="multilevel"/>
    <w:tmpl w:val="00E0D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907A12"/>
    <w:multiLevelType w:val="multilevel"/>
    <w:tmpl w:val="6020154E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A6C1B"/>
    <w:multiLevelType w:val="multilevel"/>
    <w:tmpl w:val="8A8828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9A93EB8"/>
    <w:multiLevelType w:val="hybridMultilevel"/>
    <w:tmpl w:val="C7441C5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24694"/>
    <w:multiLevelType w:val="multilevel"/>
    <w:tmpl w:val="9BD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C94A5F"/>
    <w:multiLevelType w:val="hybridMultilevel"/>
    <w:tmpl w:val="C25CD334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210AF"/>
    <w:multiLevelType w:val="multilevel"/>
    <w:tmpl w:val="6B760AA6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2294F2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9">
    <w:nsid w:val="729F0731"/>
    <w:multiLevelType w:val="multilevel"/>
    <w:tmpl w:val="1318DE6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040EF4"/>
    <w:multiLevelType w:val="multilevel"/>
    <w:tmpl w:val="732A75BA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324326"/>
    <w:multiLevelType w:val="hybridMultilevel"/>
    <w:tmpl w:val="F1B07B6E"/>
    <w:lvl w:ilvl="0" w:tplc="6D0AB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9CB3652"/>
    <w:multiLevelType w:val="hybridMultilevel"/>
    <w:tmpl w:val="49FE1D54"/>
    <w:lvl w:ilvl="0" w:tplc="1C80E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DC"/>
    <w:multiLevelType w:val="multilevel"/>
    <w:tmpl w:val="1FB23FB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</w:num>
  <w:num w:numId="6">
    <w:abstractNumId w:val="5"/>
  </w:num>
  <w:num w:numId="7">
    <w:abstractNumId w:val="41"/>
  </w:num>
  <w:num w:numId="8">
    <w:abstractNumId w:val="38"/>
  </w:num>
  <w:num w:numId="9">
    <w:abstractNumId w:val="19"/>
  </w:num>
  <w:num w:numId="10">
    <w:abstractNumId w:val="6"/>
  </w:num>
  <w:num w:numId="11">
    <w:abstractNumId w:val="8"/>
  </w:num>
  <w:num w:numId="12">
    <w:abstractNumId w:val="4"/>
  </w:num>
  <w:num w:numId="13">
    <w:abstractNumId w:val="29"/>
  </w:num>
  <w:num w:numId="14">
    <w:abstractNumId w:val="3"/>
  </w:num>
  <w:num w:numId="15">
    <w:abstractNumId w:val="27"/>
  </w:num>
  <w:num w:numId="16">
    <w:abstractNumId w:val="7"/>
  </w:num>
  <w:num w:numId="17">
    <w:abstractNumId w:val="36"/>
  </w:num>
  <w:num w:numId="18">
    <w:abstractNumId w:val="2"/>
  </w:num>
  <w:num w:numId="19">
    <w:abstractNumId w:val="15"/>
  </w:num>
  <w:num w:numId="20">
    <w:abstractNumId w:val="14"/>
  </w:num>
  <w:num w:numId="21">
    <w:abstractNumId w:val="32"/>
  </w:num>
  <w:num w:numId="22">
    <w:abstractNumId w:val="0"/>
  </w:num>
  <w:num w:numId="23">
    <w:abstractNumId w:val="1"/>
  </w:num>
  <w:num w:numId="24">
    <w:abstractNumId w:val="17"/>
  </w:num>
  <w:num w:numId="25">
    <w:abstractNumId w:val="33"/>
  </w:num>
  <w:num w:numId="26">
    <w:abstractNumId w:val="31"/>
  </w:num>
  <w:num w:numId="27">
    <w:abstractNumId w:val="40"/>
  </w:num>
  <w:num w:numId="28">
    <w:abstractNumId w:val="39"/>
  </w:num>
  <w:num w:numId="29">
    <w:abstractNumId w:val="12"/>
  </w:num>
  <w:num w:numId="30">
    <w:abstractNumId w:val="22"/>
  </w:num>
  <w:num w:numId="31">
    <w:abstractNumId w:val="43"/>
  </w:num>
  <w:num w:numId="32">
    <w:abstractNumId w:val="37"/>
  </w:num>
  <w:num w:numId="33">
    <w:abstractNumId w:val="23"/>
  </w:num>
  <w:num w:numId="34">
    <w:abstractNumId w:val="34"/>
  </w:num>
  <w:num w:numId="35">
    <w:abstractNumId w:val="42"/>
  </w:num>
  <w:num w:numId="36">
    <w:abstractNumId w:val="11"/>
  </w:num>
  <w:num w:numId="37">
    <w:abstractNumId w:val="21"/>
  </w:num>
  <w:num w:numId="38">
    <w:abstractNumId w:val="35"/>
  </w:num>
  <w:num w:numId="39">
    <w:abstractNumId w:val="28"/>
  </w:num>
  <w:num w:numId="40">
    <w:abstractNumId w:val="26"/>
  </w:num>
  <w:num w:numId="41">
    <w:abstractNumId w:val="30"/>
  </w:num>
  <w:num w:numId="42">
    <w:abstractNumId w:val="24"/>
  </w:num>
  <w:num w:numId="43">
    <w:abstractNumId w:val="20"/>
  </w:num>
  <w:num w:numId="44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88D"/>
    <w:rsid w:val="00011116"/>
    <w:rsid w:val="00025E6B"/>
    <w:rsid w:val="00025EAB"/>
    <w:rsid w:val="00027602"/>
    <w:rsid w:val="00067D38"/>
    <w:rsid w:val="00094A99"/>
    <w:rsid w:val="000D1931"/>
    <w:rsid w:val="000D1A86"/>
    <w:rsid w:val="00114E48"/>
    <w:rsid w:val="00143873"/>
    <w:rsid w:val="00146A28"/>
    <w:rsid w:val="00151DC1"/>
    <w:rsid w:val="00155185"/>
    <w:rsid w:val="00161A35"/>
    <w:rsid w:val="00180639"/>
    <w:rsid w:val="00197C5C"/>
    <w:rsid w:val="001E420C"/>
    <w:rsid w:val="00212462"/>
    <w:rsid w:val="00216D7C"/>
    <w:rsid w:val="00226F8E"/>
    <w:rsid w:val="00227C27"/>
    <w:rsid w:val="00241BDB"/>
    <w:rsid w:val="0027302A"/>
    <w:rsid w:val="002816CC"/>
    <w:rsid w:val="002A797C"/>
    <w:rsid w:val="002B7D93"/>
    <w:rsid w:val="002E2461"/>
    <w:rsid w:val="00304C80"/>
    <w:rsid w:val="0032303F"/>
    <w:rsid w:val="00325FEF"/>
    <w:rsid w:val="0032696A"/>
    <w:rsid w:val="00350818"/>
    <w:rsid w:val="003545A4"/>
    <w:rsid w:val="00376823"/>
    <w:rsid w:val="0038427C"/>
    <w:rsid w:val="003B0768"/>
    <w:rsid w:val="003B5918"/>
    <w:rsid w:val="003C2CB6"/>
    <w:rsid w:val="003D6B38"/>
    <w:rsid w:val="003E6B4D"/>
    <w:rsid w:val="00406C1E"/>
    <w:rsid w:val="00407985"/>
    <w:rsid w:val="00432390"/>
    <w:rsid w:val="00434AA1"/>
    <w:rsid w:val="00440357"/>
    <w:rsid w:val="00454346"/>
    <w:rsid w:val="004606F6"/>
    <w:rsid w:val="00466767"/>
    <w:rsid w:val="00473C66"/>
    <w:rsid w:val="004835B3"/>
    <w:rsid w:val="004842A4"/>
    <w:rsid w:val="00485884"/>
    <w:rsid w:val="00492638"/>
    <w:rsid w:val="004979D4"/>
    <w:rsid w:val="004C797D"/>
    <w:rsid w:val="004F5676"/>
    <w:rsid w:val="005142AE"/>
    <w:rsid w:val="005250C0"/>
    <w:rsid w:val="00534CFB"/>
    <w:rsid w:val="005620B4"/>
    <w:rsid w:val="005631C4"/>
    <w:rsid w:val="00564C5A"/>
    <w:rsid w:val="0056502A"/>
    <w:rsid w:val="0056527C"/>
    <w:rsid w:val="00572522"/>
    <w:rsid w:val="00574EEF"/>
    <w:rsid w:val="005755BB"/>
    <w:rsid w:val="00583703"/>
    <w:rsid w:val="005973FE"/>
    <w:rsid w:val="005A2185"/>
    <w:rsid w:val="005C04A0"/>
    <w:rsid w:val="005C774B"/>
    <w:rsid w:val="005D37EE"/>
    <w:rsid w:val="005E688D"/>
    <w:rsid w:val="00663B67"/>
    <w:rsid w:val="00663E90"/>
    <w:rsid w:val="00670DE0"/>
    <w:rsid w:val="006712E7"/>
    <w:rsid w:val="00675F86"/>
    <w:rsid w:val="006B4E0A"/>
    <w:rsid w:val="006C0C65"/>
    <w:rsid w:val="006C2F73"/>
    <w:rsid w:val="006C72B4"/>
    <w:rsid w:val="006D261F"/>
    <w:rsid w:val="006D3687"/>
    <w:rsid w:val="00727F9C"/>
    <w:rsid w:val="007327D3"/>
    <w:rsid w:val="00734100"/>
    <w:rsid w:val="0075254A"/>
    <w:rsid w:val="007D030D"/>
    <w:rsid w:val="007E7D98"/>
    <w:rsid w:val="007F3B0E"/>
    <w:rsid w:val="007F7062"/>
    <w:rsid w:val="008007DC"/>
    <w:rsid w:val="00826B08"/>
    <w:rsid w:val="00833D75"/>
    <w:rsid w:val="00837F6A"/>
    <w:rsid w:val="00840E25"/>
    <w:rsid w:val="008456B2"/>
    <w:rsid w:val="00872A7C"/>
    <w:rsid w:val="008B63FD"/>
    <w:rsid w:val="008B72EA"/>
    <w:rsid w:val="008C70DA"/>
    <w:rsid w:val="008D0F84"/>
    <w:rsid w:val="008D4753"/>
    <w:rsid w:val="008F4AC7"/>
    <w:rsid w:val="008F6C72"/>
    <w:rsid w:val="008F6FC8"/>
    <w:rsid w:val="00906AD4"/>
    <w:rsid w:val="00922986"/>
    <w:rsid w:val="00923427"/>
    <w:rsid w:val="00926A72"/>
    <w:rsid w:val="00943902"/>
    <w:rsid w:val="0096201F"/>
    <w:rsid w:val="009873B9"/>
    <w:rsid w:val="0099597C"/>
    <w:rsid w:val="00996F5B"/>
    <w:rsid w:val="009B5319"/>
    <w:rsid w:val="009D6750"/>
    <w:rsid w:val="009E24F0"/>
    <w:rsid w:val="009E49BD"/>
    <w:rsid w:val="009F6E38"/>
    <w:rsid w:val="00A01B81"/>
    <w:rsid w:val="00A14D2B"/>
    <w:rsid w:val="00A40060"/>
    <w:rsid w:val="00A42B54"/>
    <w:rsid w:val="00A549BF"/>
    <w:rsid w:val="00A731BF"/>
    <w:rsid w:val="00A746B1"/>
    <w:rsid w:val="00A86DF1"/>
    <w:rsid w:val="00A90F78"/>
    <w:rsid w:val="00A928D3"/>
    <w:rsid w:val="00AA14D5"/>
    <w:rsid w:val="00AC5A70"/>
    <w:rsid w:val="00AD741C"/>
    <w:rsid w:val="00B173A8"/>
    <w:rsid w:val="00B448BE"/>
    <w:rsid w:val="00B51CC7"/>
    <w:rsid w:val="00B57295"/>
    <w:rsid w:val="00B57932"/>
    <w:rsid w:val="00B71C5F"/>
    <w:rsid w:val="00B80271"/>
    <w:rsid w:val="00BD66AD"/>
    <w:rsid w:val="00C31E46"/>
    <w:rsid w:val="00C41C58"/>
    <w:rsid w:val="00C60E04"/>
    <w:rsid w:val="00CA3A9C"/>
    <w:rsid w:val="00CA3EC7"/>
    <w:rsid w:val="00CA42BE"/>
    <w:rsid w:val="00CB382F"/>
    <w:rsid w:val="00D0576C"/>
    <w:rsid w:val="00D17DFF"/>
    <w:rsid w:val="00D30E29"/>
    <w:rsid w:val="00D644A3"/>
    <w:rsid w:val="00D73C9D"/>
    <w:rsid w:val="00D73F8C"/>
    <w:rsid w:val="00DA3268"/>
    <w:rsid w:val="00DC6C6D"/>
    <w:rsid w:val="00DE3712"/>
    <w:rsid w:val="00DF1AAA"/>
    <w:rsid w:val="00E04403"/>
    <w:rsid w:val="00E100AB"/>
    <w:rsid w:val="00E320C5"/>
    <w:rsid w:val="00E32D2D"/>
    <w:rsid w:val="00E41FD0"/>
    <w:rsid w:val="00E463CD"/>
    <w:rsid w:val="00E60750"/>
    <w:rsid w:val="00EA15F1"/>
    <w:rsid w:val="00EA4DD7"/>
    <w:rsid w:val="00EC09CE"/>
    <w:rsid w:val="00EC3666"/>
    <w:rsid w:val="00EE401B"/>
    <w:rsid w:val="00EE678C"/>
    <w:rsid w:val="00EF0382"/>
    <w:rsid w:val="00EF7B18"/>
    <w:rsid w:val="00EF7CE2"/>
    <w:rsid w:val="00F04886"/>
    <w:rsid w:val="00F20F54"/>
    <w:rsid w:val="00F24890"/>
    <w:rsid w:val="00F32D22"/>
    <w:rsid w:val="00F40998"/>
    <w:rsid w:val="00F47CAA"/>
    <w:rsid w:val="00F53AC2"/>
    <w:rsid w:val="00F63D95"/>
    <w:rsid w:val="00F6523A"/>
    <w:rsid w:val="00F65515"/>
    <w:rsid w:val="00F95F6B"/>
    <w:rsid w:val="00FA2B91"/>
    <w:rsid w:val="00FB7A2C"/>
    <w:rsid w:val="00FD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8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65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F6E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51CC7"/>
    <w:rPr>
      <w:color w:val="0000FF"/>
      <w:u w:val="single"/>
    </w:rPr>
  </w:style>
  <w:style w:type="paragraph" w:customStyle="1" w:styleId="1">
    <w:name w:val="Абзац списка1"/>
    <w:basedOn w:val="a"/>
    <w:rsid w:val="006C2F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4926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833D75"/>
    <w:pPr>
      <w:spacing w:before="90" w:after="90"/>
    </w:pPr>
  </w:style>
  <w:style w:type="character" w:customStyle="1" w:styleId="apple-converted-space">
    <w:name w:val="apple-converted-space"/>
    <w:basedOn w:val="a0"/>
    <w:rsid w:val="008456B2"/>
  </w:style>
  <w:style w:type="character" w:customStyle="1" w:styleId="30">
    <w:name w:val="Заголовок 3 Знак"/>
    <w:basedOn w:val="a0"/>
    <w:link w:val="3"/>
    <w:rsid w:val="009F6E38"/>
    <w:rPr>
      <w:b/>
      <w:bCs/>
      <w:sz w:val="27"/>
      <w:szCs w:val="27"/>
    </w:rPr>
  </w:style>
  <w:style w:type="paragraph" w:customStyle="1" w:styleId="c01">
    <w:name w:val="c01"/>
    <w:basedOn w:val="a"/>
    <w:rsid w:val="009F6E38"/>
  </w:style>
  <w:style w:type="character" w:customStyle="1" w:styleId="c23">
    <w:name w:val="c23"/>
    <w:basedOn w:val="a0"/>
    <w:rsid w:val="009F6E38"/>
    <w:rPr>
      <w:sz w:val="28"/>
      <w:szCs w:val="28"/>
    </w:rPr>
  </w:style>
  <w:style w:type="character" w:customStyle="1" w:styleId="a6">
    <w:name w:val="Основной текст_"/>
    <w:link w:val="22"/>
    <w:rsid w:val="009F6E38"/>
    <w:rPr>
      <w:spacing w:val="5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rsid w:val="009F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22">
    <w:name w:val="Основной текст2"/>
    <w:basedOn w:val="a"/>
    <w:link w:val="a6"/>
    <w:rsid w:val="009F6E38"/>
    <w:pPr>
      <w:widowControl w:val="0"/>
      <w:shd w:val="clear" w:color="auto" w:fill="FFFFFF"/>
      <w:spacing w:line="206" w:lineRule="exact"/>
      <w:ind w:hanging="360"/>
    </w:pPr>
    <w:rPr>
      <w:spacing w:val="5"/>
      <w:sz w:val="15"/>
      <w:szCs w:val="15"/>
    </w:rPr>
  </w:style>
  <w:style w:type="character" w:customStyle="1" w:styleId="0pt0">
    <w:name w:val="Основной текст + Интервал 0 pt"/>
    <w:rsid w:val="009F6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paragraph" w:customStyle="1" w:styleId="itl4">
    <w:name w:val="Тitl4"/>
    <w:rsid w:val="00AD741C"/>
    <w:pPr>
      <w:autoSpaceDE w:val="0"/>
      <w:autoSpaceDN w:val="0"/>
      <w:spacing w:after="120" w:line="288" w:lineRule="auto"/>
      <w:jc w:val="center"/>
    </w:pPr>
    <w:rPr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563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31C4"/>
    <w:rPr>
      <w:sz w:val="24"/>
      <w:szCs w:val="24"/>
    </w:rPr>
  </w:style>
  <w:style w:type="paragraph" w:styleId="a9">
    <w:name w:val="footer"/>
    <w:basedOn w:val="a"/>
    <w:link w:val="aa"/>
    <w:uiPriority w:val="99"/>
    <w:rsid w:val="00563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31C4"/>
    <w:rPr>
      <w:sz w:val="24"/>
      <w:szCs w:val="24"/>
    </w:rPr>
  </w:style>
  <w:style w:type="character" w:styleId="ab">
    <w:name w:val="Strong"/>
    <w:basedOn w:val="a0"/>
    <w:uiPriority w:val="22"/>
    <w:qFormat/>
    <w:rsid w:val="00E60750"/>
    <w:rPr>
      <w:b/>
      <w:bCs/>
    </w:rPr>
  </w:style>
  <w:style w:type="character" w:customStyle="1" w:styleId="23">
    <w:name w:val="Основной текст (2)_"/>
    <w:basedOn w:val="a0"/>
    <w:link w:val="24"/>
    <w:rsid w:val="001E420C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420C"/>
    <w:pPr>
      <w:widowControl w:val="0"/>
      <w:shd w:val="clear" w:color="auto" w:fill="FFFFFF"/>
      <w:spacing w:line="235" w:lineRule="exact"/>
      <w:ind w:hanging="380"/>
      <w:jc w:val="both"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rsid w:val="00826B08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6B08"/>
    <w:pPr>
      <w:widowControl w:val="0"/>
      <w:shd w:val="clear" w:color="auto" w:fill="FFFFFF"/>
      <w:spacing w:line="235" w:lineRule="exact"/>
      <w:ind w:hanging="380"/>
      <w:jc w:val="both"/>
    </w:pPr>
    <w:rPr>
      <w:sz w:val="20"/>
      <w:szCs w:val="20"/>
    </w:rPr>
  </w:style>
  <w:style w:type="character" w:customStyle="1" w:styleId="25">
    <w:name w:val="Основной текст (2) + Полужирный"/>
    <w:basedOn w:val="23"/>
    <w:rsid w:val="006D36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Exact">
    <w:name w:val="Подпись к картинке Exact"/>
    <w:basedOn w:val="a0"/>
    <w:link w:val="ac"/>
    <w:rsid w:val="006D3687"/>
    <w:rPr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D3687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character" w:styleId="ad">
    <w:name w:val="FollowedHyperlink"/>
    <w:basedOn w:val="a0"/>
    <w:rsid w:val="00EC09CE"/>
    <w:rPr>
      <w:color w:val="800080" w:themeColor="followedHyperlink"/>
      <w:u w:val="single"/>
    </w:rPr>
  </w:style>
  <w:style w:type="paragraph" w:styleId="ae">
    <w:name w:val="Balloon Text"/>
    <w:basedOn w:val="a"/>
    <w:link w:val="af"/>
    <w:rsid w:val="001551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5518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16D7C"/>
  </w:style>
  <w:style w:type="character" w:customStyle="1" w:styleId="c20">
    <w:name w:val="c20"/>
    <w:basedOn w:val="a0"/>
    <w:rsid w:val="00216D7C"/>
  </w:style>
  <w:style w:type="paragraph" w:styleId="af0">
    <w:name w:val="List Paragraph"/>
    <w:basedOn w:val="a"/>
    <w:uiPriority w:val="34"/>
    <w:qFormat/>
    <w:rsid w:val="00F6551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65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xdhlk">
    <w:name w:val="cxdhlk"/>
    <w:basedOn w:val="a0"/>
    <w:rsid w:val="0056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756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50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1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5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185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t.ru/wps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C640-CD6B-4DB9-A0F4-184CFA3A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2020-09-08T06:27:00Z</cp:lastPrinted>
  <dcterms:created xsi:type="dcterms:W3CDTF">2021-02-16T05:27:00Z</dcterms:created>
  <dcterms:modified xsi:type="dcterms:W3CDTF">2021-02-16T05:27:00Z</dcterms:modified>
</cp:coreProperties>
</file>